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FC1CA" w14:textId="77777777" w:rsidR="002231FA" w:rsidRPr="00E95878" w:rsidRDefault="002231FA" w:rsidP="00E13926">
      <w:pPr>
        <w:pStyle w:val="Default"/>
        <w:spacing w:line="276" w:lineRule="auto"/>
        <w:jc w:val="center"/>
        <w:rPr>
          <w:rFonts w:ascii="Arial" w:hAnsi="Arial" w:cs="Arial"/>
          <w:b/>
          <w:bCs/>
          <w:color w:val="auto"/>
        </w:rPr>
      </w:pPr>
      <w:r w:rsidRPr="00E95878">
        <w:rPr>
          <w:rFonts w:ascii="Arial" w:hAnsi="Arial" w:cs="Arial"/>
          <w:b/>
          <w:bCs/>
          <w:color w:val="auto"/>
        </w:rPr>
        <w:t>PROCESSO LICITATÓRIO Nº. 0</w:t>
      </w:r>
      <w:r>
        <w:rPr>
          <w:rFonts w:ascii="Arial" w:hAnsi="Arial" w:cs="Arial"/>
          <w:b/>
          <w:bCs/>
          <w:color w:val="auto"/>
        </w:rPr>
        <w:t>27</w:t>
      </w:r>
      <w:r w:rsidRPr="00E95878">
        <w:rPr>
          <w:rFonts w:ascii="Arial" w:hAnsi="Arial" w:cs="Arial"/>
          <w:b/>
          <w:bCs/>
          <w:color w:val="auto"/>
        </w:rPr>
        <w:t>/2026</w:t>
      </w:r>
    </w:p>
    <w:p w14:paraId="1D2A3867" w14:textId="77777777" w:rsidR="002231FA" w:rsidRPr="00E95878" w:rsidRDefault="002231FA" w:rsidP="00E13926">
      <w:pPr>
        <w:pStyle w:val="Default"/>
        <w:spacing w:line="276" w:lineRule="auto"/>
        <w:jc w:val="center"/>
        <w:rPr>
          <w:rFonts w:ascii="Arial" w:hAnsi="Arial" w:cs="Arial"/>
          <w:b/>
          <w:bCs/>
          <w:color w:val="auto"/>
        </w:rPr>
      </w:pPr>
      <w:r w:rsidRPr="00E95878">
        <w:rPr>
          <w:rFonts w:ascii="Arial" w:hAnsi="Arial" w:cs="Arial"/>
          <w:b/>
          <w:bCs/>
          <w:color w:val="auto"/>
        </w:rPr>
        <w:t xml:space="preserve">PREGÃO ELETRÔNICO Nº. </w:t>
      </w:r>
      <w:r>
        <w:rPr>
          <w:rFonts w:ascii="Arial" w:hAnsi="Arial" w:cs="Arial"/>
          <w:b/>
          <w:bCs/>
          <w:color w:val="auto"/>
        </w:rPr>
        <w:t>012</w:t>
      </w:r>
      <w:r w:rsidRPr="00E95878">
        <w:rPr>
          <w:rFonts w:ascii="Arial" w:hAnsi="Arial" w:cs="Arial"/>
          <w:b/>
          <w:bCs/>
          <w:color w:val="auto"/>
        </w:rPr>
        <w:t xml:space="preserve">/2026 </w:t>
      </w:r>
    </w:p>
    <w:p w14:paraId="77C28EF9" w14:textId="77777777" w:rsidR="002231FA" w:rsidRDefault="002231FA" w:rsidP="00E13926">
      <w:pPr>
        <w:pStyle w:val="Default"/>
        <w:spacing w:line="276" w:lineRule="auto"/>
        <w:jc w:val="center"/>
        <w:rPr>
          <w:rFonts w:ascii="Arial" w:hAnsi="Arial" w:cs="Arial"/>
          <w:b/>
          <w:bCs/>
        </w:rPr>
      </w:pPr>
    </w:p>
    <w:p w14:paraId="7DF3D233" w14:textId="77777777" w:rsidR="002231FA" w:rsidRPr="00E95878" w:rsidRDefault="002231FA" w:rsidP="00E13926">
      <w:pPr>
        <w:pStyle w:val="Default"/>
        <w:spacing w:line="276" w:lineRule="auto"/>
        <w:jc w:val="center"/>
        <w:rPr>
          <w:rFonts w:ascii="Arial" w:hAnsi="Arial" w:cs="Arial"/>
          <w:b/>
          <w:bCs/>
        </w:rPr>
      </w:pPr>
    </w:p>
    <w:p w14:paraId="0DD3F687" w14:textId="77777777" w:rsidR="002231FA" w:rsidRPr="00E95878" w:rsidRDefault="002231FA" w:rsidP="00E13926">
      <w:pPr>
        <w:pStyle w:val="Default"/>
        <w:spacing w:line="276" w:lineRule="auto"/>
        <w:ind w:firstLine="1276"/>
        <w:jc w:val="both"/>
        <w:rPr>
          <w:rFonts w:ascii="Arial" w:hAnsi="Arial" w:cs="Arial"/>
        </w:rPr>
      </w:pPr>
      <w:r w:rsidRPr="00E95878">
        <w:rPr>
          <w:rFonts w:ascii="Arial" w:hAnsi="Arial" w:cs="Arial"/>
          <w:b/>
          <w:bCs/>
        </w:rPr>
        <w:t>O MUNICÍPIO DE ONDA VERDE</w:t>
      </w:r>
      <w:r w:rsidRPr="00E95878">
        <w:rPr>
          <w:rFonts w:ascii="Arial" w:hAnsi="Arial" w:cs="Arial"/>
        </w:rPr>
        <w:t xml:space="preserve">, pessoa jurídica de direito público, com sede na Av. Romano Calil, nº 261, Centro, Onda Verde/SP, inscrito no CNPJ/MF sob o nº 45.148.699/0001-70, representada neste ato pelo Prefeito, o Sr. NILSON NEVES DE SOUZA, </w:t>
      </w:r>
      <w:r w:rsidRPr="00E95878">
        <w:rPr>
          <w:rFonts w:ascii="Arial" w:hAnsi="Arial" w:cs="Arial"/>
          <w:b/>
          <w:bCs/>
        </w:rPr>
        <w:t xml:space="preserve">TORNA PÚBLICO </w:t>
      </w:r>
      <w:r w:rsidRPr="00E95878">
        <w:rPr>
          <w:rFonts w:ascii="Arial" w:hAnsi="Arial" w:cs="Arial"/>
        </w:rPr>
        <w:t xml:space="preserve">que realizará licitação, na modalidade </w:t>
      </w:r>
      <w:r w:rsidRPr="00E95878">
        <w:rPr>
          <w:rFonts w:ascii="Arial" w:hAnsi="Arial" w:cs="Arial"/>
          <w:b/>
          <w:bCs/>
        </w:rPr>
        <w:t>PREGÃO ELETRÔNICO</w:t>
      </w:r>
      <w:r w:rsidRPr="00E95878">
        <w:rPr>
          <w:rFonts w:ascii="Arial" w:hAnsi="Arial" w:cs="Arial"/>
        </w:rPr>
        <w:t xml:space="preserve">,  destinado à </w:t>
      </w:r>
      <w:r w:rsidRPr="00E95878">
        <w:rPr>
          <w:rFonts w:ascii="Arial" w:hAnsi="Arial" w:cs="Arial"/>
          <w:b/>
        </w:rPr>
        <w:t>CONTRATAÇÃO DE EMPRESA PARA</w:t>
      </w:r>
      <w:r>
        <w:rPr>
          <w:rFonts w:ascii="Arial" w:hAnsi="Arial" w:cs="Arial"/>
          <w:b/>
        </w:rPr>
        <w:t xml:space="preserve"> ORGANIZAÇÃO, </w:t>
      </w:r>
      <w:r w:rsidRPr="00E95878">
        <w:rPr>
          <w:rFonts w:ascii="Arial" w:hAnsi="Arial" w:cs="Arial"/>
          <w:b/>
        </w:rPr>
        <w:t xml:space="preserve">FORNECIMENTO DE ESTRUTURA TÉCNICA E OPERACIONAL PARA A REALIZAÇÃO </w:t>
      </w:r>
      <w:r>
        <w:rPr>
          <w:rFonts w:ascii="Arial" w:hAnsi="Arial" w:cs="Arial"/>
          <w:b/>
        </w:rPr>
        <w:t xml:space="preserve">DO </w:t>
      </w:r>
      <w:r w:rsidRPr="00E95878">
        <w:rPr>
          <w:rFonts w:ascii="Arial" w:hAnsi="Arial" w:cs="Arial"/>
          <w:b/>
        </w:rPr>
        <w:t xml:space="preserve">RODEIO DO MUNICÍPIO NO ANO DE 2026 </w:t>
      </w:r>
      <w:r w:rsidRPr="00E95878">
        <w:rPr>
          <w:rFonts w:ascii="Arial" w:hAnsi="Arial" w:cs="Arial"/>
        </w:rPr>
        <w:t xml:space="preserve">e de acordo com as normas, condições e especificações estabelecidas no </w:t>
      </w:r>
      <w:r w:rsidRPr="00E95878">
        <w:rPr>
          <w:rFonts w:ascii="Arial" w:hAnsi="Arial" w:cs="Arial"/>
          <w:b/>
          <w:bCs/>
        </w:rPr>
        <w:t xml:space="preserve">ANEXO </w:t>
      </w:r>
      <w:r>
        <w:rPr>
          <w:rFonts w:ascii="Arial" w:hAnsi="Arial" w:cs="Arial"/>
          <w:b/>
          <w:bCs/>
        </w:rPr>
        <w:t>I</w:t>
      </w:r>
      <w:r w:rsidRPr="00E95878">
        <w:rPr>
          <w:rFonts w:ascii="Arial" w:hAnsi="Arial" w:cs="Arial"/>
          <w:b/>
          <w:bCs/>
        </w:rPr>
        <w:t xml:space="preserve">I </w:t>
      </w:r>
      <w:r w:rsidRPr="00E95878">
        <w:rPr>
          <w:rFonts w:ascii="Arial" w:hAnsi="Arial" w:cs="Arial"/>
        </w:rPr>
        <w:t xml:space="preserve">- Termo de Referência e neste Edital e obedecendo ao que dispõem o Decreto Municipal n° </w:t>
      </w:r>
      <w:r>
        <w:rPr>
          <w:rFonts w:ascii="Arial" w:hAnsi="Arial" w:cs="Arial"/>
        </w:rPr>
        <w:t>2188</w:t>
      </w:r>
      <w:r w:rsidRPr="00E95878">
        <w:rPr>
          <w:rFonts w:ascii="Arial" w:hAnsi="Arial" w:cs="Arial"/>
        </w:rPr>
        <w:t xml:space="preserve"> de </w:t>
      </w:r>
      <w:r>
        <w:rPr>
          <w:rFonts w:ascii="Arial" w:hAnsi="Arial" w:cs="Arial"/>
        </w:rPr>
        <w:t>07/02/2024</w:t>
      </w:r>
      <w:r w:rsidRPr="00E95878">
        <w:rPr>
          <w:rFonts w:ascii="Arial" w:hAnsi="Arial" w:cs="Arial"/>
        </w:rPr>
        <w:t xml:space="preserve"> e as normas contidas na Lei Federal n° 14.133/2021.</w:t>
      </w:r>
    </w:p>
    <w:p w14:paraId="17A5403C" w14:textId="77777777" w:rsidR="002231FA" w:rsidRPr="00E95878" w:rsidRDefault="002231FA" w:rsidP="00E13926">
      <w:pPr>
        <w:pStyle w:val="Default"/>
        <w:spacing w:line="276" w:lineRule="auto"/>
        <w:rPr>
          <w:rFonts w:ascii="Arial" w:hAnsi="Arial" w:cs="Arial"/>
        </w:rPr>
      </w:pPr>
    </w:p>
    <w:p w14:paraId="399DF133"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rPr>
        <w:t xml:space="preserve">O </w:t>
      </w:r>
      <w:r w:rsidRPr="00E95878">
        <w:rPr>
          <w:rFonts w:ascii="Arial" w:hAnsi="Arial" w:cs="Arial"/>
          <w:b/>
          <w:bCs/>
        </w:rPr>
        <w:t xml:space="preserve">PREGÃO ELETRÔNICO </w:t>
      </w:r>
      <w:r w:rsidRPr="00E95878">
        <w:rPr>
          <w:rFonts w:ascii="Arial" w:hAnsi="Arial" w:cs="Arial"/>
        </w:rPr>
        <w:t xml:space="preserve">será realizado em sessão pública e todas as fases serão conduzidas pelo Pregoeiro(a) e Equipe de Apoio designados, sendo responsáveis pelo processamento e julgamento do Pregão Eletrônico. </w:t>
      </w:r>
    </w:p>
    <w:p w14:paraId="7B3AFC3A" w14:textId="77777777" w:rsidR="002231FA" w:rsidRPr="00E95878" w:rsidRDefault="002231FA" w:rsidP="00E13926">
      <w:pPr>
        <w:pStyle w:val="Default"/>
        <w:spacing w:line="276" w:lineRule="auto"/>
        <w:rPr>
          <w:rFonts w:ascii="Arial" w:hAnsi="Arial" w:cs="Arial"/>
        </w:rPr>
      </w:pPr>
    </w:p>
    <w:p w14:paraId="20EB40F2" w14:textId="77777777" w:rsidR="002231FA" w:rsidRPr="00314B04" w:rsidRDefault="002231FA" w:rsidP="00E13926">
      <w:pPr>
        <w:pStyle w:val="Ttulo1"/>
        <w:spacing w:line="276" w:lineRule="auto"/>
        <w:ind w:right="3"/>
        <w:jc w:val="both"/>
        <w:rPr>
          <w:rFonts w:ascii="Arial" w:hAnsi="Arial" w:cs="Arial"/>
          <w:color w:val="000000" w:themeColor="text1"/>
          <w:sz w:val="24"/>
          <w:szCs w:val="24"/>
        </w:rPr>
      </w:pPr>
      <w:r w:rsidRPr="00314B04">
        <w:rPr>
          <w:rFonts w:ascii="Arial" w:hAnsi="Arial" w:cs="Arial"/>
          <w:color w:val="000000" w:themeColor="text1"/>
          <w:spacing w:val="-1"/>
          <w:sz w:val="24"/>
          <w:szCs w:val="24"/>
        </w:rPr>
        <w:t>DAS</w:t>
      </w:r>
      <w:r w:rsidRPr="00314B04">
        <w:rPr>
          <w:rFonts w:ascii="Arial" w:hAnsi="Arial" w:cs="Arial"/>
          <w:color w:val="000000" w:themeColor="text1"/>
          <w:spacing w:val="-15"/>
          <w:sz w:val="24"/>
          <w:szCs w:val="24"/>
        </w:rPr>
        <w:t xml:space="preserve"> </w:t>
      </w:r>
      <w:r w:rsidRPr="00314B04">
        <w:rPr>
          <w:rFonts w:ascii="Arial" w:hAnsi="Arial" w:cs="Arial"/>
          <w:color w:val="000000" w:themeColor="text1"/>
          <w:spacing w:val="-1"/>
          <w:sz w:val="24"/>
          <w:szCs w:val="24"/>
        </w:rPr>
        <w:t>DATAS,</w:t>
      </w:r>
      <w:r w:rsidRPr="00314B04">
        <w:rPr>
          <w:rFonts w:ascii="Arial" w:hAnsi="Arial" w:cs="Arial"/>
          <w:color w:val="000000" w:themeColor="text1"/>
          <w:spacing w:val="-7"/>
          <w:sz w:val="24"/>
          <w:szCs w:val="24"/>
        </w:rPr>
        <w:t xml:space="preserve"> </w:t>
      </w:r>
      <w:r w:rsidRPr="00314B04">
        <w:rPr>
          <w:rFonts w:ascii="Arial" w:hAnsi="Arial" w:cs="Arial"/>
          <w:color w:val="000000" w:themeColor="text1"/>
          <w:spacing w:val="-1"/>
          <w:sz w:val="24"/>
          <w:szCs w:val="24"/>
        </w:rPr>
        <w:t>HORÁRIOS</w:t>
      </w:r>
      <w:r w:rsidRPr="00314B04">
        <w:rPr>
          <w:rFonts w:ascii="Arial" w:hAnsi="Arial" w:cs="Arial"/>
          <w:color w:val="000000" w:themeColor="text1"/>
          <w:spacing w:val="-7"/>
          <w:sz w:val="24"/>
          <w:szCs w:val="24"/>
        </w:rPr>
        <w:t xml:space="preserve"> </w:t>
      </w:r>
      <w:r w:rsidRPr="00314B04">
        <w:rPr>
          <w:rFonts w:ascii="Arial" w:hAnsi="Arial" w:cs="Arial"/>
          <w:color w:val="000000" w:themeColor="text1"/>
          <w:spacing w:val="-1"/>
          <w:sz w:val="24"/>
          <w:szCs w:val="24"/>
        </w:rPr>
        <w:t>E</w:t>
      </w:r>
      <w:r w:rsidRPr="00314B04">
        <w:rPr>
          <w:rFonts w:ascii="Arial" w:hAnsi="Arial" w:cs="Arial"/>
          <w:color w:val="000000" w:themeColor="text1"/>
          <w:spacing w:val="-7"/>
          <w:sz w:val="24"/>
          <w:szCs w:val="24"/>
        </w:rPr>
        <w:t xml:space="preserve"> </w:t>
      </w:r>
      <w:r w:rsidRPr="00314B04">
        <w:rPr>
          <w:rFonts w:ascii="Arial" w:hAnsi="Arial" w:cs="Arial"/>
          <w:color w:val="000000" w:themeColor="text1"/>
          <w:spacing w:val="-1"/>
          <w:sz w:val="24"/>
          <w:szCs w:val="24"/>
        </w:rPr>
        <w:t>LOCAL</w:t>
      </w:r>
      <w:r w:rsidRPr="00314B04">
        <w:rPr>
          <w:rFonts w:ascii="Arial" w:hAnsi="Arial" w:cs="Arial"/>
          <w:color w:val="000000" w:themeColor="text1"/>
          <w:spacing w:val="-14"/>
          <w:sz w:val="24"/>
          <w:szCs w:val="24"/>
        </w:rPr>
        <w:t xml:space="preserve"> </w:t>
      </w:r>
      <w:r w:rsidRPr="00314B04">
        <w:rPr>
          <w:rFonts w:ascii="Arial" w:hAnsi="Arial" w:cs="Arial"/>
          <w:color w:val="000000" w:themeColor="text1"/>
          <w:spacing w:val="-1"/>
          <w:sz w:val="24"/>
          <w:szCs w:val="24"/>
        </w:rPr>
        <w:t>DOS</w:t>
      </w:r>
      <w:r w:rsidRPr="00314B04">
        <w:rPr>
          <w:rFonts w:ascii="Arial" w:hAnsi="Arial" w:cs="Arial"/>
          <w:color w:val="000000" w:themeColor="text1"/>
          <w:spacing w:val="-8"/>
          <w:sz w:val="24"/>
          <w:szCs w:val="24"/>
        </w:rPr>
        <w:t xml:space="preserve"> </w:t>
      </w:r>
      <w:r w:rsidRPr="00314B04">
        <w:rPr>
          <w:rFonts w:ascii="Arial" w:hAnsi="Arial" w:cs="Arial"/>
          <w:color w:val="000000" w:themeColor="text1"/>
          <w:spacing w:val="-1"/>
          <w:sz w:val="24"/>
          <w:szCs w:val="24"/>
        </w:rPr>
        <w:t>EVENTOS:</w:t>
      </w:r>
    </w:p>
    <w:p w14:paraId="7C2751C3" w14:textId="77777777" w:rsidR="002231FA" w:rsidRPr="00314B04" w:rsidRDefault="002231FA" w:rsidP="00E13926">
      <w:pPr>
        <w:spacing w:after="0"/>
        <w:jc w:val="both"/>
        <w:rPr>
          <w:rFonts w:ascii="Arial" w:hAnsi="Arial" w:cs="Arial"/>
          <w:color w:val="000000" w:themeColor="text1"/>
          <w:sz w:val="24"/>
          <w:szCs w:val="24"/>
        </w:rPr>
      </w:pPr>
      <w:r w:rsidRPr="00314B04">
        <w:rPr>
          <w:rFonts w:ascii="Arial" w:hAnsi="Arial" w:cs="Arial"/>
          <w:b/>
          <w:color w:val="000000" w:themeColor="text1"/>
          <w:sz w:val="24"/>
          <w:szCs w:val="24"/>
        </w:rPr>
        <w:t>CRITÉRIO DE JULGAMENTO:</w:t>
      </w:r>
      <w:r w:rsidRPr="00314B04">
        <w:rPr>
          <w:rFonts w:ascii="Arial" w:hAnsi="Arial" w:cs="Arial"/>
          <w:color w:val="000000" w:themeColor="text1"/>
          <w:sz w:val="24"/>
          <w:szCs w:val="24"/>
        </w:rPr>
        <w:t xml:space="preserve"> </w:t>
      </w:r>
      <w:r w:rsidRPr="00E95878">
        <w:rPr>
          <w:rFonts w:ascii="Arial" w:hAnsi="Arial" w:cs="Arial"/>
          <w:b/>
          <w:bCs/>
          <w:sz w:val="24"/>
          <w:szCs w:val="24"/>
        </w:rPr>
        <w:t>MENOR PREÇO GLOBAL.</w:t>
      </w:r>
    </w:p>
    <w:p w14:paraId="0B789B7B" w14:textId="77777777" w:rsidR="002231FA" w:rsidRPr="00314B04" w:rsidRDefault="002231FA" w:rsidP="00E13926">
      <w:pPr>
        <w:spacing w:after="0"/>
        <w:jc w:val="both"/>
        <w:rPr>
          <w:rFonts w:ascii="Arial" w:hAnsi="Arial" w:cs="Arial"/>
          <w:color w:val="000000" w:themeColor="text1"/>
          <w:sz w:val="24"/>
          <w:szCs w:val="24"/>
        </w:rPr>
      </w:pPr>
      <w:r w:rsidRPr="00314B04">
        <w:rPr>
          <w:rFonts w:ascii="Arial" w:hAnsi="Arial" w:cs="Arial"/>
          <w:b/>
          <w:bCs/>
          <w:color w:val="000000" w:themeColor="text1"/>
          <w:sz w:val="24"/>
          <w:szCs w:val="24"/>
        </w:rPr>
        <w:t xml:space="preserve">MODALIDADE: - </w:t>
      </w:r>
      <w:r>
        <w:rPr>
          <w:rFonts w:ascii="Arial" w:hAnsi="Arial" w:cs="Arial"/>
          <w:color w:val="000000" w:themeColor="text1"/>
          <w:sz w:val="24"/>
          <w:szCs w:val="24"/>
        </w:rPr>
        <w:t>PREGÃO ELETRÔNICO</w:t>
      </w:r>
    </w:p>
    <w:p w14:paraId="2CF1780E" w14:textId="77777777" w:rsidR="002231FA" w:rsidRPr="00314B04" w:rsidRDefault="002231FA" w:rsidP="00E13926">
      <w:pPr>
        <w:spacing w:after="0"/>
        <w:jc w:val="both"/>
        <w:rPr>
          <w:rFonts w:ascii="Arial" w:hAnsi="Arial" w:cs="Arial"/>
          <w:color w:val="000000" w:themeColor="text1"/>
          <w:sz w:val="24"/>
          <w:szCs w:val="24"/>
        </w:rPr>
      </w:pPr>
      <w:r w:rsidRPr="00314B04">
        <w:rPr>
          <w:rFonts w:ascii="Arial" w:hAnsi="Arial" w:cs="Arial"/>
          <w:b/>
          <w:color w:val="000000" w:themeColor="text1"/>
          <w:sz w:val="24"/>
          <w:szCs w:val="24"/>
        </w:rPr>
        <w:t xml:space="preserve">RECEBIMENTO DAS PROPOSTAS E DOS DOCUMENTOS DE HABILITAÇÃO: </w:t>
      </w:r>
      <w:r w:rsidRPr="00314B04">
        <w:rPr>
          <w:rFonts w:ascii="Arial" w:hAnsi="Arial" w:cs="Arial"/>
          <w:color w:val="000000" w:themeColor="text1"/>
          <w:sz w:val="24"/>
          <w:szCs w:val="24"/>
        </w:rPr>
        <w:t>A partir das 08h</w:t>
      </w:r>
      <w:r>
        <w:rPr>
          <w:rFonts w:ascii="Arial" w:hAnsi="Arial" w:cs="Arial"/>
          <w:color w:val="000000" w:themeColor="text1"/>
          <w:sz w:val="24"/>
          <w:szCs w:val="24"/>
        </w:rPr>
        <w:t>0</w:t>
      </w:r>
      <w:r w:rsidRPr="00314B04">
        <w:rPr>
          <w:rFonts w:ascii="Arial" w:hAnsi="Arial" w:cs="Arial"/>
          <w:color w:val="000000" w:themeColor="text1"/>
          <w:sz w:val="24"/>
          <w:szCs w:val="24"/>
        </w:rPr>
        <w:t xml:space="preserve">0min do dia </w:t>
      </w:r>
      <w:r>
        <w:rPr>
          <w:rFonts w:ascii="Arial" w:hAnsi="Arial" w:cs="Arial"/>
          <w:color w:val="000000" w:themeColor="text1"/>
          <w:sz w:val="24"/>
          <w:szCs w:val="24"/>
        </w:rPr>
        <w:t>13/03/2026</w:t>
      </w:r>
      <w:r w:rsidRPr="00314B04">
        <w:rPr>
          <w:rFonts w:ascii="Arial" w:hAnsi="Arial" w:cs="Arial"/>
          <w:color w:val="000000" w:themeColor="text1"/>
          <w:sz w:val="24"/>
          <w:szCs w:val="24"/>
        </w:rPr>
        <w:t xml:space="preserve"> até às 08h</w:t>
      </w:r>
      <w:r>
        <w:rPr>
          <w:rFonts w:ascii="Arial" w:hAnsi="Arial" w:cs="Arial"/>
          <w:color w:val="000000" w:themeColor="text1"/>
          <w:sz w:val="24"/>
          <w:szCs w:val="24"/>
        </w:rPr>
        <w:t>0</w:t>
      </w:r>
      <w:r w:rsidRPr="00314B04">
        <w:rPr>
          <w:rFonts w:ascii="Arial" w:hAnsi="Arial" w:cs="Arial"/>
          <w:color w:val="000000" w:themeColor="text1"/>
          <w:sz w:val="24"/>
          <w:szCs w:val="24"/>
        </w:rPr>
        <w:t xml:space="preserve">0min do dia </w:t>
      </w:r>
      <w:r>
        <w:rPr>
          <w:rFonts w:ascii="Arial" w:hAnsi="Arial" w:cs="Arial"/>
          <w:color w:val="000000" w:themeColor="text1"/>
          <w:sz w:val="24"/>
          <w:szCs w:val="24"/>
        </w:rPr>
        <w:t>27/03/2026</w:t>
      </w:r>
      <w:r w:rsidRPr="00314B04">
        <w:rPr>
          <w:rFonts w:ascii="Arial" w:hAnsi="Arial" w:cs="Arial"/>
          <w:color w:val="000000" w:themeColor="text1"/>
          <w:sz w:val="24"/>
          <w:szCs w:val="24"/>
        </w:rPr>
        <w:t xml:space="preserve">. </w:t>
      </w:r>
    </w:p>
    <w:p w14:paraId="469777AB" w14:textId="50FD286D" w:rsidR="002231FA" w:rsidRPr="00314B04" w:rsidRDefault="002231FA" w:rsidP="00E13926">
      <w:pPr>
        <w:spacing w:after="0"/>
        <w:jc w:val="both"/>
        <w:rPr>
          <w:rFonts w:ascii="Arial" w:hAnsi="Arial" w:cs="Arial"/>
          <w:color w:val="000000" w:themeColor="text1"/>
          <w:sz w:val="24"/>
          <w:szCs w:val="24"/>
        </w:rPr>
      </w:pPr>
      <w:r w:rsidRPr="00314B04">
        <w:rPr>
          <w:rFonts w:ascii="Arial" w:hAnsi="Arial" w:cs="Arial"/>
          <w:b/>
          <w:color w:val="000000" w:themeColor="text1"/>
          <w:sz w:val="24"/>
          <w:szCs w:val="24"/>
        </w:rPr>
        <w:t xml:space="preserve">ABERTURA DA SESSÃO PÚBLICA: </w:t>
      </w:r>
      <w:r w:rsidRPr="00314B04">
        <w:rPr>
          <w:rFonts w:ascii="Arial" w:hAnsi="Arial" w:cs="Arial"/>
          <w:color w:val="000000" w:themeColor="text1"/>
          <w:sz w:val="24"/>
          <w:szCs w:val="24"/>
        </w:rPr>
        <w:t xml:space="preserve">Às 09h00min do dia </w:t>
      </w:r>
      <w:r>
        <w:rPr>
          <w:rFonts w:ascii="Arial" w:hAnsi="Arial" w:cs="Arial"/>
          <w:color w:val="000000" w:themeColor="text1"/>
          <w:sz w:val="24"/>
          <w:szCs w:val="24"/>
        </w:rPr>
        <w:t>2</w:t>
      </w:r>
      <w:r w:rsidR="00726695">
        <w:rPr>
          <w:rFonts w:ascii="Arial" w:hAnsi="Arial" w:cs="Arial"/>
          <w:color w:val="000000" w:themeColor="text1"/>
          <w:sz w:val="24"/>
          <w:szCs w:val="24"/>
        </w:rPr>
        <w:t>7/</w:t>
      </w:r>
      <w:r>
        <w:rPr>
          <w:rFonts w:ascii="Arial" w:hAnsi="Arial" w:cs="Arial"/>
          <w:color w:val="000000" w:themeColor="text1"/>
          <w:sz w:val="24"/>
          <w:szCs w:val="24"/>
        </w:rPr>
        <w:t>03/2026</w:t>
      </w:r>
      <w:r w:rsidRPr="00314B04">
        <w:rPr>
          <w:rFonts w:ascii="Arial" w:hAnsi="Arial" w:cs="Arial"/>
          <w:color w:val="000000" w:themeColor="text1"/>
          <w:sz w:val="24"/>
          <w:szCs w:val="24"/>
        </w:rPr>
        <w:t xml:space="preserve">. </w:t>
      </w:r>
    </w:p>
    <w:p w14:paraId="3BD6B902" w14:textId="77777777" w:rsidR="002231FA" w:rsidRDefault="002231FA" w:rsidP="00E13926">
      <w:pPr>
        <w:pStyle w:val="Default"/>
        <w:spacing w:line="276" w:lineRule="auto"/>
        <w:rPr>
          <w:rFonts w:ascii="Arial" w:hAnsi="Arial" w:cs="Arial"/>
        </w:rPr>
      </w:pPr>
      <w:r w:rsidRPr="00E95878">
        <w:rPr>
          <w:rFonts w:ascii="Arial" w:hAnsi="Arial" w:cs="Arial"/>
          <w:b/>
          <w:bCs/>
        </w:rPr>
        <w:t>REFERÊNCIA DE TEMPO</w:t>
      </w:r>
      <w:r w:rsidRPr="00E95878">
        <w:rPr>
          <w:rFonts w:ascii="Arial" w:hAnsi="Arial" w:cs="Arial"/>
        </w:rPr>
        <w:t xml:space="preserve">: Horário de Brasília. </w:t>
      </w:r>
    </w:p>
    <w:p w14:paraId="37844C0E" w14:textId="77777777" w:rsidR="002231FA" w:rsidRPr="00E95878" w:rsidRDefault="002231FA" w:rsidP="00E13926">
      <w:pPr>
        <w:spacing w:after="0"/>
        <w:rPr>
          <w:rFonts w:ascii="Arial" w:hAnsi="Arial" w:cs="Arial"/>
          <w:b/>
          <w:bCs/>
          <w:sz w:val="24"/>
          <w:szCs w:val="24"/>
        </w:rPr>
      </w:pPr>
      <w:r w:rsidRPr="00E95878">
        <w:rPr>
          <w:rFonts w:ascii="Arial" w:hAnsi="Arial" w:cs="Arial"/>
          <w:b/>
          <w:bCs/>
          <w:sz w:val="24"/>
          <w:szCs w:val="24"/>
        </w:rPr>
        <w:t>MODO DE DISPUTA: Aberto.</w:t>
      </w:r>
    </w:p>
    <w:p w14:paraId="6966961E" w14:textId="77777777" w:rsidR="002231FA" w:rsidRDefault="002231FA" w:rsidP="00E13926">
      <w:pPr>
        <w:pStyle w:val="Default"/>
        <w:spacing w:line="276" w:lineRule="auto"/>
        <w:rPr>
          <w:rFonts w:ascii="Arial" w:hAnsi="Arial" w:cs="Arial"/>
          <w:b/>
          <w:bCs/>
          <w:color w:val="000000" w:themeColor="text1"/>
        </w:rPr>
      </w:pPr>
      <w:r w:rsidRPr="00CF508C">
        <w:rPr>
          <w:rFonts w:ascii="Arial" w:hAnsi="Arial" w:cs="Arial"/>
          <w:b/>
          <w:bCs/>
          <w:color w:val="000000" w:themeColor="text1"/>
        </w:rPr>
        <w:t>COM BENEFÍCIOS A ME/EPP.</w:t>
      </w:r>
    </w:p>
    <w:p w14:paraId="1F99DF5B" w14:textId="77777777" w:rsidR="002231FA" w:rsidRDefault="002231FA" w:rsidP="00E13926">
      <w:pPr>
        <w:spacing w:after="0"/>
        <w:jc w:val="both"/>
        <w:rPr>
          <w:rStyle w:val="Hyperlink"/>
          <w:rFonts w:ascii="Verdana" w:hAnsi="Verdana"/>
          <w:b/>
          <w:bCs/>
          <w:sz w:val="20"/>
          <w:szCs w:val="20"/>
        </w:rPr>
      </w:pPr>
      <w:r w:rsidRPr="00E95878">
        <w:rPr>
          <w:rFonts w:ascii="Arial" w:hAnsi="Arial" w:cs="Arial"/>
          <w:b/>
          <w:bCs/>
          <w:sz w:val="24"/>
          <w:szCs w:val="24"/>
        </w:rPr>
        <w:t xml:space="preserve">LOCAL: </w:t>
      </w:r>
      <w:r w:rsidRPr="00E95878">
        <w:rPr>
          <w:rFonts w:ascii="Arial" w:hAnsi="Arial" w:cs="Arial"/>
          <w:sz w:val="24"/>
          <w:szCs w:val="24"/>
        </w:rPr>
        <w:t xml:space="preserve">Portal de Compras: </w:t>
      </w:r>
      <w:hyperlink r:id="rId7" w:tgtFrame="_blank" w:history="1">
        <w:r w:rsidRPr="00FA7B8B">
          <w:rPr>
            <w:rStyle w:val="Hyperlink"/>
            <w:rFonts w:ascii="Verdana" w:hAnsi="Verdana"/>
            <w:b/>
            <w:bCs/>
            <w:sz w:val="20"/>
            <w:szCs w:val="20"/>
          </w:rPr>
          <w:t>http://187.103.85.129:8079/comprasedital/</w:t>
        </w:r>
      </w:hyperlink>
    </w:p>
    <w:p w14:paraId="6D1A7375" w14:textId="77777777" w:rsidR="002231FA" w:rsidRPr="00FA7B8B" w:rsidRDefault="002231FA" w:rsidP="00E13926">
      <w:pPr>
        <w:spacing w:after="0"/>
        <w:jc w:val="both"/>
        <w:rPr>
          <w:rFonts w:ascii="Arial" w:hAnsi="Arial" w:cs="Arial"/>
          <w:sz w:val="24"/>
          <w:szCs w:val="24"/>
        </w:rPr>
      </w:pPr>
    </w:p>
    <w:p w14:paraId="2ACC41B2" w14:textId="77777777" w:rsidR="002231FA" w:rsidRPr="00E95878" w:rsidRDefault="002231FA" w:rsidP="00E13926">
      <w:pPr>
        <w:pStyle w:val="PargrafodaLista"/>
        <w:numPr>
          <w:ilvl w:val="0"/>
          <w:numId w:val="76"/>
        </w:numPr>
        <w:spacing w:after="0"/>
        <w:ind w:left="142" w:hanging="142"/>
        <w:jc w:val="both"/>
        <w:rPr>
          <w:rFonts w:ascii="Arial" w:hAnsi="Arial" w:cs="Arial"/>
          <w:b/>
          <w:bCs/>
          <w:sz w:val="24"/>
          <w:szCs w:val="24"/>
        </w:rPr>
      </w:pPr>
      <w:r w:rsidRPr="00E95878">
        <w:rPr>
          <w:rFonts w:ascii="Arial" w:hAnsi="Arial" w:cs="Arial"/>
          <w:b/>
          <w:bCs/>
          <w:sz w:val="24"/>
          <w:szCs w:val="24"/>
        </w:rPr>
        <w:t>DO OBJETO</w:t>
      </w:r>
    </w:p>
    <w:p w14:paraId="79011C9B" w14:textId="1B361BDE" w:rsidR="002231FA" w:rsidRPr="00E95878" w:rsidRDefault="002231FA" w:rsidP="00E13926">
      <w:pPr>
        <w:spacing w:after="0"/>
        <w:jc w:val="both"/>
        <w:rPr>
          <w:rFonts w:ascii="Arial" w:hAnsi="Arial" w:cs="Arial"/>
          <w:sz w:val="24"/>
          <w:szCs w:val="24"/>
        </w:rPr>
      </w:pPr>
      <w:r w:rsidRPr="00E95878">
        <w:rPr>
          <w:rFonts w:ascii="Arial" w:hAnsi="Arial" w:cs="Arial"/>
          <w:b/>
          <w:bCs/>
          <w:sz w:val="24"/>
          <w:szCs w:val="24"/>
        </w:rPr>
        <w:t>1.1.</w:t>
      </w:r>
      <w:r w:rsidRPr="00E95878">
        <w:rPr>
          <w:rFonts w:ascii="Arial" w:hAnsi="Arial" w:cs="Arial"/>
          <w:sz w:val="24"/>
          <w:szCs w:val="24"/>
        </w:rPr>
        <w:t xml:space="preserve"> Constitui objeto da presente licitação a </w:t>
      </w:r>
      <w:r w:rsidRPr="00E95878">
        <w:rPr>
          <w:rFonts w:ascii="Arial" w:hAnsi="Arial" w:cs="Arial"/>
          <w:b/>
          <w:bCs/>
          <w:sz w:val="24"/>
          <w:szCs w:val="24"/>
        </w:rPr>
        <w:t>CONTRATAÇÃO DE EMPRESA PARA</w:t>
      </w:r>
      <w:r w:rsidRPr="00E95878">
        <w:rPr>
          <w:rFonts w:ascii="Arial" w:hAnsi="Arial" w:cs="Arial"/>
          <w:sz w:val="24"/>
          <w:szCs w:val="24"/>
        </w:rPr>
        <w:t xml:space="preserve"> </w:t>
      </w:r>
      <w:r w:rsidRPr="00E95878">
        <w:rPr>
          <w:rFonts w:ascii="Arial" w:hAnsi="Arial" w:cs="Arial"/>
          <w:b/>
          <w:sz w:val="24"/>
          <w:szCs w:val="24"/>
        </w:rPr>
        <w:t>FORNECIMENTO DE ESTRUTURA TÉCNICA E OPERACIONAL PARA A REALIZAÇÃO DE RODEIO DO MUNICÍPIO NO ANO DE 2026</w:t>
      </w:r>
      <w:r>
        <w:rPr>
          <w:rFonts w:ascii="Arial" w:hAnsi="Arial" w:cs="Arial"/>
          <w:b/>
          <w:sz w:val="24"/>
          <w:szCs w:val="24"/>
        </w:rPr>
        <w:t>, NO PERÍODO DE 0</w:t>
      </w:r>
      <w:r w:rsidR="007D3C03">
        <w:rPr>
          <w:rFonts w:ascii="Arial" w:hAnsi="Arial" w:cs="Arial"/>
          <w:b/>
          <w:sz w:val="24"/>
          <w:szCs w:val="24"/>
        </w:rPr>
        <w:t>7</w:t>
      </w:r>
      <w:r>
        <w:rPr>
          <w:rFonts w:ascii="Arial" w:hAnsi="Arial" w:cs="Arial"/>
          <w:b/>
          <w:sz w:val="24"/>
          <w:szCs w:val="24"/>
        </w:rPr>
        <w:t xml:space="preserve"> à </w:t>
      </w:r>
      <w:r w:rsidR="007D3C03">
        <w:rPr>
          <w:rFonts w:ascii="Arial" w:hAnsi="Arial" w:cs="Arial"/>
          <w:b/>
          <w:sz w:val="24"/>
          <w:szCs w:val="24"/>
        </w:rPr>
        <w:t>09</w:t>
      </w:r>
      <w:r>
        <w:rPr>
          <w:rFonts w:ascii="Arial" w:hAnsi="Arial" w:cs="Arial"/>
          <w:b/>
          <w:sz w:val="24"/>
          <w:szCs w:val="24"/>
        </w:rPr>
        <w:t>/0</w:t>
      </w:r>
      <w:r w:rsidR="007D3C03">
        <w:rPr>
          <w:rFonts w:ascii="Arial" w:hAnsi="Arial" w:cs="Arial"/>
          <w:b/>
          <w:sz w:val="24"/>
          <w:szCs w:val="24"/>
        </w:rPr>
        <w:t>5</w:t>
      </w:r>
      <w:r>
        <w:rPr>
          <w:rFonts w:ascii="Arial" w:hAnsi="Arial" w:cs="Arial"/>
          <w:b/>
          <w:sz w:val="24"/>
          <w:szCs w:val="24"/>
        </w:rPr>
        <w:t>/2026</w:t>
      </w:r>
      <w:r w:rsidRPr="00E95878">
        <w:rPr>
          <w:rFonts w:ascii="Arial" w:hAnsi="Arial" w:cs="Arial"/>
          <w:sz w:val="24"/>
          <w:szCs w:val="24"/>
        </w:rPr>
        <w:t xml:space="preserve">, conforme as especificações e quantidades constantes no </w:t>
      </w:r>
      <w:r w:rsidR="00E13926" w:rsidRPr="00E13926">
        <w:rPr>
          <w:rFonts w:ascii="Arial" w:hAnsi="Arial" w:cs="Arial"/>
          <w:b/>
          <w:bCs/>
          <w:sz w:val="24"/>
          <w:szCs w:val="24"/>
        </w:rPr>
        <w:t>ANEXO I</w:t>
      </w:r>
      <w:r w:rsidR="00E13926">
        <w:rPr>
          <w:rFonts w:ascii="Arial" w:hAnsi="Arial" w:cs="Arial"/>
          <w:b/>
          <w:bCs/>
          <w:sz w:val="24"/>
          <w:szCs w:val="24"/>
        </w:rPr>
        <w:t xml:space="preserve"> – E.T.P.</w:t>
      </w:r>
      <w:r w:rsidR="00E13926" w:rsidRPr="00E13926">
        <w:rPr>
          <w:rFonts w:ascii="Arial" w:hAnsi="Arial" w:cs="Arial"/>
          <w:b/>
          <w:bCs/>
          <w:sz w:val="24"/>
          <w:szCs w:val="24"/>
        </w:rPr>
        <w:t xml:space="preserve"> </w:t>
      </w:r>
      <w:r w:rsidR="00E13926">
        <w:rPr>
          <w:rFonts w:ascii="Arial" w:hAnsi="Arial" w:cs="Arial"/>
          <w:b/>
          <w:bCs/>
          <w:sz w:val="24"/>
          <w:szCs w:val="24"/>
        </w:rPr>
        <w:t>e</w:t>
      </w:r>
      <w:r w:rsidR="00E13926">
        <w:rPr>
          <w:rFonts w:ascii="Arial" w:hAnsi="Arial" w:cs="Arial"/>
          <w:sz w:val="24"/>
          <w:szCs w:val="24"/>
        </w:rPr>
        <w:t xml:space="preserve"> </w:t>
      </w:r>
      <w:r w:rsidRPr="00E95878">
        <w:rPr>
          <w:rFonts w:ascii="Arial" w:hAnsi="Arial" w:cs="Arial"/>
          <w:b/>
          <w:bCs/>
          <w:sz w:val="24"/>
          <w:szCs w:val="24"/>
        </w:rPr>
        <w:t>ANEXO</w:t>
      </w:r>
      <w:r>
        <w:rPr>
          <w:rFonts w:ascii="Arial" w:hAnsi="Arial" w:cs="Arial"/>
          <w:b/>
          <w:bCs/>
          <w:sz w:val="24"/>
          <w:szCs w:val="24"/>
        </w:rPr>
        <w:t xml:space="preserve"> I</w:t>
      </w:r>
      <w:r w:rsidRPr="00E95878">
        <w:rPr>
          <w:rFonts w:ascii="Arial" w:hAnsi="Arial" w:cs="Arial"/>
          <w:b/>
          <w:bCs/>
          <w:sz w:val="24"/>
          <w:szCs w:val="24"/>
        </w:rPr>
        <w:t xml:space="preserve">I </w:t>
      </w:r>
      <w:r w:rsidR="00E13926">
        <w:rPr>
          <w:rFonts w:ascii="Arial" w:hAnsi="Arial" w:cs="Arial"/>
          <w:b/>
          <w:bCs/>
          <w:sz w:val="24"/>
          <w:szCs w:val="24"/>
        </w:rPr>
        <w:t xml:space="preserve">– Termo de Referência </w:t>
      </w:r>
      <w:r w:rsidRPr="00E95878">
        <w:rPr>
          <w:rFonts w:ascii="Arial" w:hAnsi="Arial" w:cs="Arial"/>
          <w:sz w:val="24"/>
          <w:szCs w:val="24"/>
        </w:rPr>
        <w:t>do presente Edital.</w:t>
      </w:r>
    </w:p>
    <w:p w14:paraId="0FE09C5F" w14:textId="77777777" w:rsidR="002231FA" w:rsidRPr="00E95878" w:rsidRDefault="002231FA" w:rsidP="00E13926">
      <w:pPr>
        <w:spacing w:after="0"/>
        <w:jc w:val="both"/>
        <w:rPr>
          <w:rFonts w:ascii="Arial" w:hAnsi="Arial" w:cs="Arial"/>
          <w:sz w:val="24"/>
          <w:szCs w:val="24"/>
        </w:rPr>
      </w:pPr>
      <w:r w:rsidRPr="00E95878">
        <w:rPr>
          <w:rFonts w:ascii="Arial" w:hAnsi="Arial" w:cs="Arial"/>
          <w:b/>
          <w:bCs/>
          <w:sz w:val="24"/>
          <w:szCs w:val="24"/>
        </w:rPr>
        <w:t>1.2.</w:t>
      </w:r>
      <w:r w:rsidRPr="00E95878">
        <w:rPr>
          <w:rFonts w:ascii="Arial" w:hAnsi="Arial" w:cs="Arial"/>
          <w:sz w:val="24"/>
          <w:szCs w:val="24"/>
        </w:rPr>
        <w:t xml:space="preserve"> Os encargos e custos adicionais, tributos, despesas pessoais, insumos, seguros, transportes, entrega, danos materiais e a terceiros e outras despesas que incidam sobre a realização do objeto, correrão pelas expensas do proponente licitante vencedor, ficando o Município isento de quaisquer responsabilidades de quaisquer ônus que </w:t>
      </w:r>
      <w:r w:rsidRPr="00E95878">
        <w:rPr>
          <w:rFonts w:ascii="Arial" w:hAnsi="Arial" w:cs="Arial"/>
          <w:sz w:val="24"/>
          <w:szCs w:val="24"/>
        </w:rPr>
        <w:lastRenderedPageBreak/>
        <w:t>venham a incidir sobre a aquisição, bem como de possíveis fatos supervenientes ou de força maior.</w:t>
      </w:r>
    </w:p>
    <w:p w14:paraId="36DBA235" w14:textId="77777777" w:rsidR="002231FA" w:rsidRPr="00E95878" w:rsidRDefault="002231FA" w:rsidP="00E13926">
      <w:pPr>
        <w:spacing w:after="0"/>
        <w:jc w:val="both"/>
        <w:rPr>
          <w:rFonts w:ascii="Arial" w:hAnsi="Arial" w:cs="Arial"/>
          <w:sz w:val="24"/>
          <w:szCs w:val="24"/>
        </w:rPr>
      </w:pPr>
      <w:r w:rsidRPr="00E95878">
        <w:rPr>
          <w:rFonts w:ascii="Arial" w:hAnsi="Arial" w:cs="Arial"/>
          <w:b/>
          <w:bCs/>
          <w:sz w:val="24"/>
          <w:szCs w:val="24"/>
        </w:rPr>
        <w:t>1.3.</w:t>
      </w:r>
      <w:r w:rsidRPr="00E95878">
        <w:rPr>
          <w:rFonts w:ascii="Arial" w:hAnsi="Arial" w:cs="Arial"/>
          <w:sz w:val="24"/>
          <w:szCs w:val="24"/>
        </w:rPr>
        <w:t xml:space="preserve"> A licitação será por </w:t>
      </w:r>
      <w:r w:rsidRPr="00E95878">
        <w:rPr>
          <w:rFonts w:ascii="Arial" w:hAnsi="Arial" w:cs="Arial"/>
          <w:b/>
          <w:bCs/>
          <w:sz w:val="24"/>
          <w:szCs w:val="24"/>
        </w:rPr>
        <w:t>MENOR VALOR</w:t>
      </w:r>
      <w:r w:rsidRPr="00E95878">
        <w:rPr>
          <w:rFonts w:ascii="Arial" w:hAnsi="Arial" w:cs="Arial"/>
          <w:sz w:val="24"/>
          <w:szCs w:val="24"/>
        </w:rPr>
        <w:t>, conforme planilha constante do Termo de Referência</w:t>
      </w:r>
      <w:r>
        <w:rPr>
          <w:rFonts w:ascii="Arial" w:hAnsi="Arial" w:cs="Arial"/>
          <w:sz w:val="24"/>
          <w:szCs w:val="24"/>
        </w:rPr>
        <w:t xml:space="preserve">, </w:t>
      </w:r>
      <w:r w:rsidRPr="00E13926">
        <w:rPr>
          <w:rFonts w:ascii="Arial" w:hAnsi="Arial" w:cs="Arial"/>
          <w:b/>
          <w:bCs/>
          <w:sz w:val="24"/>
          <w:szCs w:val="24"/>
        </w:rPr>
        <w:t>ANEXO II</w:t>
      </w:r>
      <w:r w:rsidRPr="00E95878">
        <w:rPr>
          <w:rFonts w:ascii="Arial" w:hAnsi="Arial" w:cs="Arial"/>
          <w:sz w:val="24"/>
          <w:szCs w:val="24"/>
        </w:rPr>
        <w:t>.</w:t>
      </w:r>
    </w:p>
    <w:p w14:paraId="22EA9FDA" w14:textId="77777777" w:rsidR="002231FA" w:rsidRPr="00E95878" w:rsidRDefault="002231FA" w:rsidP="00E13926">
      <w:pPr>
        <w:spacing w:after="0"/>
        <w:jc w:val="both"/>
        <w:rPr>
          <w:rFonts w:ascii="Arial" w:hAnsi="Arial" w:cs="Arial"/>
          <w:sz w:val="24"/>
          <w:szCs w:val="24"/>
        </w:rPr>
      </w:pPr>
      <w:r w:rsidRPr="00E95878">
        <w:rPr>
          <w:rFonts w:ascii="Arial" w:hAnsi="Arial" w:cs="Arial"/>
          <w:b/>
          <w:bCs/>
          <w:sz w:val="24"/>
          <w:szCs w:val="24"/>
        </w:rPr>
        <w:t>1.4.</w:t>
      </w:r>
      <w:r w:rsidRPr="00E95878">
        <w:rPr>
          <w:rFonts w:ascii="Arial" w:hAnsi="Arial" w:cs="Arial"/>
          <w:sz w:val="24"/>
          <w:szCs w:val="24"/>
        </w:rPr>
        <w:t xml:space="preserve"> O critério de julgamento será pelo </w:t>
      </w:r>
      <w:r w:rsidRPr="00E95878">
        <w:rPr>
          <w:rFonts w:ascii="Arial" w:hAnsi="Arial" w:cs="Arial"/>
          <w:b/>
          <w:bCs/>
          <w:sz w:val="24"/>
          <w:szCs w:val="24"/>
        </w:rPr>
        <w:t>MENOR VALOR GLOBAL</w:t>
      </w:r>
      <w:r w:rsidRPr="00E95878">
        <w:rPr>
          <w:rFonts w:ascii="Arial" w:hAnsi="Arial" w:cs="Arial"/>
          <w:sz w:val="24"/>
          <w:szCs w:val="24"/>
        </w:rPr>
        <w:t>, observadas as exigências contidas neste Edital e seus Anexos quanto às especificações do objeto.</w:t>
      </w:r>
    </w:p>
    <w:p w14:paraId="1E032472" w14:textId="77777777" w:rsidR="002231FA" w:rsidRDefault="002231FA" w:rsidP="00E13926">
      <w:pPr>
        <w:spacing w:after="0"/>
        <w:jc w:val="both"/>
        <w:rPr>
          <w:rFonts w:ascii="Arial" w:hAnsi="Arial" w:cs="Arial"/>
          <w:sz w:val="24"/>
          <w:szCs w:val="24"/>
        </w:rPr>
      </w:pPr>
    </w:p>
    <w:p w14:paraId="7999F05E" w14:textId="77777777" w:rsidR="002231FA" w:rsidRPr="00074DD3" w:rsidRDefault="002231FA" w:rsidP="00E13926">
      <w:pPr>
        <w:pStyle w:val="Ttulo1"/>
        <w:numPr>
          <w:ilvl w:val="0"/>
          <w:numId w:val="76"/>
        </w:numPr>
        <w:tabs>
          <w:tab w:val="left" w:pos="426"/>
        </w:tabs>
        <w:spacing w:line="276" w:lineRule="auto"/>
        <w:ind w:left="567" w:right="3" w:hanging="567"/>
        <w:jc w:val="both"/>
        <w:rPr>
          <w:rFonts w:ascii="Arial" w:hAnsi="Arial" w:cs="Arial"/>
          <w:b w:val="0"/>
          <w:color w:val="000000" w:themeColor="text1"/>
          <w:sz w:val="24"/>
          <w:szCs w:val="24"/>
        </w:rPr>
      </w:pPr>
      <w:r w:rsidRPr="00074DD3">
        <w:rPr>
          <w:rFonts w:ascii="Arial" w:hAnsi="Arial" w:cs="Arial"/>
          <w:color w:val="000000" w:themeColor="text1"/>
          <w:sz w:val="24"/>
          <w:szCs w:val="24"/>
        </w:rPr>
        <w:t>DO VALOR TOTAL ESTIMADO E DAS FONTES</w:t>
      </w:r>
      <w:r w:rsidRPr="00074DD3">
        <w:rPr>
          <w:rFonts w:ascii="Arial" w:hAnsi="Arial" w:cs="Arial"/>
          <w:color w:val="000000" w:themeColor="text1"/>
          <w:spacing w:val="-7"/>
          <w:sz w:val="24"/>
          <w:szCs w:val="24"/>
        </w:rPr>
        <w:t xml:space="preserve"> </w:t>
      </w:r>
      <w:r w:rsidRPr="00074DD3">
        <w:rPr>
          <w:rFonts w:ascii="Arial" w:hAnsi="Arial" w:cs="Arial"/>
          <w:color w:val="000000" w:themeColor="text1"/>
          <w:sz w:val="24"/>
          <w:szCs w:val="24"/>
        </w:rPr>
        <w:t>DE</w:t>
      </w:r>
      <w:r w:rsidRPr="00074DD3">
        <w:rPr>
          <w:rFonts w:ascii="Arial" w:hAnsi="Arial" w:cs="Arial"/>
          <w:color w:val="000000" w:themeColor="text1"/>
          <w:spacing w:val="-6"/>
          <w:sz w:val="24"/>
          <w:szCs w:val="24"/>
        </w:rPr>
        <w:t xml:space="preserve"> </w:t>
      </w:r>
      <w:r w:rsidRPr="00074DD3">
        <w:rPr>
          <w:rFonts w:ascii="Arial" w:hAnsi="Arial" w:cs="Arial"/>
          <w:color w:val="000000" w:themeColor="text1"/>
          <w:sz w:val="24"/>
          <w:szCs w:val="24"/>
        </w:rPr>
        <w:t>RECURSOS:</w:t>
      </w:r>
    </w:p>
    <w:p w14:paraId="21A746E1" w14:textId="77777777" w:rsidR="002231FA" w:rsidRDefault="002231FA" w:rsidP="00E13926">
      <w:pPr>
        <w:pStyle w:val="PargrafodaLista"/>
        <w:tabs>
          <w:tab w:val="left" w:pos="1381"/>
        </w:tabs>
        <w:spacing w:after="0"/>
        <w:ind w:left="0" w:right="3"/>
        <w:jc w:val="both"/>
        <w:rPr>
          <w:rFonts w:ascii="Arial" w:hAnsi="Arial" w:cs="Arial"/>
          <w:sz w:val="24"/>
          <w:szCs w:val="24"/>
        </w:rPr>
      </w:pPr>
      <w:r w:rsidRPr="00314B04">
        <w:rPr>
          <w:rFonts w:ascii="Arial" w:hAnsi="Arial" w:cs="Arial"/>
          <w:b/>
          <w:bCs/>
          <w:color w:val="000000" w:themeColor="text1"/>
          <w:sz w:val="24"/>
          <w:szCs w:val="24"/>
        </w:rPr>
        <w:t>2.1.</w:t>
      </w:r>
      <w:r w:rsidRPr="00314B04">
        <w:rPr>
          <w:rFonts w:ascii="Arial" w:hAnsi="Arial" w:cs="Arial"/>
          <w:color w:val="000000" w:themeColor="text1"/>
          <w:sz w:val="24"/>
          <w:szCs w:val="24"/>
        </w:rPr>
        <w:t xml:space="preserve"> O valor total estimado para o registro de preços é de </w:t>
      </w:r>
      <w:r w:rsidRPr="00E95878">
        <w:rPr>
          <w:rFonts w:ascii="Arial" w:hAnsi="Arial" w:cs="Arial"/>
          <w:b/>
          <w:bCs/>
        </w:rPr>
        <w:t xml:space="preserve">R$ </w:t>
      </w:r>
      <w:r>
        <w:rPr>
          <w:rFonts w:ascii="Arial" w:hAnsi="Arial" w:cs="Arial"/>
          <w:b/>
          <w:bCs/>
        </w:rPr>
        <w:t xml:space="preserve">404.333,33 </w:t>
      </w:r>
      <w:r w:rsidRPr="00B87E55">
        <w:rPr>
          <w:rFonts w:ascii="Arial" w:hAnsi="Arial" w:cs="Arial"/>
        </w:rPr>
        <w:t>(</w:t>
      </w:r>
      <w:r>
        <w:rPr>
          <w:rFonts w:ascii="Arial" w:hAnsi="Arial" w:cs="Arial"/>
        </w:rPr>
        <w:t>quatrocentos e quatro mil trezentos e trinta e três reais e trinta e três centavos)</w:t>
      </w:r>
      <w:r w:rsidRPr="00E90C26">
        <w:rPr>
          <w:rFonts w:ascii="Arial" w:hAnsi="Arial" w:cs="Arial"/>
          <w:sz w:val="24"/>
          <w:szCs w:val="24"/>
        </w:rPr>
        <w:t xml:space="preserve">. </w:t>
      </w:r>
    </w:p>
    <w:p w14:paraId="2956DB9D" w14:textId="77777777" w:rsidR="002231FA" w:rsidRPr="00314B04" w:rsidRDefault="002231FA" w:rsidP="00E13926">
      <w:pPr>
        <w:pStyle w:val="PargrafodaLista"/>
        <w:tabs>
          <w:tab w:val="left" w:pos="1381"/>
        </w:tabs>
        <w:spacing w:after="0"/>
        <w:ind w:left="0" w:right="3"/>
        <w:jc w:val="both"/>
        <w:rPr>
          <w:rFonts w:ascii="Arial" w:hAnsi="Arial" w:cs="Arial"/>
          <w:color w:val="000000" w:themeColor="text1"/>
          <w:sz w:val="24"/>
          <w:szCs w:val="24"/>
        </w:rPr>
      </w:pPr>
      <w:r w:rsidRPr="00314B04">
        <w:rPr>
          <w:rFonts w:ascii="Arial" w:hAnsi="Arial" w:cs="Arial"/>
          <w:b/>
          <w:bCs/>
          <w:color w:val="000000" w:themeColor="text1"/>
          <w:sz w:val="24"/>
          <w:szCs w:val="24"/>
        </w:rPr>
        <w:t>2.2.</w:t>
      </w:r>
      <w:r w:rsidRPr="00314B04">
        <w:rPr>
          <w:rFonts w:ascii="Arial" w:hAnsi="Arial" w:cs="Arial"/>
          <w:color w:val="000000" w:themeColor="text1"/>
          <w:sz w:val="24"/>
          <w:szCs w:val="24"/>
        </w:rPr>
        <w:t xml:space="preserve"> As despesas para execução do presente Pregão Eletrônico correrão por conta de Recursos Próprios, previamente empenhados neste exercício, à</w:t>
      </w:r>
      <w:r w:rsidRPr="00314B04">
        <w:rPr>
          <w:rFonts w:ascii="Arial" w:hAnsi="Arial" w:cs="Arial"/>
          <w:color w:val="000000" w:themeColor="text1"/>
          <w:spacing w:val="-4"/>
          <w:sz w:val="24"/>
          <w:szCs w:val="24"/>
        </w:rPr>
        <w:t xml:space="preserve"> </w:t>
      </w:r>
      <w:r w:rsidRPr="00314B04">
        <w:rPr>
          <w:rFonts w:ascii="Arial" w:hAnsi="Arial" w:cs="Arial"/>
          <w:color w:val="000000" w:themeColor="text1"/>
          <w:sz w:val="24"/>
          <w:szCs w:val="24"/>
        </w:rPr>
        <w:t>conta</w:t>
      </w:r>
      <w:r w:rsidRPr="00314B04">
        <w:rPr>
          <w:rFonts w:ascii="Arial" w:hAnsi="Arial" w:cs="Arial"/>
          <w:color w:val="000000" w:themeColor="text1"/>
          <w:spacing w:val="-5"/>
          <w:sz w:val="24"/>
          <w:szCs w:val="24"/>
        </w:rPr>
        <w:t xml:space="preserve"> </w:t>
      </w:r>
      <w:r w:rsidRPr="00314B04">
        <w:rPr>
          <w:rFonts w:ascii="Arial" w:hAnsi="Arial" w:cs="Arial"/>
          <w:color w:val="000000" w:themeColor="text1"/>
          <w:sz w:val="24"/>
          <w:szCs w:val="24"/>
        </w:rPr>
        <w:t>das</w:t>
      </w:r>
      <w:r w:rsidRPr="00314B04">
        <w:rPr>
          <w:rFonts w:ascii="Arial" w:hAnsi="Arial" w:cs="Arial"/>
          <w:color w:val="000000" w:themeColor="text1"/>
          <w:spacing w:val="-5"/>
          <w:sz w:val="24"/>
          <w:szCs w:val="24"/>
        </w:rPr>
        <w:t xml:space="preserve"> </w:t>
      </w:r>
      <w:r w:rsidRPr="00314B04">
        <w:rPr>
          <w:rFonts w:ascii="Arial" w:hAnsi="Arial" w:cs="Arial"/>
          <w:color w:val="000000" w:themeColor="text1"/>
          <w:sz w:val="24"/>
          <w:szCs w:val="24"/>
        </w:rPr>
        <w:t>seguintes</w:t>
      </w:r>
      <w:r w:rsidRPr="00314B04">
        <w:rPr>
          <w:rFonts w:ascii="Arial" w:hAnsi="Arial" w:cs="Arial"/>
          <w:color w:val="000000" w:themeColor="text1"/>
          <w:spacing w:val="-3"/>
          <w:sz w:val="24"/>
          <w:szCs w:val="24"/>
        </w:rPr>
        <w:t xml:space="preserve"> </w:t>
      </w:r>
      <w:r w:rsidRPr="00314B04">
        <w:rPr>
          <w:rFonts w:ascii="Arial" w:hAnsi="Arial" w:cs="Arial"/>
          <w:color w:val="000000" w:themeColor="text1"/>
          <w:sz w:val="24"/>
          <w:szCs w:val="24"/>
        </w:rPr>
        <w:t>dotações</w:t>
      </w:r>
      <w:r w:rsidRPr="00314B04">
        <w:rPr>
          <w:rFonts w:ascii="Arial" w:hAnsi="Arial" w:cs="Arial"/>
          <w:color w:val="000000" w:themeColor="text1"/>
          <w:spacing w:val="-3"/>
          <w:sz w:val="24"/>
          <w:szCs w:val="24"/>
        </w:rPr>
        <w:t xml:space="preserve"> </w:t>
      </w:r>
      <w:r w:rsidRPr="00314B04">
        <w:rPr>
          <w:rFonts w:ascii="Arial" w:hAnsi="Arial" w:cs="Arial"/>
          <w:color w:val="000000" w:themeColor="text1"/>
          <w:sz w:val="24"/>
          <w:szCs w:val="24"/>
        </w:rPr>
        <w:t>orçamentárias,</w:t>
      </w:r>
      <w:r w:rsidRPr="00314B04">
        <w:rPr>
          <w:rFonts w:ascii="Arial" w:hAnsi="Arial" w:cs="Arial"/>
          <w:color w:val="000000" w:themeColor="text1"/>
          <w:spacing w:val="-7"/>
          <w:sz w:val="24"/>
          <w:szCs w:val="24"/>
        </w:rPr>
        <w:t xml:space="preserve"> </w:t>
      </w:r>
      <w:r w:rsidRPr="00314B04">
        <w:rPr>
          <w:rFonts w:ascii="Arial" w:hAnsi="Arial" w:cs="Arial"/>
          <w:color w:val="000000" w:themeColor="text1"/>
          <w:sz w:val="24"/>
          <w:szCs w:val="24"/>
        </w:rPr>
        <w:t>e</w:t>
      </w:r>
      <w:r w:rsidRPr="00314B04">
        <w:rPr>
          <w:rFonts w:ascii="Arial" w:hAnsi="Arial" w:cs="Arial"/>
          <w:color w:val="000000" w:themeColor="text1"/>
          <w:spacing w:val="-1"/>
          <w:sz w:val="24"/>
          <w:szCs w:val="24"/>
        </w:rPr>
        <w:t xml:space="preserve"> </w:t>
      </w:r>
      <w:r w:rsidRPr="00314B04">
        <w:rPr>
          <w:rFonts w:ascii="Arial" w:hAnsi="Arial" w:cs="Arial"/>
          <w:color w:val="000000" w:themeColor="text1"/>
          <w:sz w:val="24"/>
          <w:szCs w:val="24"/>
        </w:rPr>
        <w:t>outras</w:t>
      </w:r>
      <w:r w:rsidRPr="00314B04">
        <w:rPr>
          <w:rFonts w:ascii="Arial" w:hAnsi="Arial" w:cs="Arial"/>
          <w:color w:val="000000" w:themeColor="text1"/>
          <w:spacing w:val="-3"/>
          <w:sz w:val="24"/>
          <w:szCs w:val="24"/>
        </w:rPr>
        <w:t xml:space="preserve"> </w:t>
      </w:r>
      <w:r w:rsidRPr="00314B04">
        <w:rPr>
          <w:rFonts w:ascii="Arial" w:hAnsi="Arial" w:cs="Arial"/>
          <w:color w:val="000000" w:themeColor="text1"/>
          <w:sz w:val="24"/>
          <w:szCs w:val="24"/>
        </w:rPr>
        <w:t>conforme</w:t>
      </w:r>
      <w:r w:rsidRPr="00314B04">
        <w:rPr>
          <w:rFonts w:ascii="Arial" w:hAnsi="Arial" w:cs="Arial"/>
          <w:color w:val="000000" w:themeColor="text1"/>
          <w:spacing w:val="-7"/>
          <w:sz w:val="24"/>
          <w:szCs w:val="24"/>
        </w:rPr>
        <w:t xml:space="preserve"> </w:t>
      </w:r>
      <w:r w:rsidRPr="00314B04">
        <w:rPr>
          <w:rFonts w:ascii="Arial" w:hAnsi="Arial" w:cs="Arial"/>
          <w:color w:val="000000" w:themeColor="text1"/>
          <w:sz w:val="24"/>
          <w:szCs w:val="24"/>
        </w:rPr>
        <w:t>orçamento</w:t>
      </w:r>
      <w:r w:rsidRPr="00314B04">
        <w:rPr>
          <w:rFonts w:ascii="Arial" w:hAnsi="Arial" w:cs="Arial"/>
          <w:color w:val="000000" w:themeColor="text1"/>
          <w:spacing w:val="-5"/>
          <w:sz w:val="24"/>
          <w:szCs w:val="24"/>
        </w:rPr>
        <w:t xml:space="preserve"> </w:t>
      </w:r>
      <w:r w:rsidRPr="00314B04">
        <w:rPr>
          <w:rFonts w:ascii="Arial" w:hAnsi="Arial" w:cs="Arial"/>
          <w:color w:val="000000" w:themeColor="text1"/>
          <w:sz w:val="24"/>
          <w:szCs w:val="24"/>
        </w:rPr>
        <w:t>vigente:</w:t>
      </w:r>
    </w:p>
    <w:p w14:paraId="0433E085" w14:textId="77777777" w:rsidR="002231FA" w:rsidRPr="00E13926" w:rsidRDefault="002231FA" w:rsidP="00E13926">
      <w:pPr>
        <w:pStyle w:val="PargrafodaLista"/>
        <w:tabs>
          <w:tab w:val="left" w:pos="709"/>
          <w:tab w:val="left" w:pos="1135"/>
        </w:tabs>
        <w:spacing w:after="0"/>
        <w:ind w:left="0"/>
        <w:jc w:val="both"/>
        <w:rPr>
          <w:rFonts w:ascii="Arial" w:hAnsi="Arial" w:cs="Arial"/>
          <w:b/>
          <w:bCs/>
          <w:color w:val="000000" w:themeColor="text1"/>
          <w:sz w:val="24"/>
          <w:szCs w:val="24"/>
        </w:rPr>
      </w:pPr>
      <w:r w:rsidRPr="00E13926">
        <w:rPr>
          <w:rFonts w:ascii="Arial" w:hAnsi="Arial" w:cs="Arial"/>
          <w:b/>
          <w:bCs/>
          <w:color w:val="000000" w:themeColor="text1"/>
          <w:sz w:val="24"/>
          <w:szCs w:val="24"/>
        </w:rPr>
        <w:t>02.16 – Esporte e lazer,</w:t>
      </w:r>
    </w:p>
    <w:p w14:paraId="5538F08F" w14:textId="77777777" w:rsidR="002231FA" w:rsidRDefault="002231FA" w:rsidP="00E13926">
      <w:pPr>
        <w:pStyle w:val="PargrafodaLista"/>
        <w:tabs>
          <w:tab w:val="left" w:pos="709"/>
          <w:tab w:val="left" w:pos="1135"/>
        </w:tabs>
        <w:spacing w:after="0"/>
        <w:ind w:left="0"/>
        <w:jc w:val="both"/>
        <w:rPr>
          <w:rFonts w:ascii="Arial" w:hAnsi="Arial" w:cs="Arial"/>
          <w:color w:val="000000" w:themeColor="text1"/>
          <w:sz w:val="24"/>
          <w:szCs w:val="24"/>
        </w:rPr>
      </w:pPr>
      <w:r w:rsidRPr="00E13926">
        <w:rPr>
          <w:rFonts w:ascii="Arial" w:hAnsi="Arial" w:cs="Arial"/>
          <w:b/>
          <w:bCs/>
          <w:color w:val="000000" w:themeColor="text1"/>
          <w:sz w:val="24"/>
          <w:szCs w:val="24"/>
        </w:rPr>
        <w:t>3.3.90.39.00 – Serviços de terceiros, Pessoa Jurídica</w:t>
      </w:r>
      <w:r>
        <w:rPr>
          <w:rFonts w:ascii="Arial" w:hAnsi="Arial" w:cs="Arial"/>
          <w:color w:val="000000" w:themeColor="text1"/>
          <w:sz w:val="24"/>
          <w:szCs w:val="24"/>
        </w:rPr>
        <w:t>.</w:t>
      </w:r>
    </w:p>
    <w:p w14:paraId="0471782B" w14:textId="77777777" w:rsidR="002231FA" w:rsidRPr="00E90C26" w:rsidRDefault="002231FA" w:rsidP="00E13926">
      <w:pPr>
        <w:spacing w:after="0"/>
        <w:jc w:val="both"/>
        <w:rPr>
          <w:rFonts w:ascii="Arial" w:hAnsi="Arial" w:cs="Arial"/>
          <w:sz w:val="24"/>
          <w:szCs w:val="24"/>
        </w:rPr>
      </w:pPr>
    </w:p>
    <w:p w14:paraId="101BB169" w14:textId="77777777" w:rsidR="002231FA" w:rsidRPr="000F115A" w:rsidRDefault="002231FA" w:rsidP="00E13926">
      <w:pPr>
        <w:spacing w:after="0"/>
        <w:jc w:val="both"/>
        <w:rPr>
          <w:rFonts w:ascii="Arial" w:hAnsi="Arial" w:cs="Arial"/>
          <w:b/>
          <w:bCs/>
          <w:sz w:val="24"/>
          <w:szCs w:val="24"/>
        </w:rPr>
      </w:pPr>
      <w:r>
        <w:rPr>
          <w:rFonts w:ascii="Arial" w:hAnsi="Arial" w:cs="Arial"/>
          <w:b/>
          <w:bCs/>
          <w:sz w:val="24"/>
          <w:szCs w:val="24"/>
        </w:rPr>
        <w:t>3</w:t>
      </w:r>
      <w:r w:rsidRPr="000F115A">
        <w:rPr>
          <w:rFonts w:ascii="Arial" w:hAnsi="Arial" w:cs="Arial"/>
          <w:b/>
          <w:bCs/>
          <w:sz w:val="24"/>
          <w:szCs w:val="24"/>
        </w:rPr>
        <w:t>. DA INVERSÃO DE FASE - HABILITAÇÃO</w:t>
      </w:r>
    </w:p>
    <w:p w14:paraId="1171CDEF" w14:textId="77777777" w:rsidR="002231FA" w:rsidRPr="000F115A" w:rsidRDefault="002231FA" w:rsidP="00E13926">
      <w:pPr>
        <w:spacing w:after="0"/>
        <w:jc w:val="both"/>
        <w:rPr>
          <w:rFonts w:ascii="Arial" w:hAnsi="Arial" w:cs="Arial"/>
          <w:sz w:val="24"/>
          <w:szCs w:val="24"/>
        </w:rPr>
      </w:pPr>
      <w:r>
        <w:rPr>
          <w:rFonts w:ascii="Arial" w:hAnsi="Arial" w:cs="Arial"/>
          <w:b/>
          <w:bCs/>
          <w:sz w:val="24"/>
          <w:szCs w:val="24"/>
        </w:rPr>
        <w:t>3</w:t>
      </w:r>
      <w:r w:rsidRPr="000F115A">
        <w:rPr>
          <w:rFonts w:ascii="Arial" w:hAnsi="Arial" w:cs="Arial"/>
          <w:b/>
          <w:bCs/>
          <w:sz w:val="24"/>
          <w:szCs w:val="24"/>
        </w:rPr>
        <w:t>.1.</w:t>
      </w:r>
      <w:r w:rsidRPr="000F115A">
        <w:rPr>
          <w:rFonts w:ascii="Arial" w:hAnsi="Arial" w:cs="Arial"/>
          <w:sz w:val="24"/>
          <w:szCs w:val="24"/>
        </w:rPr>
        <w:t xml:space="preserve"> A presente licitação será realizada com INVERSÃO DE FASES, permitida no art. 17, §1º da Lei Federal nº14.133/21, devendo a habilitação dos licitantes preceder a fase de apresentação de propostas e lances, em busca da melhor prestação dos serviços que compõem o objeto deste certame.</w:t>
      </w:r>
    </w:p>
    <w:p w14:paraId="55F5F38F" w14:textId="77777777" w:rsidR="002231FA" w:rsidRPr="000F115A" w:rsidRDefault="002231FA" w:rsidP="00E13926">
      <w:pPr>
        <w:spacing w:after="0"/>
        <w:jc w:val="both"/>
        <w:rPr>
          <w:rFonts w:ascii="Arial" w:hAnsi="Arial" w:cs="Arial"/>
          <w:sz w:val="24"/>
          <w:szCs w:val="24"/>
        </w:rPr>
      </w:pPr>
      <w:r>
        <w:rPr>
          <w:rFonts w:ascii="Arial" w:hAnsi="Arial" w:cs="Arial"/>
          <w:b/>
          <w:bCs/>
          <w:sz w:val="24"/>
          <w:szCs w:val="24"/>
        </w:rPr>
        <w:t>3</w:t>
      </w:r>
      <w:r w:rsidRPr="000F115A">
        <w:rPr>
          <w:rFonts w:ascii="Arial" w:hAnsi="Arial" w:cs="Arial"/>
          <w:b/>
          <w:bCs/>
          <w:sz w:val="24"/>
          <w:szCs w:val="24"/>
        </w:rPr>
        <w:t>.2</w:t>
      </w:r>
      <w:r w:rsidRPr="000F115A">
        <w:rPr>
          <w:rFonts w:ascii="Arial" w:hAnsi="Arial" w:cs="Arial"/>
          <w:sz w:val="24"/>
          <w:szCs w:val="24"/>
        </w:rPr>
        <w:t xml:space="preserve">. A inversão de fases terá como benefícios a verificação prévia da qualificação técnica, da experiência e da qualidade dos serviços prestados pelos licitantes, em busca de atender aos parâmetros mínimos de qualidade definidos no Termo de Referência, na tentativa de evitar a mácula no preço com a realização da disputa de lances antes do julgamento da capacidade de execução do objeto. Assim, a disputa ocorrerá após a análise da habilitação dos licitantes, sendo o menor preço o critério decisivo na escolha da melhor proposta para a administração. </w:t>
      </w:r>
    </w:p>
    <w:p w14:paraId="578D9575" w14:textId="77777777" w:rsidR="002231FA" w:rsidRPr="000F115A" w:rsidRDefault="002231FA" w:rsidP="00E13926">
      <w:pPr>
        <w:spacing w:after="0"/>
        <w:jc w:val="both"/>
        <w:rPr>
          <w:rFonts w:ascii="Arial" w:hAnsi="Arial" w:cs="Arial"/>
          <w:sz w:val="24"/>
          <w:szCs w:val="24"/>
        </w:rPr>
      </w:pPr>
      <w:r>
        <w:rPr>
          <w:rFonts w:ascii="Arial" w:hAnsi="Arial" w:cs="Arial"/>
          <w:b/>
          <w:bCs/>
          <w:sz w:val="24"/>
          <w:szCs w:val="24"/>
        </w:rPr>
        <w:t>3</w:t>
      </w:r>
      <w:r w:rsidRPr="000F115A">
        <w:rPr>
          <w:rFonts w:ascii="Arial" w:hAnsi="Arial" w:cs="Arial"/>
          <w:b/>
          <w:bCs/>
          <w:sz w:val="24"/>
          <w:szCs w:val="24"/>
        </w:rPr>
        <w:t>.3</w:t>
      </w:r>
      <w:r w:rsidRPr="000F115A">
        <w:rPr>
          <w:rFonts w:ascii="Arial" w:hAnsi="Arial" w:cs="Arial"/>
          <w:sz w:val="24"/>
          <w:szCs w:val="24"/>
        </w:rPr>
        <w:t xml:space="preserve">. A administração espera poder avaliar o acervo técnico dentro das exigências dos Documentos de Habilita e Termo de Referência e assim quantificar as empresas que poderão ofertar os lances no certame. </w:t>
      </w:r>
    </w:p>
    <w:p w14:paraId="6DAB818B" w14:textId="77777777" w:rsidR="002231FA" w:rsidRPr="00E90C26" w:rsidRDefault="002231FA" w:rsidP="00E13926">
      <w:pPr>
        <w:spacing w:after="0"/>
        <w:jc w:val="both"/>
        <w:rPr>
          <w:rFonts w:ascii="Arial" w:hAnsi="Arial" w:cs="Arial"/>
          <w:sz w:val="24"/>
          <w:szCs w:val="24"/>
        </w:rPr>
      </w:pPr>
      <w:r>
        <w:rPr>
          <w:rFonts w:ascii="Arial" w:hAnsi="Arial" w:cs="Arial"/>
          <w:b/>
          <w:bCs/>
          <w:sz w:val="24"/>
          <w:szCs w:val="24"/>
        </w:rPr>
        <w:t>3</w:t>
      </w:r>
      <w:r w:rsidRPr="000F115A">
        <w:rPr>
          <w:rFonts w:ascii="Arial" w:hAnsi="Arial" w:cs="Arial"/>
          <w:b/>
          <w:bCs/>
          <w:sz w:val="24"/>
          <w:szCs w:val="24"/>
        </w:rPr>
        <w:t>.4.</w:t>
      </w:r>
      <w:r w:rsidRPr="000F115A">
        <w:rPr>
          <w:rFonts w:ascii="Arial" w:hAnsi="Arial" w:cs="Arial"/>
          <w:sz w:val="24"/>
          <w:szCs w:val="24"/>
        </w:rPr>
        <w:t xml:space="preserve"> A inversão de fases trará benefícios para o erário, uma vez que a gestão municipal poderá avaliar com mais critérios a habilitação das empresas, com observância na sua capacitação técnica, com o objetivo de que a sessão de lances seja apenas com empresas que realmente tenham capacidade técnica compatível com o montante de serviços ora apresentados e possam atender a administração dentro das normas vigentes e cumprir todos os prazos do futuro contrato. Não obstante, a complexidade da proposta e sua elaboração de forma coerente e exequível é fundamental para a qualidade dos serviços prestados pelos licitantes.</w:t>
      </w:r>
    </w:p>
    <w:p w14:paraId="67959BBE" w14:textId="77777777" w:rsidR="002231FA" w:rsidRPr="00E90C26" w:rsidRDefault="002231FA" w:rsidP="00E13926">
      <w:pPr>
        <w:spacing w:after="0"/>
        <w:jc w:val="both"/>
        <w:rPr>
          <w:rFonts w:ascii="Arial" w:hAnsi="Arial" w:cs="Arial"/>
          <w:sz w:val="24"/>
          <w:szCs w:val="24"/>
        </w:rPr>
      </w:pPr>
    </w:p>
    <w:p w14:paraId="7184B7BD" w14:textId="77777777" w:rsidR="002231FA" w:rsidRPr="00E90C26" w:rsidRDefault="002231FA" w:rsidP="00E13926">
      <w:pPr>
        <w:spacing w:after="0"/>
        <w:jc w:val="both"/>
        <w:rPr>
          <w:rFonts w:ascii="Arial" w:hAnsi="Arial" w:cs="Arial"/>
          <w:b/>
          <w:bCs/>
          <w:sz w:val="24"/>
          <w:szCs w:val="24"/>
        </w:rPr>
      </w:pPr>
      <w:r>
        <w:rPr>
          <w:rFonts w:ascii="Arial" w:hAnsi="Arial" w:cs="Arial"/>
          <w:b/>
          <w:bCs/>
          <w:sz w:val="24"/>
          <w:szCs w:val="24"/>
        </w:rPr>
        <w:t>4</w:t>
      </w:r>
      <w:r w:rsidRPr="00E90C26">
        <w:rPr>
          <w:rFonts w:ascii="Arial" w:hAnsi="Arial" w:cs="Arial"/>
          <w:b/>
          <w:bCs/>
          <w:sz w:val="24"/>
          <w:szCs w:val="24"/>
        </w:rPr>
        <w:t xml:space="preserve">. DO EDITAL </w:t>
      </w:r>
    </w:p>
    <w:p w14:paraId="0B89C733" w14:textId="77777777" w:rsidR="002231FA" w:rsidRPr="00FA7B8B" w:rsidRDefault="002231FA" w:rsidP="00E13926">
      <w:pPr>
        <w:spacing w:after="0"/>
        <w:jc w:val="both"/>
        <w:rPr>
          <w:rFonts w:ascii="Arial" w:hAnsi="Arial" w:cs="Arial"/>
          <w:sz w:val="24"/>
          <w:szCs w:val="24"/>
        </w:rPr>
      </w:pPr>
      <w:r>
        <w:rPr>
          <w:rFonts w:ascii="Arial" w:hAnsi="Arial" w:cs="Arial"/>
          <w:b/>
          <w:bCs/>
          <w:color w:val="000000"/>
          <w:sz w:val="24"/>
          <w:szCs w:val="24"/>
        </w:rPr>
        <w:lastRenderedPageBreak/>
        <w:t>4</w:t>
      </w:r>
      <w:r w:rsidRPr="00E95878">
        <w:rPr>
          <w:rFonts w:ascii="Arial" w:hAnsi="Arial" w:cs="Arial"/>
          <w:b/>
          <w:bCs/>
          <w:color w:val="000000"/>
          <w:sz w:val="24"/>
          <w:szCs w:val="24"/>
        </w:rPr>
        <w:t>.1.</w:t>
      </w:r>
      <w:r w:rsidRPr="00E95878">
        <w:rPr>
          <w:rFonts w:ascii="Arial" w:hAnsi="Arial" w:cs="Arial"/>
          <w:color w:val="000000"/>
          <w:sz w:val="24"/>
          <w:szCs w:val="24"/>
        </w:rPr>
        <w:t xml:space="preserve"> O presente </w:t>
      </w:r>
      <w:r w:rsidRPr="00E95878">
        <w:rPr>
          <w:rFonts w:ascii="Arial" w:hAnsi="Arial" w:cs="Arial"/>
          <w:b/>
          <w:bCs/>
          <w:color w:val="000000"/>
          <w:sz w:val="24"/>
          <w:szCs w:val="24"/>
        </w:rPr>
        <w:t xml:space="preserve">PREGÃO ELETRÔNICO </w:t>
      </w:r>
      <w:r w:rsidRPr="00E95878">
        <w:rPr>
          <w:rFonts w:ascii="Arial" w:hAnsi="Arial" w:cs="Arial"/>
          <w:color w:val="000000"/>
          <w:sz w:val="24"/>
          <w:szCs w:val="24"/>
        </w:rPr>
        <w:t xml:space="preserve">estará à disposição no site oficial do município, </w:t>
      </w:r>
      <w:r>
        <w:rPr>
          <w:rFonts w:ascii="Arial" w:hAnsi="Arial" w:cs="Arial"/>
          <w:color w:val="000000"/>
          <w:sz w:val="24"/>
          <w:szCs w:val="24"/>
        </w:rPr>
        <w:t>n</w:t>
      </w:r>
      <w:r w:rsidRPr="00E95878">
        <w:rPr>
          <w:rFonts w:ascii="Arial" w:hAnsi="Arial" w:cs="Arial"/>
          <w:color w:val="000000"/>
          <w:sz w:val="24"/>
          <w:szCs w:val="24"/>
        </w:rPr>
        <w:t xml:space="preserve">o sítio eletrônico </w:t>
      </w:r>
      <w:r w:rsidRPr="00E95878">
        <w:rPr>
          <w:rFonts w:ascii="Arial" w:hAnsi="Arial" w:cs="Arial"/>
          <w:sz w:val="24"/>
          <w:szCs w:val="24"/>
        </w:rPr>
        <w:t xml:space="preserve">licitacao@ondaverde.sp.gov.br, </w:t>
      </w:r>
      <w:r w:rsidRPr="00E95878">
        <w:rPr>
          <w:rFonts w:ascii="Arial" w:hAnsi="Arial" w:cs="Arial"/>
          <w:color w:val="000000"/>
          <w:sz w:val="24"/>
          <w:szCs w:val="24"/>
        </w:rPr>
        <w:t xml:space="preserve">e através do sítio eletrônico da plataforma </w:t>
      </w:r>
      <w:r w:rsidRPr="0011465F">
        <w:rPr>
          <w:rFonts w:ascii="Arial" w:hAnsi="Arial" w:cs="Arial"/>
          <w:color w:val="000000" w:themeColor="text1"/>
          <w:sz w:val="24"/>
          <w:szCs w:val="24"/>
        </w:rPr>
        <w:t>FIORILLI</w:t>
      </w:r>
      <w:r w:rsidRPr="00E95878">
        <w:rPr>
          <w:rFonts w:ascii="Arial" w:hAnsi="Arial" w:cs="Arial"/>
          <w:color w:val="EE0000"/>
          <w:sz w:val="24"/>
          <w:szCs w:val="24"/>
        </w:rPr>
        <w:t xml:space="preserve"> </w:t>
      </w:r>
      <w:hyperlink r:id="rId8" w:tgtFrame="_blank" w:history="1">
        <w:r w:rsidRPr="00FA7B8B">
          <w:rPr>
            <w:rStyle w:val="Hyperlink"/>
            <w:rFonts w:ascii="Verdana" w:hAnsi="Verdana"/>
            <w:b/>
            <w:bCs/>
            <w:sz w:val="20"/>
            <w:szCs w:val="20"/>
          </w:rPr>
          <w:t>http://187.103.85.129:8079/comprasedital/</w:t>
        </w:r>
      </w:hyperlink>
    </w:p>
    <w:p w14:paraId="3FAB949E" w14:textId="77777777" w:rsidR="002231FA" w:rsidRDefault="002231FA" w:rsidP="00E13926">
      <w:pPr>
        <w:spacing w:after="0"/>
        <w:jc w:val="both"/>
        <w:rPr>
          <w:rFonts w:ascii="Arial" w:hAnsi="Arial" w:cs="Arial"/>
          <w:color w:val="000000"/>
          <w:sz w:val="24"/>
          <w:szCs w:val="24"/>
        </w:rPr>
      </w:pPr>
      <w:r w:rsidRPr="00E95878">
        <w:rPr>
          <w:rFonts w:ascii="Arial" w:hAnsi="Arial" w:cs="Arial"/>
          <w:color w:val="000000"/>
          <w:sz w:val="24"/>
          <w:szCs w:val="24"/>
        </w:rPr>
        <w:t>Maiores informações poderão ser obtidas pelo Setor de Licitação da Prefeitura Municipal de Onda Verde/SP, com sede na Av. Romano Calil, nº 261, Centro, Onda Verde/SP, de segunda a sexta-feira, das 09h00min às 11h00min e das 13h00min às 17h00min, pelo telefone (17) 3268-</w:t>
      </w:r>
      <w:r>
        <w:rPr>
          <w:rFonts w:ascii="Arial" w:hAnsi="Arial" w:cs="Arial"/>
          <w:color w:val="000000"/>
          <w:sz w:val="24"/>
          <w:szCs w:val="24"/>
        </w:rPr>
        <w:t>1170</w:t>
      </w:r>
      <w:r w:rsidRPr="00E95878">
        <w:rPr>
          <w:rFonts w:ascii="Arial" w:hAnsi="Arial" w:cs="Arial"/>
          <w:color w:val="000000"/>
          <w:sz w:val="24"/>
          <w:szCs w:val="24"/>
        </w:rPr>
        <w:t xml:space="preserve">, ou através do e-mail </w:t>
      </w:r>
      <w:hyperlink r:id="rId9" w:history="1">
        <w:r w:rsidRPr="00A54CEE">
          <w:rPr>
            <w:rStyle w:val="Hyperlink"/>
            <w:rFonts w:ascii="Arial" w:hAnsi="Arial" w:cs="Arial"/>
            <w:sz w:val="24"/>
            <w:szCs w:val="24"/>
          </w:rPr>
          <w:t>licitacao@ondaverde.sp.gov.br</w:t>
        </w:r>
      </w:hyperlink>
      <w:r>
        <w:rPr>
          <w:rFonts w:ascii="Arial" w:hAnsi="Arial" w:cs="Arial"/>
          <w:color w:val="000000"/>
          <w:sz w:val="24"/>
          <w:szCs w:val="24"/>
        </w:rPr>
        <w:t>.</w:t>
      </w:r>
    </w:p>
    <w:p w14:paraId="347147DE" w14:textId="77777777" w:rsidR="002231FA" w:rsidRPr="00E95878" w:rsidRDefault="002231FA" w:rsidP="00E13926">
      <w:pPr>
        <w:autoSpaceDE w:val="0"/>
        <w:autoSpaceDN w:val="0"/>
        <w:adjustRightInd w:val="0"/>
        <w:spacing w:after="0"/>
        <w:jc w:val="both"/>
        <w:rPr>
          <w:rFonts w:ascii="Arial" w:hAnsi="Arial" w:cs="Arial"/>
          <w:sz w:val="24"/>
          <w:szCs w:val="24"/>
        </w:rPr>
      </w:pPr>
      <w:r>
        <w:rPr>
          <w:rFonts w:ascii="Arial" w:hAnsi="Arial" w:cs="Arial"/>
          <w:b/>
          <w:bCs/>
          <w:sz w:val="24"/>
          <w:szCs w:val="24"/>
        </w:rPr>
        <w:t>4</w:t>
      </w:r>
      <w:r w:rsidRPr="00E95878">
        <w:rPr>
          <w:rFonts w:ascii="Arial" w:hAnsi="Arial" w:cs="Arial"/>
          <w:b/>
          <w:bCs/>
          <w:sz w:val="24"/>
          <w:szCs w:val="24"/>
        </w:rPr>
        <w:t>.2.</w:t>
      </w:r>
      <w:r w:rsidRPr="00E95878">
        <w:rPr>
          <w:rFonts w:ascii="Arial" w:hAnsi="Arial" w:cs="Arial"/>
          <w:sz w:val="24"/>
          <w:szCs w:val="24"/>
        </w:rPr>
        <w:t xml:space="preserve"> Sem prejuízo das publicações necessárias, qualquer alteração, modificação ou informação referente ao edital em questão, estará disponível nos sites supracitados, cabendo aos interessados inteira responsabilidade de acompanhar as informações prestadas pelo Município, não cabendo aos mesmos, alegar desconhecimento sobre quaisquer informações prestadas com referência ao edital em questão.</w:t>
      </w:r>
    </w:p>
    <w:p w14:paraId="78DEDAA6" w14:textId="77777777" w:rsidR="002231FA" w:rsidRPr="00E95878" w:rsidRDefault="002231FA" w:rsidP="00E13926">
      <w:pPr>
        <w:autoSpaceDE w:val="0"/>
        <w:autoSpaceDN w:val="0"/>
        <w:adjustRightInd w:val="0"/>
        <w:spacing w:after="0"/>
        <w:jc w:val="both"/>
        <w:rPr>
          <w:rFonts w:ascii="Arial" w:hAnsi="Arial" w:cs="Arial"/>
          <w:sz w:val="24"/>
          <w:szCs w:val="24"/>
        </w:rPr>
      </w:pPr>
      <w:r>
        <w:rPr>
          <w:rFonts w:ascii="Arial" w:hAnsi="Arial" w:cs="Arial"/>
          <w:b/>
          <w:bCs/>
          <w:sz w:val="24"/>
          <w:szCs w:val="24"/>
        </w:rPr>
        <w:t>4</w:t>
      </w:r>
      <w:r w:rsidRPr="00E95878">
        <w:rPr>
          <w:rFonts w:ascii="Arial" w:hAnsi="Arial" w:cs="Arial"/>
          <w:b/>
          <w:bCs/>
          <w:sz w:val="24"/>
          <w:szCs w:val="24"/>
        </w:rPr>
        <w:t>.3.</w:t>
      </w:r>
      <w:r w:rsidRPr="00E95878">
        <w:rPr>
          <w:rFonts w:ascii="Arial" w:hAnsi="Arial" w:cs="Arial"/>
          <w:sz w:val="24"/>
          <w:szCs w:val="24"/>
        </w:rPr>
        <w:t xml:space="preserve"> Modificações no edital serão divulgadas pelo mesmo instrumento de publicação utilizado para divulgação do texto original e o prazo inicialmente estabelecido será reaberto, exceto se, inquestionavelmente, a alteração não afetar a formulação das propostas, resguardado o tratamento isonômico aos licitantes.</w:t>
      </w:r>
    </w:p>
    <w:p w14:paraId="18770BB1" w14:textId="77777777" w:rsidR="002231FA" w:rsidRPr="00E95878" w:rsidRDefault="002231FA" w:rsidP="00E13926">
      <w:pPr>
        <w:pStyle w:val="Default"/>
        <w:spacing w:line="276" w:lineRule="auto"/>
        <w:rPr>
          <w:rFonts w:ascii="Arial" w:hAnsi="Arial" w:cs="Arial"/>
          <w:b/>
          <w:bCs/>
        </w:rPr>
      </w:pPr>
    </w:p>
    <w:p w14:paraId="2A0842AB" w14:textId="77777777" w:rsidR="002231FA" w:rsidRPr="00E95878" w:rsidRDefault="002231FA" w:rsidP="00E13926">
      <w:pPr>
        <w:pStyle w:val="Default"/>
        <w:spacing w:line="276" w:lineRule="auto"/>
        <w:rPr>
          <w:rFonts w:ascii="Arial" w:hAnsi="Arial" w:cs="Arial"/>
          <w:b/>
          <w:bCs/>
          <w:color w:val="auto"/>
        </w:rPr>
      </w:pPr>
      <w:r>
        <w:rPr>
          <w:rFonts w:ascii="Arial" w:hAnsi="Arial" w:cs="Arial"/>
          <w:b/>
          <w:bCs/>
        </w:rPr>
        <w:t>5</w:t>
      </w:r>
      <w:r w:rsidRPr="00E95878">
        <w:rPr>
          <w:rFonts w:ascii="Arial" w:hAnsi="Arial" w:cs="Arial"/>
          <w:b/>
          <w:bCs/>
        </w:rPr>
        <w:t xml:space="preserve">. </w:t>
      </w:r>
      <w:r w:rsidRPr="00E95878">
        <w:rPr>
          <w:rFonts w:ascii="Arial" w:hAnsi="Arial" w:cs="Arial"/>
          <w:b/>
          <w:bCs/>
          <w:color w:val="auto"/>
        </w:rPr>
        <w:t xml:space="preserve">CONDIÇÕES DE PARTICIPAÇÃO </w:t>
      </w:r>
    </w:p>
    <w:p w14:paraId="19F26AE5" w14:textId="77777777" w:rsidR="002231FA" w:rsidRPr="00E95878" w:rsidRDefault="002231FA" w:rsidP="00E13926">
      <w:pPr>
        <w:pStyle w:val="Default"/>
        <w:spacing w:line="276" w:lineRule="auto"/>
        <w:jc w:val="both"/>
        <w:rPr>
          <w:rFonts w:ascii="Arial" w:hAnsi="Arial" w:cs="Arial"/>
        </w:rPr>
      </w:pPr>
      <w:r>
        <w:rPr>
          <w:rFonts w:ascii="Arial" w:hAnsi="Arial" w:cs="Arial"/>
          <w:b/>
          <w:bCs/>
        </w:rPr>
        <w:t>5</w:t>
      </w:r>
      <w:r w:rsidRPr="00E95878">
        <w:rPr>
          <w:rFonts w:ascii="Arial" w:hAnsi="Arial" w:cs="Arial"/>
          <w:b/>
          <w:bCs/>
        </w:rPr>
        <w:t xml:space="preserve">.1. </w:t>
      </w:r>
      <w:r w:rsidRPr="00E95878">
        <w:rPr>
          <w:rFonts w:ascii="Arial" w:hAnsi="Arial" w:cs="Arial"/>
        </w:rPr>
        <w:t xml:space="preserve">Poderão participar deste Pregão Eletrônico, as empresas regularmente estabelecidas no País e que satisfaçam integralmente as condições deste Edital e seus Anexos. </w:t>
      </w:r>
    </w:p>
    <w:p w14:paraId="03FBA5B1" w14:textId="77777777" w:rsidR="002231FA" w:rsidRPr="00E95878" w:rsidRDefault="002231FA" w:rsidP="00E13926">
      <w:pPr>
        <w:pStyle w:val="Default"/>
        <w:spacing w:line="276" w:lineRule="auto"/>
        <w:jc w:val="both"/>
        <w:rPr>
          <w:rFonts w:ascii="Arial" w:hAnsi="Arial" w:cs="Arial"/>
          <w:color w:val="EE0000"/>
        </w:rPr>
      </w:pPr>
      <w:r>
        <w:rPr>
          <w:rFonts w:ascii="Arial" w:hAnsi="Arial" w:cs="Arial"/>
          <w:b/>
          <w:bCs/>
        </w:rPr>
        <w:t>5</w:t>
      </w:r>
      <w:r w:rsidRPr="00E95878">
        <w:rPr>
          <w:rFonts w:ascii="Arial" w:hAnsi="Arial" w:cs="Arial"/>
          <w:b/>
          <w:bCs/>
        </w:rPr>
        <w:t>.2.</w:t>
      </w:r>
      <w:r w:rsidRPr="00E95878">
        <w:rPr>
          <w:rFonts w:ascii="Arial" w:hAnsi="Arial" w:cs="Arial"/>
        </w:rPr>
        <w:t xml:space="preserve"> Poderão participar deste Pregão Eletrônico as empresas que apresentarem toda a documentação por ela exigida para o respectivo cadastramento junto à </w:t>
      </w:r>
      <w:r w:rsidRPr="0011465F">
        <w:rPr>
          <w:rFonts w:ascii="Arial" w:hAnsi="Arial" w:cs="Arial"/>
          <w:b/>
          <w:bCs/>
          <w:color w:val="000000" w:themeColor="text1"/>
        </w:rPr>
        <w:t>Plataforma FIORILLI.</w:t>
      </w:r>
    </w:p>
    <w:p w14:paraId="68102A40" w14:textId="77777777" w:rsidR="002231FA" w:rsidRPr="00E95878" w:rsidRDefault="002231FA" w:rsidP="00E13926">
      <w:pPr>
        <w:pStyle w:val="Default"/>
        <w:spacing w:line="276" w:lineRule="auto"/>
        <w:ind w:left="284"/>
        <w:jc w:val="both"/>
        <w:rPr>
          <w:rFonts w:ascii="Arial" w:hAnsi="Arial" w:cs="Arial"/>
        </w:rPr>
      </w:pPr>
      <w:r>
        <w:rPr>
          <w:rFonts w:ascii="Arial" w:hAnsi="Arial" w:cs="Arial"/>
          <w:b/>
          <w:bCs/>
        </w:rPr>
        <w:t>5</w:t>
      </w:r>
      <w:r w:rsidRPr="00E95878">
        <w:rPr>
          <w:rFonts w:ascii="Arial" w:hAnsi="Arial" w:cs="Arial"/>
          <w:b/>
          <w:bCs/>
        </w:rPr>
        <w:t>.2.1.</w:t>
      </w:r>
      <w:r w:rsidRPr="00E95878">
        <w:rPr>
          <w:rFonts w:ascii="Arial" w:hAnsi="Arial" w:cs="Arial"/>
        </w:rPr>
        <w:t xml:space="preserve"> As empresas interessadas deverão solicitar a chave de acesso do sistema Portal de Compras Municipal</w:t>
      </w:r>
      <w:r w:rsidRPr="00E95878">
        <w:rPr>
          <w:rFonts w:ascii="Arial" w:hAnsi="Arial" w:cs="Arial"/>
          <w:b/>
          <w:bCs/>
        </w:rPr>
        <w:t xml:space="preserve">, </w:t>
      </w:r>
      <w:r w:rsidRPr="0011465F">
        <w:rPr>
          <w:rFonts w:ascii="Arial" w:hAnsi="Arial" w:cs="Arial"/>
          <w:color w:val="000000" w:themeColor="text1"/>
        </w:rPr>
        <w:t xml:space="preserve">até no mínimo </w:t>
      </w:r>
      <w:r>
        <w:rPr>
          <w:rFonts w:ascii="Arial" w:hAnsi="Arial" w:cs="Arial"/>
          <w:color w:val="000000" w:themeColor="text1"/>
        </w:rPr>
        <w:t>01(</w:t>
      </w:r>
      <w:r w:rsidRPr="0011465F">
        <w:rPr>
          <w:rFonts w:ascii="Arial" w:hAnsi="Arial" w:cs="Arial"/>
          <w:color w:val="000000" w:themeColor="text1"/>
        </w:rPr>
        <w:t>um</w:t>
      </w:r>
      <w:r>
        <w:rPr>
          <w:rFonts w:ascii="Arial" w:hAnsi="Arial" w:cs="Arial"/>
          <w:color w:val="000000" w:themeColor="text1"/>
        </w:rPr>
        <w:t>)</w:t>
      </w:r>
      <w:r w:rsidRPr="0011465F">
        <w:rPr>
          <w:rFonts w:ascii="Arial" w:hAnsi="Arial" w:cs="Arial"/>
          <w:color w:val="000000" w:themeColor="text1"/>
        </w:rPr>
        <w:t xml:space="preserve"> </w:t>
      </w:r>
      <w:r>
        <w:rPr>
          <w:rFonts w:ascii="Arial" w:hAnsi="Arial" w:cs="Arial"/>
          <w:color w:val="000000" w:themeColor="text1"/>
        </w:rPr>
        <w:t>dia</w:t>
      </w:r>
      <w:r w:rsidRPr="0011465F">
        <w:rPr>
          <w:rFonts w:ascii="Arial" w:hAnsi="Arial" w:cs="Arial"/>
          <w:color w:val="000000" w:themeColor="text1"/>
        </w:rPr>
        <w:t xml:space="preserve"> antes </w:t>
      </w:r>
      <w:r>
        <w:rPr>
          <w:rFonts w:ascii="Arial" w:hAnsi="Arial" w:cs="Arial"/>
          <w:color w:val="000000" w:themeColor="text1"/>
        </w:rPr>
        <w:t>da data</w:t>
      </w:r>
      <w:r w:rsidRPr="0011465F">
        <w:rPr>
          <w:rFonts w:ascii="Arial" w:hAnsi="Arial" w:cs="Arial"/>
          <w:color w:val="000000" w:themeColor="text1"/>
        </w:rPr>
        <w:t xml:space="preserve"> fixad</w:t>
      </w:r>
      <w:r>
        <w:rPr>
          <w:rFonts w:ascii="Arial" w:hAnsi="Arial" w:cs="Arial"/>
          <w:color w:val="000000" w:themeColor="text1"/>
        </w:rPr>
        <w:t>a</w:t>
      </w:r>
      <w:r w:rsidRPr="0011465F">
        <w:rPr>
          <w:rFonts w:ascii="Arial" w:hAnsi="Arial" w:cs="Arial"/>
          <w:color w:val="000000" w:themeColor="text1"/>
        </w:rPr>
        <w:t xml:space="preserve"> no preâmbulo deste edital para o início da disputa.</w:t>
      </w:r>
    </w:p>
    <w:p w14:paraId="4F31C6DF" w14:textId="77777777" w:rsidR="002231FA" w:rsidRPr="00E95878" w:rsidRDefault="002231FA" w:rsidP="00E13926">
      <w:pPr>
        <w:pStyle w:val="Default"/>
        <w:spacing w:line="276" w:lineRule="auto"/>
        <w:jc w:val="both"/>
        <w:rPr>
          <w:rFonts w:ascii="Arial" w:hAnsi="Arial" w:cs="Arial"/>
        </w:rPr>
      </w:pPr>
    </w:p>
    <w:p w14:paraId="43A728E3" w14:textId="77777777" w:rsidR="002231FA" w:rsidRPr="00E95878" w:rsidRDefault="002231FA" w:rsidP="00E13926">
      <w:pPr>
        <w:pStyle w:val="Default"/>
        <w:spacing w:line="276" w:lineRule="auto"/>
        <w:jc w:val="both"/>
        <w:rPr>
          <w:rFonts w:ascii="Arial" w:hAnsi="Arial" w:cs="Arial"/>
        </w:rPr>
      </w:pPr>
      <w:r>
        <w:rPr>
          <w:rFonts w:ascii="Arial" w:hAnsi="Arial" w:cs="Arial"/>
          <w:b/>
          <w:bCs/>
        </w:rPr>
        <w:t>5</w:t>
      </w:r>
      <w:r w:rsidRPr="00E95878">
        <w:rPr>
          <w:rFonts w:ascii="Arial" w:hAnsi="Arial" w:cs="Arial"/>
          <w:b/>
          <w:bCs/>
        </w:rPr>
        <w:t>.3.</w:t>
      </w:r>
      <w:r w:rsidRPr="00E95878">
        <w:rPr>
          <w:rFonts w:ascii="Arial" w:hAnsi="Arial" w:cs="Arial"/>
        </w:rPr>
        <w:t xml:space="preserve"> É vedada a participação direita ou indireta de servidores públicos municipais ou dirigentes que pertençam ao quadro de servidores do </w:t>
      </w:r>
      <w:r w:rsidRPr="00E95878">
        <w:rPr>
          <w:rFonts w:ascii="Arial" w:hAnsi="Arial" w:cs="Arial"/>
          <w:b/>
          <w:bCs/>
        </w:rPr>
        <w:t xml:space="preserve">Município de </w:t>
      </w:r>
      <w:r w:rsidRPr="00E95878">
        <w:rPr>
          <w:rFonts w:ascii="Arial" w:hAnsi="Arial" w:cs="Arial"/>
          <w:b/>
        </w:rPr>
        <w:t>ONDA VERDE/SP</w:t>
      </w:r>
      <w:r w:rsidRPr="00E95878">
        <w:rPr>
          <w:rFonts w:ascii="Arial" w:hAnsi="Arial" w:cs="Arial"/>
        </w:rPr>
        <w:t xml:space="preserve"> ou de instituições, fundações, associação e entidades ligadas ao Município.</w:t>
      </w:r>
    </w:p>
    <w:p w14:paraId="7ED85810" w14:textId="77777777" w:rsidR="002231FA" w:rsidRPr="00E95878" w:rsidRDefault="002231FA" w:rsidP="00E13926">
      <w:pPr>
        <w:pStyle w:val="Default"/>
        <w:spacing w:line="276" w:lineRule="auto"/>
        <w:jc w:val="both"/>
        <w:rPr>
          <w:rFonts w:ascii="Arial" w:hAnsi="Arial" w:cs="Arial"/>
        </w:rPr>
      </w:pPr>
      <w:r>
        <w:rPr>
          <w:rFonts w:ascii="Arial" w:hAnsi="Arial" w:cs="Arial"/>
          <w:b/>
          <w:bCs/>
          <w:color w:val="auto"/>
        </w:rPr>
        <w:t>5</w:t>
      </w:r>
      <w:r w:rsidRPr="00E95878">
        <w:rPr>
          <w:rFonts w:ascii="Arial" w:hAnsi="Arial" w:cs="Arial"/>
          <w:b/>
          <w:bCs/>
          <w:color w:val="auto"/>
        </w:rPr>
        <w:t xml:space="preserve">.4. </w:t>
      </w:r>
      <w:r w:rsidRPr="00E95878">
        <w:rPr>
          <w:rFonts w:ascii="Arial" w:hAnsi="Arial" w:cs="Arial"/>
          <w:color w:val="auto"/>
        </w:rPr>
        <w:t xml:space="preserve">Também é vedada a participação de interessados que apresentem quaisquer vínculos de natureza técnica, comercial, econômica, financeira ou </w:t>
      </w:r>
      <w:r w:rsidRPr="00E95878">
        <w:rPr>
          <w:rFonts w:ascii="Arial" w:hAnsi="Arial" w:cs="Arial"/>
          <w:color w:val="auto"/>
          <w:shd w:val="clear" w:color="auto" w:fill="FFFFFF"/>
        </w:rPr>
        <w:t>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CB76894" w14:textId="77777777" w:rsidR="002231FA" w:rsidRPr="00E95878" w:rsidRDefault="002231FA" w:rsidP="00E13926">
      <w:pPr>
        <w:pStyle w:val="Default"/>
        <w:spacing w:line="276" w:lineRule="auto"/>
        <w:jc w:val="both"/>
        <w:rPr>
          <w:rFonts w:ascii="Arial" w:hAnsi="Arial" w:cs="Arial"/>
        </w:rPr>
      </w:pPr>
      <w:r>
        <w:rPr>
          <w:rFonts w:ascii="Arial" w:hAnsi="Arial" w:cs="Arial"/>
          <w:b/>
          <w:bCs/>
        </w:rPr>
        <w:t>5</w:t>
      </w:r>
      <w:r w:rsidRPr="00E95878">
        <w:rPr>
          <w:rFonts w:ascii="Arial" w:hAnsi="Arial" w:cs="Arial"/>
          <w:b/>
          <w:bCs/>
        </w:rPr>
        <w:t>.</w:t>
      </w:r>
      <w:r>
        <w:rPr>
          <w:rFonts w:ascii="Arial" w:hAnsi="Arial" w:cs="Arial"/>
          <w:b/>
          <w:bCs/>
        </w:rPr>
        <w:t>5</w:t>
      </w:r>
      <w:r w:rsidRPr="00E95878">
        <w:rPr>
          <w:rFonts w:ascii="Arial" w:hAnsi="Arial" w:cs="Arial"/>
          <w:b/>
          <w:bCs/>
        </w:rPr>
        <w:t>.</w:t>
      </w:r>
      <w:r w:rsidRPr="00E95878">
        <w:rPr>
          <w:rFonts w:ascii="Arial" w:hAnsi="Arial" w:cs="Arial"/>
        </w:rPr>
        <w:t xml:space="preserve"> Não poderá participar da licitação a empresa que estiver sob falência, concurso de credores ou em processo de dissolução ou liquidação, que tenha sido declarada inidônea por órgão ou entidade da Administração Pública direta ou indireta, federal, estadual, municipal ou Distrito Federal; ou que estejam cumprindo período de suspensão no âmbito da Administração Municipal de </w:t>
      </w:r>
      <w:r w:rsidRPr="00E95878">
        <w:rPr>
          <w:rFonts w:ascii="Arial" w:hAnsi="Arial" w:cs="Arial"/>
          <w:b/>
        </w:rPr>
        <w:t>ONDA VERDE/SP</w:t>
      </w:r>
      <w:r w:rsidRPr="00E95878">
        <w:rPr>
          <w:rFonts w:ascii="Arial" w:hAnsi="Arial" w:cs="Arial"/>
        </w:rPr>
        <w:t xml:space="preserve">. </w:t>
      </w:r>
    </w:p>
    <w:p w14:paraId="3333DEE4" w14:textId="77777777" w:rsidR="002231FA" w:rsidRPr="00E95878" w:rsidRDefault="002231FA" w:rsidP="00E13926">
      <w:pPr>
        <w:pStyle w:val="Default"/>
        <w:spacing w:line="276" w:lineRule="auto"/>
        <w:ind w:left="284"/>
        <w:jc w:val="both"/>
        <w:rPr>
          <w:rFonts w:ascii="Arial" w:hAnsi="Arial" w:cs="Arial"/>
        </w:rPr>
      </w:pPr>
      <w:r>
        <w:rPr>
          <w:rFonts w:ascii="Arial" w:hAnsi="Arial" w:cs="Arial"/>
          <w:b/>
          <w:bCs/>
        </w:rPr>
        <w:lastRenderedPageBreak/>
        <w:t>5</w:t>
      </w:r>
      <w:r w:rsidRPr="00E95878">
        <w:rPr>
          <w:rFonts w:ascii="Arial" w:hAnsi="Arial" w:cs="Arial"/>
          <w:b/>
          <w:bCs/>
        </w:rPr>
        <w:t>.</w:t>
      </w:r>
      <w:r>
        <w:rPr>
          <w:rFonts w:ascii="Arial" w:hAnsi="Arial" w:cs="Arial"/>
          <w:b/>
          <w:bCs/>
        </w:rPr>
        <w:t>5</w:t>
      </w:r>
      <w:r w:rsidRPr="00E95878">
        <w:rPr>
          <w:rFonts w:ascii="Arial" w:hAnsi="Arial" w:cs="Arial"/>
          <w:b/>
          <w:bCs/>
        </w:rPr>
        <w:t>.1.</w:t>
      </w:r>
      <w:r w:rsidRPr="00E95878">
        <w:rPr>
          <w:rFonts w:ascii="Arial" w:hAnsi="Arial" w:cs="Arial"/>
        </w:rPr>
        <w:t xml:space="preserve"> A(s) empresa(s) que estiverem em recuperação judicial deverá(</w:t>
      </w:r>
      <w:proofErr w:type="spellStart"/>
      <w:r w:rsidRPr="00E95878">
        <w:rPr>
          <w:rFonts w:ascii="Arial" w:hAnsi="Arial" w:cs="Arial"/>
        </w:rPr>
        <w:t>ão</w:t>
      </w:r>
      <w:proofErr w:type="spellEnd"/>
      <w:r w:rsidRPr="00E95878">
        <w:rPr>
          <w:rFonts w:ascii="Arial" w:hAnsi="Arial" w:cs="Arial"/>
        </w:rPr>
        <w:t>) demonstrar seu Plano de Recuperação já homologado pelo juízo competente e em pleno vigor, a fim de comprovar sua viabilidade econômico-financeira, em atendimento a SUMULA N° 50 – TCE/SP.</w:t>
      </w:r>
    </w:p>
    <w:p w14:paraId="67FAA499" w14:textId="77777777" w:rsidR="002231FA" w:rsidRPr="00E95878" w:rsidRDefault="002231FA" w:rsidP="00E13926">
      <w:pPr>
        <w:pStyle w:val="Default"/>
        <w:spacing w:line="276" w:lineRule="auto"/>
        <w:ind w:left="708"/>
        <w:rPr>
          <w:rFonts w:ascii="Arial" w:hAnsi="Arial" w:cs="Arial"/>
        </w:rPr>
      </w:pPr>
    </w:p>
    <w:p w14:paraId="15895E45" w14:textId="77777777" w:rsidR="002231FA" w:rsidRPr="00E95878" w:rsidRDefault="002231FA" w:rsidP="00E13926">
      <w:pPr>
        <w:pStyle w:val="Default"/>
        <w:spacing w:line="276" w:lineRule="auto"/>
        <w:jc w:val="both"/>
        <w:rPr>
          <w:rFonts w:ascii="Arial" w:hAnsi="Arial" w:cs="Arial"/>
        </w:rPr>
      </w:pPr>
      <w:r>
        <w:rPr>
          <w:rFonts w:ascii="Arial" w:hAnsi="Arial" w:cs="Arial"/>
          <w:b/>
          <w:bCs/>
          <w:color w:val="auto"/>
          <w:shd w:val="clear" w:color="auto" w:fill="FFFFFF"/>
        </w:rPr>
        <w:t>5</w:t>
      </w:r>
      <w:r w:rsidRPr="00E95878">
        <w:rPr>
          <w:rFonts w:ascii="Arial" w:hAnsi="Arial" w:cs="Arial"/>
          <w:b/>
          <w:bCs/>
          <w:color w:val="auto"/>
          <w:shd w:val="clear" w:color="auto" w:fill="FFFFFF"/>
        </w:rPr>
        <w:t>.</w:t>
      </w:r>
      <w:r>
        <w:rPr>
          <w:rFonts w:ascii="Arial" w:hAnsi="Arial" w:cs="Arial"/>
          <w:b/>
          <w:bCs/>
          <w:color w:val="auto"/>
          <w:shd w:val="clear" w:color="auto" w:fill="FFFFFF"/>
        </w:rPr>
        <w:t>6</w:t>
      </w:r>
      <w:r w:rsidRPr="00E95878">
        <w:rPr>
          <w:rFonts w:ascii="Arial" w:hAnsi="Arial" w:cs="Arial"/>
          <w:b/>
          <w:bCs/>
          <w:color w:val="auto"/>
          <w:shd w:val="clear" w:color="auto" w:fill="FFFFFF"/>
        </w:rPr>
        <w:t>.</w:t>
      </w:r>
      <w:r w:rsidRPr="00E95878">
        <w:rPr>
          <w:rFonts w:ascii="Arial" w:hAnsi="Arial" w:cs="Arial"/>
          <w:color w:val="auto"/>
          <w:shd w:val="clear" w:color="auto" w:fill="FFFFFF"/>
        </w:rPr>
        <w:t xml:space="preserve"> </w:t>
      </w:r>
      <w:r w:rsidRPr="00E95878">
        <w:rPr>
          <w:rFonts w:ascii="Arial" w:hAnsi="Arial" w:cs="Arial"/>
        </w:rPr>
        <w:t>Os interessados por este certame deverão concordar de forma irrestrita e irretratável com a aceitação das condições estabelecidas no presente Edital, bem como da observância dos regulamentos, normas administrativas e técnicas aplicáveis, inclusive quanto a recursos, e ainda, na aceitação de que deverá fornecer o objeto ou os serviços em perfeitas condições.</w:t>
      </w:r>
    </w:p>
    <w:p w14:paraId="51F24AFE" w14:textId="77777777" w:rsidR="002231FA" w:rsidRDefault="002231FA" w:rsidP="00E13926">
      <w:pPr>
        <w:pStyle w:val="Default"/>
        <w:spacing w:line="276" w:lineRule="auto"/>
        <w:jc w:val="both"/>
        <w:rPr>
          <w:rFonts w:ascii="Arial" w:hAnsi="Arial" w:cs="Arial"/>
        </w:rPr>
      </w:pPr>
      <w:r>
        <w:rPr>
          <w:rFonts w:ascii="Arial" w:hAnsi="Arial" w:cs="Arial"/>
          <w:b/>
          <w:bCs/>
        </w:rPr>
        <w:t>5</w:t>
      </w:r>
      <w:r w:rsidRPr="00E95878">
        <w:rPr>
          <w:rFonts w:ascii="Arial" w:hAnsi="Arial" w:cs="Arial"/>
          <w:b/>
          <w:bCs/>
        </w:rPr>
        <w:t>.</w:t>
      </w:r>
      <w:r>
        <w:rPr>
          <w:rFonts w:ascii="Arial" w:hAnsi="Arial" w:cs="Arial"/>
          <w:b/>
          <w:bCs/>
        </w:rPr>
        <w:t>7</w:t>
      </w:r>
      <w:r w:rsidRPr="00E95878">
        <w:rPr>
          <w:rFonts w:ascii="Arial" w:hAnsi="Arial" w:cs="Arial"/>
          <w:b/>
          <w:bCs/>
        </w:rPr>
        <w:t>.</w:t>
      </w:r>
      <w:r w:rsidRPr="00E95878">
        <w:rPr>
          <w:rFonts w:ascii="Arial" w:hAnsi="Arial" w:cs="Arial"/>
        </w:rPr>
        <w:t xml:space="preserve"> As propostas não poderão impor condições ou conter opções, somente sendo admitidas propostas que ofertem apenas um valor para o objeto licitado. </w:t>
      </w:r>
    </w:p>
    <w:p w14:paraId="5733C884" w14:textId="77777777" w:rsidR="002231FA" w:rsidRPr="00E95878" w:rsidRDefault="002231FA" w:rsidP="00E13926">
      <w:pPr>
        <w:pStyle w:val="Default"/>
        <w:spacing w:line="276" w:lineRule="auto"/>
        <w:jc w:val="both"/>
        <w:rPr>
          <w:rFonts w:ascii="Arial" w:hAnsi="Arial" w:cs="Arial"/>
        </w:rPr>
      </w:pPr>
      <w:r>
        <w:rPr>
          <w:rFonts w:ascii="Arial" w:hAnsi="Arial" w:cs="Arial"/>
          <w:b/>
          <w:bCs/>
        </w:rPr>
        <w:t>5</w:t>
      </w:r>
      <w:r w:rsidRPr="00E95878">
        <w:rPr>
          <w:rFonts w:ascii="Arial" w:hAnsi="Arial" w:cs="Arial"/>
          <w:b/>
          <w:bCs/>
        </w:rPr>
        <w:t>.</w:t>
      </w:r>
      <w:r>
        <w:rPr>
          <w:rFonts w:ascii="Arial" w:hAnsi="Arial" w:cs="Arial"/>
          <w:b/>
          <w:bCs/>
        </w:rPr>
        <w:t>8</w:t>
      </w:r>
      <w:r w:rsidRPr="00E95878">
        <w:rPr>
          <w:rFonts w:ascii="Arial" w:hAnsi="Arial" w:cs="Arial"/>
          <w:b/>
          <w:bCs/>
        </w:rPr>
        <w:t>.</w:t>
      </w:r>
      <w:r w:rsidRPr="00E95878">
        <w:rPr>
          <w:rFonts w:ascii="Arial" w:hAnsi="Arial" w:cs="Arial"/>
        </w:rPr>
        <w:t xml:space="preserve"> É expressamente proibida a subcontratação dos fornecimentos ora licitados, caracterizando a rescisão contratual e a aplicação das penalidades previstas na Lei nº 14.133/2021. </w:t>
      </w:r>
    </w:p>
    <w:p w14:paraId="78A04C69" w14:textId="77777777" w:rsidR="002231FA" w:rsidRPr="00E95878" w:rsidRDefault="002231FA" w:rsidP="00E13926">
      <w:pPr>
        <w:pStyle w:val="Default"/>
        <w:spacing w:line="276" w:lineRule="auto"/>
        <w:jc w:val="both"/>
        <w:rPr>
          <w:rFonts w:ascii="Arial" w:hAnsi="Arial" w:cs="Arial"/>
          <w:b/>
          <w:bCs/>
        </w:rPr>
      </w:pPr>
    </w:p>
    <w:p w14:paraId="38A05DE4" w14:textId="77777777" w:rsidR="002231FA" w:rsidRPr="00E95878" w:rsidRDefault="002231FA" w:rsidP="00E13926">
      <w:pPr>
        <w:pStyle w:val="Default"/>
        <w:spacing w:line="276" w:lineRule="auto"/>
        <w:jc w:val="both"/>
        <w:rPr>
          <w:rFonts w:ascii="Arial" w:hAnsi="Arial" w:cs="Arial"/>
          <w:b/>
          <w:bCs/>
        </w:rPr>
      </w:pPr>
      <w:r>
        <w:rPr>
          <w:rFonts w:ascii="Arial" w:hAnsi="Arial" w:cs="Arial"/>
          <w:b/>
          <w:bCs/>
        </w:rPr>
        <w:t>6</w:t>
      </w:r>
      <w:r w:rsidRPr="00E95878">
        <w:rPr>
          <w:rFonts w:ascii="Arial" w:hAnsi="Arial" w:cs="Arial"/>
          <w:b/>
          <w:bCs/>
        </w:rPr>
        <w:t>. DOS PREÇOS, DOS PRAZOS E DOS PAGAMENTOS</w:t>
      </w:r>
    </w:p>
    <w:p w14:paraId="7B3ED681" w14:textId="77777777" w:rsidR="002231FA" w:rsidRPr="00E95878" w:rsidRDefault="002231FA" w:rsidP="00E13926">
      <w:pPr>
        <w:widowControl w:val="0"/>
        <w:tabs>
          <w:tab w:val="left" w:pos="1188"/>
        </w:tabs>
        <w:autoSpaceDE w:val="0"/>
        <w:autoSpaceDN w:val="0"/>
        <w:spacing w:after="0"/>
        <w:jc w:val="both"/>
        <w:rPr>
          <w:rFonts w:ascii="Arial" w:hAnsi="Arial" w:cs="Arial"/>
          <w:sz w:val="24"/>
          <w:szCs w:val="24"/>
        </w:rPr>
      </w:pPr>
      <w:r>
        <w:rPr>
          <w:rFonts w:ascii="Arial" w:hAnsi="Arial" w:cs="Arial"/>
          <w:b/>
          <w:bCs/>
          <w:sz w:val="24"/>
          <w:szCs w:val="24"/>
        </w:rPr>
        <w:t>6</w:t>
      </w:r>
      <w:r w:rsidRPr="00E95878">
        <w:rPr>
          <w:rFonts w:ascii="Arial" w:hAnsi="Arial" w:cs="Arial"/>
          <w:b/>
          <w:bCs/>
          <w:sz w:val="24"/>
          <w:szCs w:val="24"/>
        </w:rPr>
        <w:t>.1.</w:t>
      </w:r>
      <w:r w:rsidRPr="00E95878">
        <w:rPr>
          <w:rFonts w:ascii="Arial" w:hAnsi="Arial" w:cs="Arial"/>
          <w:sz w:val="24"/>
          <w:szCs w:val="24"/>
        </w:rPr>
        <w:t xml:space="preserve"> Os preços oferecidos serão fixos e irreajustáveis durante os </w:t>
      </w:r>
      <w:r w:rsidRPr="00987F0D">
        <w:rPr>
          <w:rFonts w:ascii="Arial" w:hAnsi="Arial" w:cs="Arial"/>
          <w:b/>
          <w:bCs/>
          <w:sz w:val="24"/>
          <w:szCs w:val="24"/>
          <w:u w:val="single"/>
        </w:rPr>
        <w:t>12</w:t>
      </w:r>
      <w:r w:rsidRPr="00F67D94">
        <w:rPr>
          <w:rFonts w:ascii="Arial" w:hAnsi="Arial" w:cs="Arial"/>
          <w:b/>
          <w:bCs/>
          <w:color w:val="000000" w:themeColor="text1"/>
          <w:sz w:val="24"/>
          <w:szCs w:val="24"/>
          <w:u w:val="single"/>
        </w:rPr>
        <w:t xml:space="preserve"> (</w:t>
      </w:r>
      <w:r>
        <w:rPr>
          <w:rFonts w:ascii="Arial" w:hAnsi="Arial" w:cs="Arial"/>
          <w:b/>
          <w:bCs/>
          <w:color w:val="000000" w:themeColor="text1"/>
          <w:sz w:val="24"/>
          <w:szCs w:val="24"/>
          <w:u w:val="single"/>
        </w:rPr>
        <w:t>doze</w:t>
      </w:r>
      <w:r w:rsidRPr="00F67D94">
        <w:rPr>
          <w:rFonts w:ascii="Arial" w:hAnsi="Arial" w:cs="Arial"/>
          <w:b/>
          <w:bCs/>
          <w:color w:val="000000" w:themeColor="text1"/>
          <w:sz w:val="24"/>
          <w:szCs w:val="24"/>
          <w:u w:val="single"/>
        </w:rPr>
        <w:t>) meses</w:t>
      </w:r>
      <w:r w:rsidRPr="00E95878">
        <w:rPr>
          <w:rFonts w:ascii="Arial" w:hAnsi="Arial" w:cs="Arial"/>
          <w:color w:val="EE0000"/>
          <w:sz w:val="24"/>
          <w:szCs w:val="24"/>
        </w:rPr>
        <w:t xml:space="preserve"> </w:t>
      </w:r>
      <w:r w:rsidRPr="00E95878">
        <w:rPr>
          <w:rFonts w:ascii="Arial" w:hAnsi="Arial" w:cs="Arial"/>
          <w:sz w:val="24"/>
          <w:szCs w:val="24"/>
        </w:rPr>
        <w:t>de vigência do CONTRATO.</w:t>
      </w:r>
    </w:p>
    <w:p w14:paraId="34B81B89" w14:textId="77777777" w:rsidR="002231FA" w:rsidRPr="00F67D94" w:rsidRDefault="002231FA" w:rsidP="00E13926">
      <w:pPr>
        <w:autoSpaceDE w:val="0"/>
        <w:autoSpaceDN w:val="0"/>
        <w:adjustRightInd w:val="0"/>
        <w:spacing w:after="0"/>
        <w:jc w:val="both"/>
        <w:rPr>
          <w:rFonts w:ascii="Arial" w:hAnsi="Arial" w:cs="Arial"/>
          <w:color w:val="000000" w:themeColor="text1"/>
          <w:sz w:val="24"/>
          <w:szCs w:val="24"/>
        </w:rPr>
      </w:pPr>
      <w:r>
        <w:rPr>
          <w:rFonts w:ascii="Arial" w:hAnsi="Arial" w:cs="Arial"/>
          <w:b/>
          <w:bCs/>
          <w:color w:val="000000"/>
          <w:sz w:val="24"/>
          <w:szCs w:val="24"/>
        </w:rPr>
        <w:t>6</w:t>
      </w:r>
      <w:r w:rsidRPr="00E95878">
        <w:rPr>
          <w:rFonts w:ascii="Arial" w:hAnsi="Arial" w:cs="Arial"/>
          <w:b/>
          <w:bCs/>
          <w:color w:val="000000"/>
          <w:sz w:val="24"/>
          <w:szCs w:val="24"/>
        </w:rPr>
        <w:t xml:space="preserve">.2. </w:t>
      </w:r>
      <w:r w:rsidRPr="00E95878">
        <w:rPr>
          <w:rFonts w:ascii="Arial" w:hAnsi="Arial" w:cs="Arial"/>
          <w:color w:val="000000"/>
          <w:sz w:val="24"/>
          <w:szCs w:val="24"/>
        </w:rPr>
        <w:t xml:space="preserve"> </w:t>
      </w:r>
      <w:r w:rsidRPr="00E95878">
        <w:rPr>
          <w:rFonts w:ascii="Arial" w:hAnsi="Arial" w:cs="Arial"/>
          <w:sz w:val="24"/>
          <w:szCs w:val="24"/>
        </w:rPr>
        <w:t>A prestação dos serviços</w:t>
      </w:r>
      <w:r w:rsidRPr="00E95878">
        <w:rPr>
          <w:rFonts w:ascii="Arial" w:hAnsi="Arial" w:cs="Arial"/>
          <w:color w:val="EE0000"/>
          <w:spacing w:val="1"/>
          <w:sz w:val="24"/>
          <w:szCs w:val="24"/>
        </w:rPr>
        <w:t xml:space="preserve"> </w:t>
      </w:r>
      <w:r w:rsidRPr="00F67D94">
        <w:rPr>
          <w:rFonts w:ascii="Arial" w:hAnsi="Arial" w:cs="Arial"/>
          <w:color w:val="000000" w:themeColor="text1"/>
          <w:sz w:val="24"/>
          <w:szCs w:val="24"/>
        </w:rPr>
        <w:t>objeto</w:t>
      </w:r>
      <w:r w:rsidRPr="00F67D94">
        <w:rPr>
          <w:rFonts w:ascii="Arial" w:hAnsi="Arial" w:cs="Arial"/>
          <w:color w:val="000000" w:themeColor="text1"/>
          <w:spacing w:val="1"/>
          <w:sz w:val="24"/>
          <w:szCs w:val="24"/>
        </w:rPr>
        <w:t xml:space="preserve"> </w:t>
      </w:r>
      <w:r w:rsidRPr="00F67D94">
        <w:rPr>
          <w:rFonts w:ascii="Arial" w:hAnsi="Arial" w:cs="Arial"/>
          <w:color w:val="000000" w:themeColor="text1"/>
          <w:sz w:val="24"/>
          <w:szCs w:val="24"/>
        </w:rPr>
        <w:t>desta</w:t>
      </w:r>
      <w:r w:rsidRPr="00F67D94">
        <w:rPr>
          <w:rFonts w:ascii="Arial" w:hAnsi="Arial" w:cs="Arial"/>
          <w:color w:val="000000" w:themeColor="text1"/>
          <w:spacing w:val="1"/>
          <w:sz w:val="24"/>
          <w:szCs w:val="24"/>
        </w:rPr>
        <w:t xml:space="preserve"> </w:t>
      </w:r>
      <w:r w:rsidRPr="00F67D94">
        <w:rPr>
          <w:rFonts w:ascii="Arial" w:hAnsi="Arial" w:cs="Arial"/>
          <w:color w:val="000000" w:themeColor="text1"/>
          <w:sz w:val="24"/>
          <w:szCs w:val="24"/>
        </w:rPr>
        <w:t>licitação</w:t>
      </w:r>
      <w:r w:rsidRPr="00F67D94">
        <w:rPr>
          <w:rFonts w:ascii="Arial" w:hAnsi="Arial" w:cs="Arial"/>
          <w:color w:val="000000" w:themeColor="text1"/>
          <w:spacing w:val="1"/>
          <w:sz w:val="24"/>
          <w:szCs w:val="24"/>
        </w:rPr>
        <w:t xml:space="preserve"> deverá </w:t>
      </w:r>
      <w:r w:rsidRPr="00F67D94">
        <w:rPr>
          <w:rFonts w:ascii="Arial" w:hAnsi="Arial" w:cs="Arial"/>
          <w:color w:val="000000" w:themeColor="text1"/>
          <w:sz w:val="24"/>
          <w:szCs w:val="24"/>
        </w:rPr>
        <w:t>ser iniciado no</w:t>
      </w:r>
      <w:r w:rsidRPr="00F67D94">
        <w:rPr>
          <w:rFonts w:ascii="Arial" w:hAnsi="Arial" w:cs="Arial"/>
          <w:color w:val="000000" w:themeColor="text1"/>
          <w:spacing w:val="1"/>
          <w:sz w:val="24"/>
          <w:szCs w:val="24"/>
        </w:rPr>
        <w:t xml:space="preserve"> </w:t>
      </w:r>
      <w:r w:rsidRPr="00F67D94">
        <w:rPr>
          <w:rFonts w:ascii="Arial" w:hAnsi="Arial" w:cs="Arial"/>
          <w:color w:val="000000" w:themeColor="text1"/>
          <w:sz w:val="24"/>
          <w:szCs w:val="24"/>
        </w:rPr>
        <w:t>prazo</w:t>
      </w:r>
      <w:r w:rsidRPr="00F67D94">
        <w:rPr>
          <w:rFonts w:ascii="Arial" w:hAnsi="Arial" w:cs="Arial"/>
          <w:color w:val="000000" w:themeColor="text1"/>
          <w:spacing w:val="1"/>
          <w:sz w:val="24"/>
          <w:szCs w:val="24"/>
        </w:rPr>
        <w:t xml:space="preserve"> </w:t>
      </w:r>
      <w:r w:rsidRPr="00F67D94">
        <w:rPr>
          <w:rFonts w:ascii="Arial" w:hAnsi="Arial" w:cs="Arial"/>
          <w:color w:val="000000" w:themeColor="text1"/>
          <w:sz w:val="24"/>
          <w:szCs w:val="24"/>
        </w:rPr>
        <w:t>de</w:t>
      </w:r>
      <w:r w:rsidRPr="00F67D94">
        <w:rPr>
          <w:rFonts w:ascii="Arial" w:hAnsi="Arial" w:cs="Arial"/>
          <w:color w:val="000000" w:themeColor="text1"/>
          <w:spacing w:val="1"/>
          <w:sz w:val="24"/>
          <w:szCs w:val="24"/>
        </w:rPr>
        <w:t xml:space="preserve"> até </w:t>
      </w:r>
      <w:r w:rsidRPr="00F67D94">
        <w:rPr>
          <w:rFonts w:ascii="Arial" w:hAnsi="Arial" w:cs="Arial"/>
          <w:b/>
          <w:bCs/>
          <w:color w:val="000000" w:themeColor="text1"/>
          <w:spacing w:val="1"/>
          <w:sz w:val="24"/>
          <w:szCs w:val="24"/>
          <w:u w:val="single"/>
        </w:rPr>
        <w:t xml:space="preserve">02 </w:t>
      </w:r>
      <w:r w:rsidRPr="00F67D94">
        <w:rPr>
          <w:rFonts w:ascii="Arial" w:hAnsi="Arial" w:cs="Arial"/>
          <w:b/>
          <w:bCs/>
          <w:color w:val="000000" w:themeColor="text1"/>
          <w:sz w:val="24"/>
          <w:szCs w:val="24"/>
          <w:u w:val="single"/>
        </w:rPr>
        <w:t>(dois)</w:t>
      </w:r>
      <w:r w:rsidRPr="00F67D94">
        <w:rPr>
          <w:rFonts w:ascii="Arial" w:hAnsi="Arial" w:cs="Arial"/>
          <w:b/>
          <w:bCs/>
          <w:color w:val="000000" w:themeColor="text1"/>
          <w:spacing w:val="1"/>
          <w:sz w:val="24"/>
          <w:szCs w:val="24"/>
          <w:u w:val="single"/>
        </w:rPr>
        <w:t xml:space="preserve"> </w:t>
      </w:r>
      <w:r w:rsidRPr="00F67D94">
        <w:rPr>
          <w:rFonts w:ascii="Arial" w:hAnsi="Arial" w:cs="Arial"/>
          <w:b/>
          <w:bCs/>
          <w:color w:val="000000" w:themeColor="text1"/>
          <w:sz w:val="24"/>
          <w:szCs w:val="24"/>
          <w:u w:val="single"/>
        </w:rPr>
        <w:t>dias</w:t>
      </w:r>
      <w:r w:rsidRPr="00F67D94">
        <w:rPr>
          <w:rFonts w:ascii="Arial" w:hAnsi="Arial" w:cs="Arial"/>
          <w:color w:val="000000" w:themeColor="text1"/>
          <w:spacing w:val="1"/>
          <w:sz w:val="24"/>
          <w:szCs w:val="24"/>
        </w:rPr>
        <w:t xml:space="preserve"> </w:t>
      </w:r>
      <w:r w:rsidRPr="00F67D94">
        <w:rPr>
          <w:rFonts w:ascii="Arial" w:hAnsi="Arial" w:cs="Arial"/>
          <w:color w:val="000000" w:themeColor="text1"/>
          <w:sz w:val="24"/>
          <w:szCs w:val="24"/>
        </w:rPr>
        <w:t>corridos</w:t>
      </w:r>
      <w:r w:rsidRPr="00F67D94">
        <w:rPr>
          <w:rFonts w:ascii="Arial" w:hAnsi="Arial" w:cs="Arial"/>
          <w:color w:val="000000" w:themeColor="text1"/>
          <w:spacing w:val="1"/>
          <w:sz w:val="24"/>
          <w:szCs w:val="24"/>
        </w:rPr>
        <w:t xml:space="preserve"> </w:t>
      </w:r>
      <w:r w:rsidRPr="00F67D94">
        <w:rPr>
          <w:rFonts w:ascii="Arial" w:hAnsi="Arial" w:cs="Arial"/>
          <w:color w:val="000000" w:themeColor="text1"/>
          <w:sz w:val="24"/>
          <w:szCs w:val="24"/>
        </w:rPr>
        <w:t>após</w:t>
      </w:r>
      <w:r w:rsidRPr="00F67D94">
        <w:rPr>
          <w:rFonts w:ascii="Arial" w:hAnsi="Arial" w:cs="Arial"/>
          <w:color w:val="000000" w:themeColor="text1"/>
          <w:spacing w:val="1"/>
          <w:sz w:val="24"/>
          <w:szCs w:val="24"/>
        </w:rPr>
        <w:t xml:space="preserve"> </w:t>
      </w:r>
      <w:r w:rsidRPr="00F67D94">
        <w:rPr>
          <w:rFonts w:ascii="Arial" w:hAnsi="Arial" w:cs="Arial"/>
          <w:color w:val="000000" w:themeColor="text1"/>
          <w:sz w:val="24"/>
          <w:szCs w:val="24"/>
        </w:rPr>
        <w:t>o</w:t>
      </w:r>
      <w:r w:rsidRPr="00F67D94">
        <w:rPr>
          <w:rFonts w:ascii="Arial" w:hAnsi="Arial" w:cs="Arial"/>
          <w:color w:val="000000" w:themeColor="text1"/>
          <w:spacing w:val="1"/>
          <w:sz w:val="24"/>
          <w:szCs w:val="24"/>
        </w:rPr>
        <w:t xml:space="preserve"> </w:t>
      </w:r>
      <w:r w:rsidRPr="00F67D94">
        <w:rPr>
          <w:rFonts w:ascii="Arial" w:hAnsi="Arial" w:cs="Arial"/>
          <w:color w:val="000000" w:themeColor="text1"/>
          <w:sz w:val="24"/>
          <w:szCs w:val="24"/>
        </w:rPr>
        <w:t>recebimento</w:t>
      </w:r>
      <w:r w:rsidRPr="00F67D94">
        <w:rPr>
          <w:rFonts w:ascii="Arial" w:hAnsi="Arial" w:cs="Arial"/>
          <w:color w:val="000000" w:themeColor="text1"/>
          <w:spacing w:val="-2"/>
          <w:sz w:val="24"/>
          <w:szCs w:val="24"/>
        </w:rPr>
        <w:t xml:space="preserve"> </w:t>
      </w:r>
      <w:r w:rsidRPr="00F67D94">
        <w:rPr>
          <w:rFonts w:ascii="Arial" w:hAnsi="Arial" w:cs="Arial"/>
          <w:color w:val="000000" w:themeColor="text1"/>
          <w:sz w:val="24"/>
          <w:szCs w:val="24"/>
        </w:rPr>
        <w:t>da</w:t>
      </w:r>
      <w:r w:rsidRPr="00F67D94">
        <w:rPr>
          <w:rFonts w:ascii="Arial" w:hAnsi="Arial" w:cs="Arial"/>
          <w:color w:val="000000" w:themeColor="text1"/>
          <w:spacing w:val="-1"/>
          <w:sz w:val="24"/>
          <w:szCs w:val="24"/>
        </w:rPr>
        <w:t xml:space="preserve"> </w:t>
      </w:r>
      <w:r w:rsidRPr="00F67D94">
        <w:rPr>
          <w:rFonts w:ascii="Arial" w:hAnsi="Arial" w:cs="Arial"/>
          <w:color w:val="000000" w:themeColor="text1"/>
          <w:sz w:val="24"/>
          <w:szCs w:val="24"/>
        </w:rPr>
        <w:t>Ordem de</w:t>
      </w:r>
      <w:r w:rsidRPr="00F67D94">
        <w:rPr>
          <w:rFonts w:ascii="Arial" w:hAnsi="Arial" w:cs="Arial"/>
          <w:color w:val="000000" w:themeColor="text1"/>
          <w:spacing w:val="-1"/>
          <w:sz w:val="24"/>
          <w:szCs w:val="24"/>
        </w:rPr>
        <w:t xml:space="preserve"> S</w:t>
      </w:r>
      <w:r w:rsidRPr="00F67D94">
        <w:rPr>
          <w:rFonts w:ascii="Arial" w:hAnsi="Arial" w:cs="Arial"/>
          <w:color w:val="000000" w:themeColor="text1"/>
          <w:sz w:val="24"/>
          <w:szCs w:val="24"/>
        </w:rPr>
        <w:t>erviço.</w:t>
      </w:r>
    </w:p>
    <w:p w14:paraId="1605163D" w14:textId="77777777" w:rsidR="002231FA" w:rsidRPr="00E95878" w:rsidRDefault="002231FA" w:rsidP="00E13926">
      <w:pPr>
        <w:widowControl w:val="0"/>
        <w:tabs>
          <w:tab w:val="left" w:pos="1188"/>
        </w:tabs>
        <w:autoSpaceDE w:val="0"/>
        <w:autoSpaceDN w:val="0"/>
        <w:spacing w:after="0"/>
        <w:ind w:right="225"/>
        <w:jc w:val="both"/>
        <w:rPr>
          <w:rFonts w:ascii="Arial" w:hAnsi="Arial" w:cs="Arial"/>
          <w:sz w:val="24"/>
          <w:szCs w:val="24"/>
        </w:rPr>
      </w:pPr>
      <w:r>
        <w:rPr>
          <w:rFonts w:ascii="Arial" w:hAnsi="Arial" w:cs="Arial"/>
          <w:b/>
          <w:bCs/>
          <w:sz w:val="24"/>
          <w:szCs w:val="24"/>
        </w:rPr>
        <w:t>6</w:t>
      </w:r>
      <w:r w:rsidRPr="00E95878">
        <w:rPr>
          <w:rFonts w:ascii="Arial" w:hAnsi="Arial" w:cs="Arial"/>
          <w:b/>
          <w:bCs/>
          <w:sz w:val="24"/>
          <w:szCs w:val="24"/>
        </w:rPr>
        <w:t>.3.</w:t>
      </w:r>
      <w:r w:rsidRPr="00E95878">
        <w:rPr>
          <w:rFonts w:ascii="Arial" w:hAnsi="Arial" w:cs="Arial"/>
          <w:sz w:val="24"/>
          <w:szCs w:val="24"/>
        </w:rPr>
        <w:t xml:space="preserve"> </w:t>
      </w:r>
      <w:r w:rsidRPr="00E95878">
        <w:rPr>
          <w:rFonts w:ascii="Arial" w:hAnsi="Arial" w:cs="Arial"/>
          <w:b/>
          <w:bCs/>
          <w:sz w:val="24"/>
          <w:szCs w:val="24"/>
        </w:rPr>
        <w:t xml:space="preserve"> </w:t>
      </w:r>
      <w:r w:rsidRPr="00E95878">
        <w:rPr>
          <w:rFonts w:ascii="Arial" w:hAnsi="Arial" w:cs="Arial"/>
          <w:sz w:val="24"/>
          <w:szCs w:val="24"/>
        </w:rPr>
        <w:t>Pagamento:</w:t>
      </w:r>
    </w:p>
    <w:p w14:paraId="5C32CFDD" w14:textId="77777777" w:rsidR="002231FA" w:rsidRPr="00E95878" w:rsidRDefault="002231FA" w:rsidP="00E13926">
      <w:pPr>
        <w:widowControl w:val="0"/>
        <w:tabs>
          <w:tab w:val="left" w:pos="2369"/>
        </w:tabs>
        <w:autoSpaceDE w:val="0"/>
        <w:autoSpaceDN w:val="0"/>
        <w:spacing w:after="0"/>
        <w:ind w:left="284"/>
        <w:jc w:val="both"/>
        <w:rPr>
          <w:rFonts w:ascii="Arial" w:hAnsi="Arial" w:cs="Arial"/>
          <w:sz w:val="24"/>
          <w:szCs w:val="24"/>
        </w:rPr>
      </w:pPr>
      <w:r>
        <w:rPr>
          <w:rFonts w:ascii="Arial" w:hAnsi="Arial" w:cs="Arial"/>
          <w:b/>
          <w:bCs/>
          <w:sz w:val="24"/>
          <w:szCs w:val="24"/>
        </w:rPr>
        <w:t>6</w:t>
      </w:r>
      <w:r w:rsidRPr="00E95878">
        <w:rPr>
          <w:rFonts w:ascii="Arial" w:hAnsi="Arial" w:cs="Arial"/>
          <w:b/>
          <w:bCs/>
          <w:sz w:val="24"/>
          <w:szCs w:val="24"/>
        </w:rPr>
        <w:t>.3.1.–</w:t>
      </w:r>
      <w:r w:rsidRPr="00E95878">
        <w:rPr>
          <w:rFonts w:ascii="Arial" w:hAnsi="Arial" w:cs="Arial"/>
          <w:spacing w:val="24"/>
          <w:sz w:val="24"/>
          <w:szCs w:val="24"/>
        </w:rPr>
        <w:t xml:space="preserve"> </w:t>
      </w:r>
      <w:r w:rsidRPr="00E95878">
        <w:rPr>
          <w:rFonts w:ascii="Arial" w:hAnsi="Arial" w:cs="Arial"/>
          <w:sz w:val="24"/>
          <w:szCs w:val="24"/>
        </w:rPr>
        <w:t>O</w:t>
      </w:r>
      <w:r w:rsidRPr="00E95878">
        <w:rPr>
          <w:rFonts w:ascii="Arial" w:hAnsi="Arial" w:cs="Arial"/>
          <w:spacing w:val="22"/>
          <w:sz w:val="24"/>
          <w:szCs w:val="24"/>
        </w:rPr>
        <w:t xml:space="preserve"> </w:t>
      </w:r>
      <w:r w:rsidRPr="00E95878">
        <w:rPr>
          <w:rFonts w:ascii="Arial" w:hAnsi="Arial" w:cs="Arial"/>
          <w:sz w:val="24"/>
          <w:szCs w:val="24"/>
        </w:rPr>
        <w:t>pagamento</w:t>
      </w:r>
      <w:r w:rsidRPr="00E95878">
        <w:rPr>
          <w:rFonts w:ascii="Arial" w:hAnsi="Arial" w:cs="Arial"/>
          <w:spacing w:val="24"/>
          <w:sz w:val="24"/>
          <w:szCs w:val="24"/>
        </w:rPr>
        <w:t xml:space="preserve"> </w:t>
      </w:r>
      <w:r w:rsidRPr="00E95878">
        <w:rPr>
          <w:rFonts w:ascii="Arial" w:hAnsi="Arial" w:cs="Arial"/>
          <w:sz w:val="24"/>
          <w:szCs w:val="24"/>
        </w:rPr>
        <w:t>será</w:t>
      </w:r>
      <w:r w:rsidRPr="00E95878">
        <w:rPr>
          <w:rFonts w:ascii="Arial" w:hAnsi="Arial" w:cs="Arial"/>
          <w:spacing w:val="24"/>
          <w:sz w:val="24"/>
          <w:szCs w:val="24"/>
        </w:rPr>
        <w:t xml:space="preserve"> </w:t>
      </w:r>
      <w:r w:rsidRPr="00E95878">
        <w:rPr>
          <w:rFonts w:ascii="Arial" w:hAnsi="Arial" w:cs="Arial"/>
          <w:sz w:val="24"/>
          <w:szCs w:val="24"/>
        </w:rPr>
        <w:t>efetuado</w:t>
      </w:r>
      <w:r w:rsidRPr="00E95878">
        <w:rPr>
          <w:rFonts w:ascii="Arial" w:hAnsi="Arial" w:cs="Arial"/>
          <w:spacing w:val="24"/>
          <w:sz w:val="24"/>
          <w:szCs w:val="24"/>
        </w:rPr>
        <w:t xml:space="preserve"> </w:t>
      </w:r>
      <w:r w:rsidRPr="00E95878">
        <w:rPr>
          <w:rFonts w:ascii="Arial" w:hAnsi="Arial" w:cs="Arial"/>
          <w:sz w:val="24"/>
          <w:szCs w:val="24"/>
        </w:rPr>
        <w:t>em</w:t>
      </w:r>
      <w:r w:rsidRPr="00E95878">
        <w:rPr>
          <w:rFonts w:ascii="Arial" w:hAnsi="Arial" w:cs="Arial"/>
          <w:spacing w:val="26"/>
          <w:sz w:val="24"/>
          <w:szCs w:val="24"/>
        </w:rPr>
        <w:t xml:space="preserve"> </w:t>
      </w:r>
      <w:r w:rsidRPr="00E95878">
        <w:rPr>
          <w:rFonts w:ascii="Arial" w:hAnsi="Arial" w:cs="Arial"/>
          <w:sz w:val="24"/>
          <w:szCs w:val="24"/>
          <w:u w:val="single"/>
        </w:rPr>
        <w:t>até</w:t>
      </w:r>
      <w:r w:rsidRPr="00E95878">
        <w:rPr>
          <w:rFonts w:ascii="Arial" w:hAnsi="Arial" w:cs="Arial"/>
          <w:spacing w:val="24"/>
          <w:sz w:val="24"/>
          <w:szCs w:val="24"/>
          <w:u w:val="single"/>
        </w:rPr>
        <w:t xml:space="preserve"> </w:t>
      </w:r>
      <w:r w:rsidRPr="00E95878">
        <w:rPr>
          <w:rFonts w:ascii="Arial" w:hAnsi="Arial" w:cs="Arial"/>
          <w:sz w:val="24"/>
          <w:szCs w:val="24"/>
          <w:u w:val="single"/>
        </w:rPr>
        <w:t>30</w:t>
      </w:r>
      <w:r w:rsidRPr="00E95878">
        <w:rPr>
          <w:rFonts w:ascii="Arial" w:hAnsi="Arial" w:cs="Arial"/>
          <w:spacing w:val="24"/>
          <w:sz w:val="24"/>
          <w:szCs w:val="24"/>
          <w:u w:val="single"/>
        </w:rPr>
        <w:t xml:space="preserve"> </w:t>
      </w:r>
      <w:r w:rsidRPr="00E95878">
        <w:rPr>
          <w:rFonts w:ascii="Arial" w:hAnsi="Arial" w:cs="Arial"/>
          <w:sz w:val="24"/>
          <w:szCs w:val="24"/>
          <w:u w:val="single"/>
        </w:rPr>
        <w:t>(trinta)</w:t>
      </w:r>
      <w:r w:rsidRPr="00E95878">
        <w:rPr>
          <w:rFonts w:ascii="Arial" w:hAnsi="Arial" w:cs="Arial"/>
          <w:spacing w:val="23"/>
          <w:sz w:val="24"/>
          <w:szCs w:val="24"/>
          <w:u w:val="single"/>
        </w:rPr>
        <w:t xml:space="preserve"> </w:t>
      </w:r>
      <w:r w:rsidRPr="00E95878">
        <w:rPr>
          <w:rFonts w:ascii="Arial" w:hAnsi="Arial" w:cs="Arial"/>
          <w:sz w:val="24"/>
          <w:szCs w:val="24"/>
          <w:u w:val="single"/>
        </w:rPr>
        <w:t>dias</w:t>
      </w:r>
      <w:r w:rsidRPr="00E95878">
        <w:rPr>
          <w:rFonts w:ascii="Arial" w:hAnsi="Arial" w:cs="Arial"/>
          <w:spacing w:val="23"/>
          <w:sz w:val="24"/>
          <w:szCs w:val="24"/>
        </w:rPr>
        <w:t xml:space="preserve"> </w:t>
      </w:r>
      <w:r w:rsidRPr="00E95878">
        <w:rPr>
          <w:rFonts w:ascii="Arial" w:hAnsi="Arial" w:cs="Arial"/>
          <w:sz w:val="24"/>
          <w:szCs w:val="24"/>
        </w:rPr>
        <w:t>após</w:t>
      </w:r>
      <w:r w:rsidRPr="00E95878">
        <w:rPr>
          <w:rFonts w:ascii="Arial" w:hAnsi="Arial" w:cs="Arial"/>
          <w:spacing w:val="23"/>
          <w:sz w:val="24"/>
          <w:szCs w:val="24"/>
        </w:rPr>
        <w:t xml:space="preserve"> </w:t>
      </w:r>
      <w:r w:rsidRPr="00E95878">
        <w:rPr>
          <w:rFonts w:ascii="Arial" w:hAnsi="Arial" w:cs="Arial"/>
          <w:sz w:val="24"/>
          <w:szCs w:val="24"/>
        </w:rPr>
        <w:t>a</w:t>
      </w:r>
      <w:r w:rsidRPr="00E95878">
        <w:rPr>
          <w:rFonts w:ascii="Arial" w:hAnsi="Arial" w:cs="Arial"/>
          <w:spacing w:val="24"/>
          <w:sz w:val="24"/>
          <w:szCs w:val="24"/>
        </w:rPr>
        <w:t xml:space="preserve"> </w:t>
      </w:r>
      <w:r w:rsidRPr="00E95878">
        <w:rPr>
          <w:rFonts w:ascii="Arial" w:hAnsi="Arial" w:cs="Arial"/>
          <w:sz w:val="24"/>
          <w:szCs w:val="24"/>
        </w:rPr>
        <w:t>apresentação</w:t>
      </w:r>
      <w:r w:rsidRPr="00E95878">
        <w:rPr>
          <w:rFonts w:ascii="Arial" w:hAnsi="Arial" w:cs="Arial"/>
          <w:spacing w:val="24"/>
          <w:sz w:val="24"/>
          <w:szCs w:val="24"/>
        </w:rPr>
        <w:t xml:space="preserve"> </w:t>
      </w:r>
      <w:r w:rsidRPr="00E95878">
        <w:rPr>
          <w:rFonts w:ascii="Arial" w:hAnsi="Arial" w:cs="Arial"/>
          <w:sz w:val="24"/>
          <w:szCs w:val="24"/>
        </w:rPr>
        <w:t>da</w:t>
      </w:r>
      <w:r w:rsidRPr="00E95878">
        <w:rPr>
          <w:rFonts w:ascii="Arial" w:hAnsi="Arial" w:cs="Arial"/>
          <w:spacing w:val="-55"/>
          <w:sz w:val="24"/>
          <w:szCs w:val="24"/>
        </w:rPr>
        <w:t xml:space="preserve">           </w:t>
      </w:r>
      <w:r w:rsidRPr="00E95878">
        <w:rPr>
          <w:rFonts w:ascii="Arial" w:hAnsi="Arial" w:cs="Arial"/>
          <w:sz w:val="24"/>
          <w:szCs w:val="24"/>
        </w:rPr>
        <w:t>Nota</w:t>
      </w:r>
      <w:r w:rsidRPr="00E95878">
        <w:rPr>
          <w:rFonts w:ascii="Arial" w:hAnsi="Arial" w:cs="Arial"/>
          <w:spacing w:val="-2"/>
          <w:sz w:val="24"/>
          <w:szCs w:val="24"/>
        </w:rPr>
        <w:t xml:space="preserve"> </w:t>
      </w:r>
      <w:r w:rsidRPr="00E95878">
        <w:rPr>
          <w:rFonts w:ascii="Arial" w:hAnsi="Arial" w:cs="Arial"/>
          <w:sz w:val="24"/>
          <w:szCs w:val="24"/>
        </w:rPr>
        <w:t>Fiscal devidamente</w:t>
      </w:r>
      <w:r w:rsidRPr="00E95878">
        <w:rPr>
          <w:rFonts w:ascii="Arial" w:hAnsi="Arial" w:cs="Arial"/>
          <w:spacing w:val="-4"/>
          <w:sz w:val="24"/>
          <w:szCs w:val="24"/>
        </w:rPr>
        <w:t xml:space="preserve"> </w:t>
      </w:r>
      <w:r w:rsidRPr="00E95878">
        <w:rPr>
          <w:rFonts w:ascii="Arial" w:hAnsi="Arial" w:cs="Arial"/>
          <w:sz w:val="24"/>
          <w:szCs w:val="24"/>
        </w:rPr>
        <w:t>atestada pela</w:t>
      </w:r>
      <w:r w:rsidRPr="00E95878">
        <w:rPr>
          <w:rFonts w:ascii="Arial" w:hAnsi="Arial" w:cs="Arial"/>
          <w:spacing w:val="-1"/>
          <w:sz w:val="24"/>
          <w:szCs w:val="24"/>
        </w:rPr>
        <w:t xml:space="preserve"> </w:t>
      </w:r>
      <w:r w:rsidRPr="00E95878">
        <w:rPr>
          <w:rFonts w:ascii="Arial" w:hAnsi="Arial" w:cs="Arial"/>
          <w:sz w:val="24"/>
          <w:szCs w:val="24"/>
        </w:rPr>
        <w:t>Administração.</w:t>
      </w:r>
    </w:p>
    <w:p w14:paraId="29E6C746" w14:textId="18C9415F" w:rsidR="002231FA" w:rsidRPr="00E95878" w:rsidRDefault="002231FA" w:rsidP="00E13926">
      <w:pPr>
        <w:widowControl w:val="0"/>
        <w:tabs>
          <w:tab w:val="left" w:pos="2350"/>
        </w:tabs>
        <w:autoSpaceDE w:val="0"/>
        <w:autoSpaceDN w:val="0"/>
        <w:spacing w:after="0"/>
        <w:ind w:left="284"/>
        <w:jc w:val="both"/>
        <w:rPr>
          <w:rFonts w:ascii="Arial" w:hAnsi="Arial" w:cs="Arial"/>
          <w:sz w:val="24"/>
          <w:szCs w:val="24"/>
        </w:rPr>
      </w:pPr>
      <w:r>
        <w:rPr>
          <w:rFonts w:ascii="Arial" w:hAnsi="Arial" w:cs="Arial"/>
          <w:b/>
          <w:bCs/>
          <w:sz w:val="24"/>
          <w:szCs w:val="24"/>
        </w:rPr>
        <w:t>6</w:t>
      </w:r>
      <w:r w:rsidRPr="00E95878">
        <w:rPr>
          <w:rFonts w:ascii="Arial" w:hAnsi="Arial" w:cs="Arial"/>
          <w:b/>
          <w:bCs/>
          <w:sz w:val="24"/>
          <w:szCs w:val="24"/>
        </w:rPr>
        <w:t>.3.</w:t>
      </w:r>
      <w:r w:rsidR="00E13926">
        <w:rPr>
          <w:rFonts w:ascii="Arial" w:hAnsi="Arial" w:cs="Arial"/>
          <w:b/>
          <w:bCs/>
          <w:sz w:val="24"/>
          <w:szCs w:val="24"/>
        </w:rPr>
        <w:t>2</w:t>
      </w:r>
      <w:r w:rsidRPr="00E95878">
        <w:rPr>
          <w:rFonts w:ascii="Arial" w:hAnsi="Arial" w:cs="Arial"/>
          <w:b/>
          <w:bCs/>
          <w:sz w:val="24"/>
          <w:szCs w:val="24"/>
        </w:rPr>
        <w:t>.–</w:t>
      </w:r>
      <w:r w:rsidRPr="00E95878">
        <w:rPr>
          <w:rFonts w:ascii="Arial" w:hAnsi="Arial" w:cs="Arial"/>
          <w:sz w:val="24"/>
          <w:szCs w:val="24"/>
        </w:rPr>
        <w:t xml:space="preserve"> A contagem do prazo para pagamento considerará dias corridos e terá início e</w:t>
      </w:r>
      <w:r w:rsidRPr="00E95878">
        <w:rPr>
          <w:rFonts w:ascii="Arial" w:hAnsi="Arial" w:cs="Arial"/>
          <w:spacing w:val="1"/>
          <w:sz w:val="24"/>
          <w:szCs w:val="24"/>
        </w:rPr>
        <w:t xml:space="preserve"> </w:t>
      </w:r>
      <w:r w:rsidRPr="00E95878">
        <w:rPr>
          <w:rFonts w:ascii="Arial" w:hAnsi="Arial" w:cs="Arial"/>
          <w:sz w:val="24"/>
          <w:szCs w:val="24"/>
        </w:rPr>
        <w:t>término</w:t>
      </w:r>
      <w:r w:rsidRPr="00E95878">
        <w:rPr>
          <w:rFonts w:ascii="Arial" w:hAnsi="Arial" w:cs="Arial"/>
          <w:spacing w:val="-2"/>
          <w:sz w:val="24"/>
          <w:szCs w:val="24"/>
        </w:rPr>
        <w:t xml:space="preserve"> </w:t>
      </w:r>
      <w:r w:rsidRPr="00E95878">
        <w:rPr>
          <w:rFonts w:ascii="Arial" w:hAnsi="Arial" w:cs="Arial"/>
          <w:sz w:val="24"/>
          <w:szCs w:val="24"/>
        </w:rPr>
        <w:t>em dias</w:t>
      </w:r>
      <w:r w:rsidRPr="00E95878">
        <w:rPr>
          <w:rFonts w:ascii="Arial" w:hAnsi="Arial" w:cs="Arial"/>
          <w:spacing w:val="-4"/>
          <w:sz w:val="24"/>
          <w:szCs w:val="24"/>
        </w:rPr>
        <w:t xml:space="preserve"> </w:t>
      </w:r>
      <w:r w:rsidRPr="00E95878">
        <w:rPr>
          <w:rFonts w:ascii="Arial" w:hAnsi="Arial" w:cs="Arial"/>
          <w:sz w:val="24"/>
          <w:szCs w:val="24"/>
        </w:rPr>
        <w:t>de</w:t>
      </w:r>
      <w:r w:rsidRPr="00E95878">
        <w:rPr>
          <w:rFonts w:ascii="Arial" w:hAnsi="Arial" w:cs="Arial"/>
          <w:spacing w:val="-1"/>
          <w:sz w:val="24"/>
          <w:szCs w:val="24"/>
        </w:rPr>
        <w:t xml:space="preserve"> </w:t>
      </w:r>
      <w:r w:rsidRPr="00E95878">
        <w:rPr>
          <w:rFonts w:ascii="Arial" w:hAnsi="Arial" w:cs="Arial"/>
          <w:sz w:val="24"/>
          <w:szCs w:val="24"/>
        </w:rPr>
        <w:t>expediente</w:t>
      </w:r>
      <w:r w:rsidRPr="00E95878">
        <w:rPr>
          <w:rFonts w:ascii="Arial" w:hAnsi="Arial" w:cs="Arial"/>
          <w:spacing w:val="-1"/>
          <w:sz w:val="24"/>
          <w:szCs w:val="24"/>
        </w:rPr>
        <w:t xml:space="preserve"> </w:t>
      </w:r>
      <w:r w:rsidRPr="00E95878">
        <w:rPr>
          <w:rFonts w:ascii="Arial" w:hAnsi="Arial" w:cs="Arial"/>
          <w:sz w:val="24"/>
          <w:szCs w:val="24"/>
        </w:rPr>
        <w:t xml:space="preserve">na </w:t>
      </w:r>
      <w:r w:rsidRPr="00E95878">
        <w:rPr>
          <w:rFonts w:ascii="Arial" w:hAnsi="Arial" w:cs="Arial"/>
          <w:b/>
          <w:sz w:val="24"/>
          <w:szCs w:val="24"/>
        </w:rPr>
        <w:t>PREFEITURA</w:t>
      </w:r>
      <w:r w:rsidRPr="00E95878">
        <w:rPr>
          <w:rFonts w:ascii="Arial" w:hAnsi="Arial" w:cs="Arial"/>
          <w:b/>
          <w:spacing w:val="-7"/>
          <w:sz w:val="24"/>
          <w:szCs w:val="24"/>
        </w:rPr>
        <w:t xml:space="preserve"> </w:t>
      </w:r>
      <w:r w:rsidRPr="00E95878">
        <w:rPr>
          <w:rFonts w:ascii="Arial" w:hAnsi="Arial" w:cs="Arial"/>
          <w:b/>
          <w:sz w:val="24"/>
          <w:szCs w:val="24"/>
        </w:rPr>
        <w:t>MUNICIPAL DE ONDA VERDE/SP</w:t>
      </w:r>
      <w:r w:rsidRPr="00E95878">
        <w:rPr>
          <w:rFonts w:ascii="Arial" w:hAnsi="Arial" w:cs="Arial"/>
          <w:sz w:val="24"/>
          <w:szCs w:val="24"/>
        </w:rPr>
        <w:t>.</w:t>
      </w:r>
    </w:p>
    <w:p w14:paraId="1577A02C" w14:textId="7E904AE8" w:rsidR="002231FA" w:rsidRPr="00E95878" w:rsidRDefault="002231FA" w:rsidP="00E13926">
      <w:pPr>
        <w:pStyle w:val="PargrafodaLista"/>
        <w:widowControl w:val="0"/>
        <w:tabs>
          <w:tab w:val="left" w:pos="2386"/>
        </w:tabs>
        <w:autoSpaceDE w:val="0"/>
        <w:autoSpaceDN w:val="0"/>
        <w:spacing w:after="0"/>
        <w:ind w:left="284"/>
        <w:contextualSpacing w:val="0"/>
        <w:jc w:val="both"/>
        <w:rPr>
          <w:rFonts w:ascii="Arial" w:hAnsi="Arial" w:cs="Arial"/>
          <w:sz w:val="24"/>
          <w:szCs w:val="24"/>
        </w:rPr>
      </w:pPr>
      <w:r>
        <w:rPr>
          <w:rFonts w:ascii="Arial" w:hAnsi="Arial" w:cs="Arial"/>
          <w:b/>
          <w:sz w:val="24"/>
          <w:szCs w:val="24"/>
        </w:rPr>
        <w:t>6</w:t>
      </w:r>
      <w:r w:rsidRPr="00E95878">
        <w:rPr>
          <w:rFonts w:ascii="Arial" w:hAnsi="Arial" w:cs="Arial"/>
          <w:b/>
          <w:sz w:val="24"/>
          <w:szCs w:val="24"/>
        </w:rPr>
        <w:t>.3.</w:t>
      </w:r>
      <w:r w:rsidR="00E13926">
        <w:rPr>
          <w:rFonts w:ascii="Arial" w:hAnsi="Arial" w:cs="Arial"/>
          <w:b/>
          <w:sz w:val="24"/>
          <w:szCs w:val="24"/>
        </w:rPr>
        <w:t>3</w:t>
      </w:r>
      <w:r w:rsidRPr="00E95878">
        <w:rPr>
          <w:rFonts w:ascii="Arial" w:hAnsi="Arial" w:cs="Arial"/>
          <w:b/>
          <w:sz w:val="24"/>
          <w:szCs w:val="24"/>
        </w:rPr>
        <w:t xml:space="preserve">. – </w:t>
      </w:r>
      <w:r w:rsidRPr="00E95878">
        <w:rPr>
          <w:rFonts w:ascii="Arial" w:hAnsi="Arial" w:cs="Arial"/>
          <w:sz w:val="24"/>
          <w:szCs w:val="24"/>
        </w:rPr>
        <w:t xml:space="preserve">A </w:t>
      </w:r>
      <w:r w:rsidRPr="00E95878">
        <w:rPr>
          <w:rFonts w:ascii="Arial" w:hAnsi="Arial" w:cs="Arial"/>
          <w:b/>
          <w:bCs/>
          <w:sz w:val="24"/>
          <w:szCs w:val="24"/>
        </w:rPr>
        <w:t>CONTRATADA</w:t>
      </w:r>
      <w:r w:rsidRPr="00E95878">
        <w:rPr>
          <w:rFonts w:ascii="Arial" w:hAnsi="Arial" w:cs="Arial"/>
          <w:sz w:val="24"/>
          <w:szCs w:val="24"/>
        </w:rPr>
        <w:t>, juntamente com a Nota Fiscal/Fatura deverá apresentar</w:t>
      </w:r>
      <w:r w:rsidRPr="00E95878">
        <w:rPr>
          <w:rFonts w:ascii="Arial" w:hAnsi="Arial" w:cs="Arial"/>
          <w:spacing w:val="1"/>
          <w:sz w:val="24"/>
          <w:szCs w:val="24"/>
        </w:rPr>
        <w:t xml:space="preserve"> </w:t>
      </w:r>
      <w:r w:rsidRPr="00E95878">
        <w:rPr>
          <w:rFonts w:ascii="Arial" w:hAnsi="Arial" w:cs="Arial"/>
          <w:sz w:val="24"/>
          <w:szCs w:val="24"/>
        </w:rPr>
        <w:t>comprovação</w:t>
      </w:r>
      <w:r w:rsidRPr="00E95878">
        <w:rPr>
          <w:rFonts w:ascii="Arial" w:hAnsi="Arial" w:cs="Arial"/>
          <w:spacing w:val="1"/>
          <w:sz w:val="24"/>
          <w:szCs w:val="24"/>
        </w:rPr>
        <w:t xml:space="preserve"> </w:t>
      </w:r>
      <w:r w:rsidRPr="00E95878">
        <w:rPr>
          <w:rFonts w:ascii="Arial" w:hAnsi="Arial" w:cs="Arial"/>
          <w:sz w:val="24"/>
          <w:szCs w:val="24"/>
        </w:rPr>
        <w:t>da</w:t>
      </w:r>
      <w:r w:rsidRPr="00E95878">
        <w:rPr>
          <w:rFonts w:ascii="Arial" w:hAnsi="Arial" w:cs="Arial"/>
          <w:spacing w:val="1"/>
          <w:sz w:val="24"/>
          <w:szCs w:val="24"/>
        </w:rPr>
        <w:t xml:space="preserve"> </w:t>
      </w:r>
      <w:r w:rsidRPr="00E95878">
        <w:rPr>
          <w:rFonts w:ascii="Arial" w:hAnsi="Arial" w:cs="Arial"/>
          <w:sz w:val="24"/>
          <w:szCs w:val="24"/>
        </w:rPr>
        <w:t>quitação</w:t>
      </w:r>
      <w:r w:rsidRPr="00E95878">
        <w:rPr>
          <w:rFonts w:ascii="Arial" w:hAnsi="Arial" w:cs="Arial"/>
          <w:spacing w:val="1"/>
          <w:sz w:val="24"/>
          <w:szCs w:val="24"/>
        </w:rPr>
        <w:t xml:space="preserve"> </w:t>
      </w:r>
      <w:r w:rsidRPr="00E95878">
        <w:rPr>
          <w:rFonts w:ascii="Arial" w:hAnsi="Arial" w:cs="Arial"/>
          <w:sz w:val="24"/>
          <w:szCs w:val="24"/>
        </w:rPr>
        <w:t>com</w:t>
      </w:r>
      <w:r w:rsidRPr="00E95878">
        <w:rPr>
          <w:rFonts w:ascii="Arial" w:hAnsi="Arial" w:cs="Arial"/>
          <w:spacing w:val="1"/>
          <w:sz w:val="24"/>
          <w:szCs w:val="24"/>
        </w:rPr>
        <w:t xml:space="preserve"> </w:t>
      </w:r>
      <w:r w:rsidRPr="00E95878">
        <w:rPr>
          <w:rFonts w:ascii="Arial" w:hAnsi="Arial" w:cs="Arial"/>
          <w:sz w:val="24"/>
          <w:szCs w:val="24"/>
        </w:rPr>
        <w:t>as</w:t>
      </w:r>
      <w:r w:rsidRPr="00E95878">
        <w:rPr>
          <w:rFonts w:ascii="Arial" w:hAnsi="Arial" w:cs="Arial"/>
          <w:spacing w:val="1"/>
          <w:sz w:val="24"/>
          <w:szCs w:val="24"/>
        </w:rPr>
        <w:t xml:space="preserve"> </w:t>
      </w:r>
      <w:r w:rsidRPr="00E95878">
        <w:rPr>
          <w:rFonts w:ascii="Arial" w:hAnsi="Arial" w:cs="Arial"/>
          <w:sz w:val="24"/>
          <w:szCs w:val="24"/>
        </w:rPr>
        <w:t>obrigações</w:t>
      </w:r>
      <w:r w:rsidRPr="00E95878">
        <w:rPr>
          <w:rFonts w:ascii="Arial" w:hAnsi="Arial" w:cs="Arial"/>
          <w:spacing w:val="1"/>
          <w:sz w:val="24"/>
          <w:szCs w:val="24"/>
        </w:rPr>
        <w:t xml:space="preserve"> </w:t>
      </w:r>
      <w:r w:rsidRPr="00E95878">
        <w:rPr>
          <w:rFonts w:ascii="Arial" w:hAnsi="Arial" w:cs="Arial"/>
          <w:sz w:val="24"/>
          <w:szCs w:val="24"/>
        </w:rPr>
        <w:t>previdenciárias,</w:t>
      </w:r>
      <w:r w:rsidRPr="00E95878">
        <w:rPr>
          <w:rFonts w:ascii="Arial" w:hAnsi="Arial" w:cs="Arial"/>
          <w:spacing w:val="1"/>
          <w:sz w:val="24"/>
          <w:szCs w:val="24"/>
        </w:rPr>
        <w:t xml:space="preserve"> </w:t>
      </w:r>
      <w:r w:rsidRPr="00E95878">
        <w:rPr>
          <w:rFonts w:ascii="Arial" w:hAnsi="Arial" w:cs="Arial"/>
          <w:sz w:val="24"/>
          <w:szCs w:val="24"/>
        </w:rPr>
        <w:t>documento</w:t>
      </w:r>
      <w:r w:rsidRPr="00E95878">
        <w:rPr>
          <w:rFonts w:ascii="Arial" w:hAnsi="Arial" w:cs="Arial"/>
          <w:spacing w:val="1"/>
          <w:sz w:val="24"/>
          <w:szCs w:val="24"/>
        </w:rPr>
        <w:t xml:space="preserve"> </w:t>
      </w:r>
      <w:r w:rsidRPr="00E95878">
        <w:rPr>
          <w:rFonts w:ascii="Arial" w:hAnsi="Arial" w:cs="Arial"/>
          <w:sz w:val="24"/>
          <w:szCs w:val="24"/>
        </w:rPr>
        <w:t>indispensável</w:t>
      </w:r>
      <w:r w:rsidRPr="00E95878">
        <w:rPr>
          <w:rFonts w:ascii="Arial" w:hAnsi="Arial" w:cs="Arial"/>
          <w:spacing w:val="1"/>
          <w:sz w:val="24"/>
          <w:szCs w:val="24"/>
        </w:rPr>
        <w:t xml:space="preserve"> </w:t>
      </w:r>
      <w:r w:rsidRPr="00E95878">
        <w:rPr>
          <w:rFonts w:ascii="Arial" w:hAnsi="Arial" w:cs="Arial"/>
          <w:sz w:val="24"/>
          <w:szCs w:val="24"/>
        </w:rPr>
        <w:t>para</w:t>
      </w:r>
      <w:r w:rsidRPr="00E95878">
        <w:rPr>
          <w:rFonts w:ascii="Arial" w:hAnsi="Arial" w:cs="Arial"/>
          <w:spacing w:val="1"/>
          <w:sz w:val="24"/>
          <w:szCs w:val="24"/>
        </w:rPr>
        <w:t xml:space="preserve"> </w:t>
      </w:r>
      <w:r w:rsidRPr="00E95878">
        <w:rPr>
          <w:rFonts w:ascii="Arial" w:hAnsi="Arial" w:cs="Arial"/>
          <w:sz w:val="24"/>
          <w:szCs w:val="24"/>
        </w:rPr>
        <w:t>que</w:t>
      </w:r>
      <w:r w:rsidRPr="00E95878">
        <w:rPr>
          <w:rFonts w:ascii="Arial" w:hAnsi="Arial" w:cs="Arial"/>
          <w:spacing w:val="1"/>
          <w:sz w:val="24"/>
          <w:szCs w:val="24"/>
        </w:rPr>
        <w:t xml:space="preserve"> </w:t>
      </w:r>
      <w:r w:rsidRPr="00E95878">
        <w:rPr>
          <w:rFonts w:ascii="Arial" w:hAnsi="Arial" w:cs="Arial"/>
          <w:sz w:val="24"/>
          <w:szCs w:val="24"/>
        </w:rPr>
        <w:t>o</w:t>
      </w:r>
      <w:r w:rsidRPr="00E95878">
        <w:rPr>
          <w:rFonts w:ascii="Arial" w:hAnsi="Arial" w:cs="Arial"/>
          <w:spacing w:val="1"/>
          <w:sz w:val="24"/>
          <w:szCs w:val="24"/>
        </w:rPr>
        <w:t xml:space="preserve"> </w:t>
      </w:r>
      <w:r w:rsidRPr="00E95878">
        <w:rPr>
          <w:rFonts w:ascii="Arial" w:hAnsi="Arial" w:cs="Arial"/>
          <w:sz w:val="24"/>
          <w:szCs w:val="24"/>
        </w:rPr>
        <w:t>pagamento</w:t>
      </w:r>
      <w:r w:rsidRPr="00E95878">
        <w:rPr>
          <w:rFonts w:ascii="Arial" w:hAnsi="Arial" w:cs="Arial"/>
          <w:spacing w:val="1"/>
          <w:sz w:val="24"/>
          <w:szCs w:val="24"/>
        </w:rPr>
        <w:t xml:space="preserve"> </w:t>
      </w:r>
      <w:r w:rsidRPr="00E95878">
        <w:rPr>
          <w:rFonts w:ascii="Arial" w:hAnsi="Arial" w:cs="Arial"/>
          <w:sz w:val="24"/>
          <w:szCs w:val="24"/>
        </w:rPr>
        <w:t>seja</w:t>
      </w:r>
      <w:r w:rsidRPr="00E95878">
        <w:rPr>
          <w:rFonts w:ascii="Arial" w:hAnsi="Arial" w:cs="Arial"/>
          <w:spacing w:val="1"/>
          <w:sz w:val="24"/>
          <w:szCs w:val="24"/>
        </w:rPr>
        <w:t xml:space="preserve"> </w:t>
      </w:r>
      <w:r w:rsidRPr="00E95878">
        <w:rPr>
          <w:rFonts w:ascii="Arial" w:hAnsi="Arial" w:cs="Arial"/>
          <w:sz w:val="24"/>
          <w:szCs w:val="24"/>
        </w:rPr>
        <w:t>efetuado.</w:t>
      </w:r>
    </w:p>
    <w:p w14:paraId="5E57511C" w14:textId="2B64587D" w:rsidR="002231FA" w:rsidRPr="00E95878" w:rsidRDefault="002231FA" w:rsidP="00E13926">
      <w:pPr>
        <w:pStyle w:val="Default"/>
        <w:spacing w:line="276" w:lineRule="auto"/>
        <w:jc w:val="both"/>
        <w:rPr>
          <w:rFonts w:ascii="Arial" w:hAnsi="Arial" w:cs="Arial"/>
        </w:rPr>
      </w:pPr>
      <w:r>
        <w:rPr>
          <w:rFonts w:ascii="Arial" w:hAnsi="Arial" w:cs="Arial"/>
          <w:b/>
          <w:bCs/>
        </w:rPr>
        <w:t>6</w:t>
      </w:r>
      <w:r w:rsidRPr="00E95878">
        <w:rPr>
          <w:rFonts w:ascii="Arial" w:hAnsi="Arial" w:cs="Arial"/>
          <w:b/>
          <w:bCs/>
        </w:rPr>
        <w:t>.4.</w:t>
      </w:r>
      <w:r w:rsidRPr="00E95878">
        <w:rPr>
          <w:rFonts w:ascii="Arial" w:hAnsi="Arial" w:cs="Arial"/>
        </w:rPr>
        <w:t xml:space="preserve"> </w:t>
      </w:r>
      <w:r w:rsidR="00E13926">
        <w:rPr>
          <w:rFonts w:ascii="Arial" w:hAnsi="Arial" w:cs="Arial"/>
        </w:rPr>
        <w:t xml:space="preserve">A </w:t>
      </w:r>
      <w:r w:rsidRPr="00E95878">
        <w:rPr>
          <w:rFonts w:ascii="Arial" w:hAnsi="Arial" w:cs="Arial"/>
        </w:rPr>
        <w:t xml:space="preserve">contagem do prazo para pagamento considerará dias corridos e terá início e </w:t>
      </w:r>
      <w:r w:rsidRPr="00E95878">
        <w:rPr>
          <w:rFonts w:ascii="Arial" w:hAnsi="Arial" w:cs="Arial"/>
          <w:color w:val="auto"/>
        </w:rPr>
        <w:t xml:space="preserve">término em dias de expediente na </w:t>
      </w:r>
      <w:r w:rsidRPr="00E95878">
        <w:rPr>
          <w:rFonts w:ascii="Arial" w:hAnsi="Arial" w:cs="Arial"/>
          <w:b/>
          <w:bCs/>
          <w:color w:val="auto"/>
        </w:rPr>
        <w:t xml:space="preserve">PREFEITURA MUNICIPAL DE </w:t>
      </w:r>
      <w:r w:rsidRPr="00E95878">
        <w:rPr>
          <w:rFonts w:ascii="Arial" w:hAnsi="Arial" w:cs="Arial"/>
          <w:b/>
        </w:rPr>
        <w:t>ONDA VERDE/SP</w:t>
      </w:r>
      <w:r w:rsidRPr="00E95878">
        <w:rPr>
          <w:rFonts w:ascii="Arial" w:hAnsi="Arial" w:cs="Arial"/>
        </w:rPr>
        <w:t>.</w:t>
      </w:r>
    </w:p>
    <w:p w14:paraId="56CF8945" w14:textId="77777777" w:rsidR="002231FA" w:rsidRPr="00E95878" w:rsidRDefault="002231FA" w:rsidP="00E13926">
      <w:pPr>
        <w:pStyle w:val="Default"/>
        <w:spacing w:line="276" w:lineRule="auto"/>
        <w:jc w:val="both"/>
        <w:rPr>
          <w:rFonts w:ascii="Arial" w:hAnsi="Arial" w:cs="Arial"/>
          <w:color w:val="auto"/>
        </w:rPr>
      </w:pPr>
      <w:r>
        <w:rPr>
          <w:rFonts w:ascii="Arial" w:hAnsi="Arial" w:cs="Arial"/>
          <w:b/>
          <w:bCs/>
        </w:rPr>
        <w:t>6</w:t>
      </w:r>
      <w:r w:rsidRPr="00E95878">
        <w:rPr>
          <w:rFonts w:ascii="Arial" w:hAnsi="Arial" w:cs="Arial"/>
          <w:b/>
          <w:bCs/>
        </w:rPr>
        <w:t>.5.</w:t>
      </w:r>
      <w:r w:rsidRPr="00E95878">
        <w:rPr>
          <w:rFonts w:ascii="Arial" w:hAnsi="Arial" w:cs="Arial"/>
        </w:rPr>
        <w:t xml:space="preserve"> A licitante contratada, juntamente com a Nota Fiscal/Fatura deverá apresentar </w:t>
      </w:r>
      <w:r w:rsidRPr="00E95878">
        <w:rPr>
          <w:rFonts w:ascii="Arial" w:hAnsi="Arial" w:cs="Arial"/>
          <w:color w:val="auto"/>
        </w:rPr>
        <w:t>comprovação da quitação com as obrigações previdenciárias, documento indispensável para que o pagamento seja efetuado, nos termos do Artigo 121 da Lei Federal n° 14.133/21, documentos esses que deverão ficar retidos junto à CONTRATANTE.</w:t>
      </w:r>
    </w:p>
    <w:p w14:paraId="72D1FDB2" w14:textId="77777777" w:rsidR="002231FA" w:rsidRPr="00E95878" w:rsidRDefault="002231FA" w:rsidP="00E13926">
      <w:pPr>
        <w:pStyle w:val="Default"/>
        <w:spacing w:line="276" w:lineRule="auto"/>
        <w:jc w:val="both"/>
        <w:rPr>
          <w:rFonts w:ascii="Arial" w:hAnsi="Arial" w:cs="Arial"/>
        </w:rPr>
      </w:pPr>
      <w:r>
        <w:rPr>
          <w:rFonts w:ascii="Arial" w:hAnsi="Arial" w:cs="Arial"/>
          <w:b/>
          <w:bCs/>
        </w:rPr>
        <w:t>6</w:t>
      </w:r>
      <w:r w:rsidRPr="00E95878">
        <w:rPr>
          <w:rFonts w:ascii="Arial" w:hAnsi="Arial" w:cs="Arial"/>
          <w:b/>
          <w:bCs/>
        </w:rPr>
        <w:t>.6.</w:t>
      </w:r>
      <w:r w:rsidRPr="00E95878">
        <w:rPr>
          <w:rFonts w:ascii="Arial" w:hAnsi="Arial" w:cs="Arial"/>
        </w:rPr>
        <w:t xml:space="preserve"> Toda a documentação referente à execução do objeto desta licitação, notadamente a da “Regularidade Fiscal”, deverá ser absolutamente coincidente com a apresentada na fase de “Habilitação”. Não serão aceitas situações como, por exemplo, que uma empresa seja habilitada com a documentação de sua matriz e queira efetuar as entregas com a documentação da filial.</w:t>
      </w:r>
    </w:p>
    <w:p w14:paraId="7CFE8980" w14:textId="77777777" w:rsidR="002231FA" w:rsidRPr="00E95878" w:rsidRDefault="002231FA" w:rsidP="00E13926">
      <w:pPr>
        <w:pStyle w:val="Default"/>
        <w:spacing w:line="276" w:lineRule="auto"/>
        <w:jc w:val="both"/>
        <w:rPr>
          <w:rFonts w:ascii="Arial" w:hAnsi="Arial" w:cs="Arial"/>
          <w:b/>
          <w:bCs/>
        </w:rPr>
      </w:pPr>
    </w:p>
    <w:p w14:paraId="4BEDECCF" w14:textId="77777777" w:rsidR="002231FA" w:rsidRPr="00E95878" w:rsidRDefault="002231FA" w:rsidP="00E13926">
      <w:pPr>
        <w:pStyle w:val="Default"/>
        <w:spacing w:line="276" w:lineRule="auto"/>
        <w:jc w:val="both"/>
        <w:rPr>
          <w:rFonts w:ascii="Arial" w:hAnsi="Arial" w:cs="Arial"/>
          <w:b/>
          <w:bCs/>
        </w:rPr>
      </w:pPr>
      <w:r>
        <w:rPr>
          <w:rFonts w:ascii="Arial" w:hAnsi="Arial" w:cs="Arial"/>
          <w:b/>
          <w:bCs/>
        </w:rPr>
        <w:t>7</w:t>
      </w:r>
      <w:r w:rsidRPr="00E95878">
        <w:rPr>
          <w:rFonts w:ascii="Arial" w:hAnsi="Arial" w:cs="Arial"/>
          <w:b/>
          <w:bCs/>
        </w:rPr>
        <w:t>. DO PROCEDIMENTO</w:t>
      </w:r>
    </w:p>
    <w:p w14:paraId="01A29E0A" w14:textId="77777777" w:rsidR="002231FA" w:rsidRPr="00E95878" w:rsidRDefault="002231FA" w:rsidP="00E13926">
      <w:pPr>
        <w:pStyle w:val="Default"/>
        <w:spacing w:line="276" w:lineRule="auto"/>
        <w:jc w:val="both"/>
        <w:rPr>
          <w:rFonts w:ascii="Arial" w:hAnsi="Arial" w:cs="Arial"/>
        </w:rPr>
      </w:pPr>
      <w:r>
        <w:rPr>
          <w:rFonts w:ascii="Arial" w:hAnsi="Arial" w:cs="Arial"/>
          <w:b/>
          <w:bCs/>
        </w:rPr>
        <w:t>7</w:t>
      </w:r>
      <w:r w:rsidRPr="00E95878">
        <w:rPr>
          <w:rFonts w:ascii="Arial" w:hAnsi="Arial" w:cs="Arial"/>
          <w:b/>
          <w:bCs/>
        </w:rPr>
        <w:t xml:space="preserve">.1. </w:t>
      </w:r>
      <w:r w:rsidRPr="00E95878">
        <w:rPr>
          <w:rFonts w:ascii="Arial" w:hAnsi="Arial" w:cs="Arial"/>
        </w:rPr>
        <w:t xml:space="preserve">O certame será conduzido pelo Pregoeiro(a), com auxílio de equipe de apoio, que terá em especial, as seguintes atribuições: </w:t>
      </w:r>
    </w:p>
    <w:p w14:paraId="56959B21"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rPr>
        <w:t>I - Conduzir a sessão pública;</w:t>
      </w:r>
    </w:p>
    <w:p w14:paraId="446D355A"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rPr>
        <w:t xml:space="preserve">II - Receber, examinar e decidir as impugnações e os pedidos de esclarecimentos ao edital e aos anexos, além de poder requisitar subsídios formais aos responsáveis pela elaboração desses documentos; </w:t>
      </w:r>
    </w:p>
    <w:p w14:paraId="2CA4A65F"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rPr>
        <w:t>III - verificar a conformidade da proposta em relação aos requisitos estabelecidos no edital;</w:t>
      </w:r>
    </w:p>
    <w:p w14:paraId="438F5AD6"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rPr>
        <w:t xml:space="preserve">IV - Coordenar a sessão pública e o envio de lances, quando for o caso; </w:t>
      </w:r>
    </w:p>
    <w:p w14:paraId="6D9C92CA"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rPr>
        <w:t xml:space="preserve">V - Verificar e julgar as condições de habilitação; </w:t>
      </w:r>
    </w:p>
    <w:p w14:paraId="2AB8416D"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rPr>
        <w:t xml:space="preserve">VI - Sanear erros ou falhas que não alterem a substância das propostas, dos documentos de habilitação e sua validade jurídica; </w:t>
      </w:r>
    </w:p>
    <w:p w14:paraId="79B2B7C1"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rPr>
        <w:t xml:space="preserve">VII - receber, examinar e decidir os recursos e encaminhá-los à autoridade competente quando mantiver sua decisão; </w:t>
      </w:r>
    </w:p>
    <w:p w14:paraId="58405A0D"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rPr>
        <w:t xml:space="preserve">VIII - indicar o vencedor do certame; </w:t>
      </w:r>
    </w:p>
    <w:p w14:paraId="37CB9724"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rPr>
        <w:t xml:space="preserve">IX - Conduzir os trabalhos da equipe de apoio; e </w:t>
      </w:r>
    </w:p>
    <w:p w14:paraId="18720191"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rPr>
        <w:t>X - Encaminhar o processo devidamente instruído à autoridade competente e propor a sua adjudicação e homologação.</w:t>
      </w:r>
    </w:p>
    <w:p w14:paraId="68B2E812" w14:textId="77777777" w:rsidR="002231FA" w:rsidRPr="00E95878" w:rsidRDefault="002231FA" w:rsidP="00E13926">
      <w:pPr>
        <w:pStyle w:val="Default"/>
        <w:spacing w:line="276" w:lineRule="auto"/>
        <w:rPr>
          <w:rFonts w:ascii="Arial" w:hAnsi="Arial" w:cs="Arial"/>
        </w:rPr>
      </w:pPr>
    </w:p>
    <w:p w14:paraId="327DF6EC" w14:textId="77777777" w:rsidR="002231FA" w:rsidRPr="00E95878" w:rsidRDefault="002231FA" w:rsidP="00E13926">
      <w:pPr>
        <w:pStyle w:val="Default"/>
        <w:spacing w:line="276" w:lineRule="auto"/>
        <w:jc w:val="both"/>
        <w:rPr>
          <w:rFonts w:ascii="Arial" w:hAnsi="Arial" w:cs="Arial"/>
          <w:b/>
          <w:bCs/>
          <w:color w:val="auto"/>
        </w:rPr>
      </w:pPr>
      <w:r>
        <w:rPr>
          <w:rFonts w:ascii="Arial" w:hAnsi="Arial" w:cs="Arial"/>
          <w:b/>
          <w:bCs/>
          <w:color w:val="auto"/>
        </w:rPr>
        <w:t>8</w:t>
      </w:r>
      <w:r w:rsidRPr="00E95878">
        <w:rPr>
          <w:rFonts w:ascii="Arial" w:hAnsi="Arial" w:cs="Arial"/>
          <w:b/>
          <w:bCs/>
          <w:color w:val="auto"/>
        </w:rPr>
        <w:t>. DO CREDENCIAMENTO</w:t>
      </w:r>
    </w:p>
    <w:p w14:paraId="2576834B" w14:textId="77777777" w:rsidR="002231FA" w:rsidRPr="00E95878" w:rsidRDefault="002231FA" w:rsidP="00E13926">
      <w:pPr>
        <w:pStyle w:val="Default"/>
        <w:spacing w:line="276" w:lineRule="auto"/>
        <w:jc w:val="both"/>
        <w:rPr>
          <w:rFonts w:ascii="Arial" w:hAnsi="Arial" w:cs="Arial"/>
        </w:rPr>
      </w:pPr>
      <w:r>
        <w:rPr>
          <w:rFonts w:ascii="Arial" w:hAnsi="Arial" w:cs="Arial"/>
          <w:b/>
          <w:bCs/>
          <w:color w:val="auto"/>
        </w:rPr>
        <w:t>8</w:t>
      </w:r>
      <w:r w:rsidRPr="00E95878">
        <w:rPr>
          <w:rFonts w:ascii="Arial" w:hAnsi="Arial" w:cs="Arial"/>
          <w:b/>
          <w:bCs/>
          <w:color w:val="auto"/>
        </w:rPr>
        <w:t xml:space="preserve">.1. </w:t>
      </w:r>
      <w:r w:rsidRPr="00E95878">
        <w:rPr>
          <w:rFonts w:ascii="Arial" w:hAnsi="Arial" w:cs="Arial"/>
          <w:color w:val="auto"/>
        </w:rPr>
        <w:t xml:space="preserve">Para fins de credenciamento o licitante deverá </w:t>
      </w:r>
      <w:r w:rsidRPr="00E95878">
        <w:rPr>
          <w:rFonts w:ascii="Arial" w:hAnsi="Arial" w:cs="Arial"/>
        </w:rPr>
        <w:t>solicitar a chave de acesso do sistema</w:t>
      </w:r>
      <w:r w:rsidRPr="00E95878">
        <w:rPr>
          <w:rFonts w:ascii="Arial" w:hAnsi="Arial" w:cs="Arial"/>
          <w:b/>
          <w:bCs/>
        </w:rPr>
        <w:t xml:space="preserve">, </w:t>
      </w:r>
      <w:r w:rsidRPr="00E95878">
        <w:rPr>
          <w:rFonts w:ascii="Arial" w:hAnsi="Arial" w:cs="Arial"/>
        </w:rPr>
        <w:t xml:space="preserve">até no mínimo </w:t>
      </w:r>
      <w:r>
        <w:rPr>
          <w:rFonts w:ascii="Arial" w:hAnsi="Arial" w:cs="Arial"/>
        </w:rPr>
        <w:t>01(um) dia antes da data</w:t>
      </w:r>
      <w:r w:rsidRPr="00E95878">
        <w:rPr>
          <w:rFonts w:ascii="Arial" w:hAnsi="Arial" w:cs="Arial"/>
        </w:rPr>
        <w:t xml:space="preserve"> fixad</w:t>
      </w:r>
      <w:r>
        <w:rPr>
          <w:rFonts w:ascii="Arial" w:hAnsi="Arial" w:cs="Arial"/>
        </w:rPr>
        <w:t>a</w:t>
      </w:r>
      <w:r w:rsidRPr="00E95878">
        <w:rPr>
          <w:rFonts w:ascii="Arial" w:hAnsi="Arial" w:cs="Arial"/>
        </w:rPr>
        <w:t xml:space="preserve"> no preâmbulo deste edital para o início da disputa.</w:t>
      </w:r>
    </w:p>
    <w:p w14:paraId="4E9799A1" w14:textId="77777777" w:rsidR="002231FA" w:rsidRPr="00FA7B8B" w:rsidRDefault="002231FA" w:rsidP="00E13926">
      <w:pPr>
        <w:spacing w:after="0"/>
        <w:jc w:val="both"/>
        <w:rPr>
          <w:rFonts w:ascii="Arial" w:hAnsi="Arial" w:cs="Arial"/>
          <w:sz w:val="24"/>
          <w:szCs w:val="24"/>
        </w:rPr>
      </w:pPr>
      <w:r>
        <w:rPr>
          <w:rFonts w:ascii="Arial" w:hAnsi="Arial" w:cs="Arial"/>
          <w:b/>
          <w:bCs/>
        </w:rPr>
        <w:t>8</w:t>
      </w:r>
      <w:r w:rsidRPr="00E95878">
        <w:rPr>
          <w:rFonts w:ascii="Arial" w:hAnsi="Arial" w:cs="Arial"/>
          <w:b/>
          <w:bCs/>
        </w:rPr>
        <w:t xml:space="preserve">.2. </w:t>
      </w:r>
      <w:r w:rsidRPr="00E95878">
        <w:rPr>
          <w:rFonts w:ascii="Arial" w:hAnsi="Arial" w:cs="Arial"/>
        </w:rPr>
        <w:t xml:space="preserve">O cadastramento do licitante deverá ser requerido através do sistema Portal de Compras, no link </w:t>
      </w:r>
      <w:hyperlink r:id="rId10" w:tgtFrame="_blank" w:history="1">
        <w:r w:rsidRPr="00FA7B8B">
          <w:rPr>
            <w:rStyle w:val="Hyperlink"/>
            <w:rFonts w:ascii="Verdana" w:hAnsi="Verdana"/>
            <w:b/>
            <w:bCs/>
            <w:sz w:val="20"/>
            <w:szCs w:val="20"/>
          </w:rPr>
          <w:t>http://187.103.85.129:8079/comprasedital/</w:t>
        </w:r>
      </w:hyperlink>
    </w:p>
    <w:p w14:paraId="28ED96F9" w14:textId="77777777" w:rsidR="002231FA" w:rsidRPr="00E95878" w:rsidRDefault="002231FA" w:rsidP="00E13926">
      <w:pPr>
        <w:pStyle w:val="Default"/>
        <w:spacing w:line="276" w:lineRule="auto"/>
        <w:jc w:val="both"/>
        <w:rPr>
          <w:rFonts w:ascii="Arial" w:hAnsi="Arial" w:cs="Arial"/>
        </w:rPr>
      </w:pPr>
      <w:r>
        <w:rPr>
          <w:rFonts w:ascii="Arial" w:hAnsi="Arial" w:cs="Arial"/>
          <w:b/>
          <w:bCs/>
        </w:rPr>
        <w:t>8</w:t>
      </w:r>
      <w:r w:rsidRPr="00E95878">
        <w:rPr>
          <w:rFonts w:ascii="Arial" w:hAnsi="Arial" w:cs="Arial"/>
          <w:b/>
          <w:bCs/>
        </w:rPr>
        <w:t xml:space="preserve">.3. </w:t>
      </w:r>
      <w:r w:rsidRPr="00E95878">
        <w:rPr>
          <w:rFonts w:ascii="Arial" w:hAnsi="Arial" w:cs="Arial"/>
        </w:rPr>
        <w:t xml:space="preserve">A microempresa ou empresa de pequeno porte, além da apresentação da declaração constante no </w:t>
      </w:r>
      <w:r w:rsidRPr="00E95878">
        <w:rPr>
          <w:rFonts w:ascii="Arial" w:hAnsi="Arial" w:cs="Arial"/>
          <w:b/>
          <w:bCs/>
        </w:rPr>
        <w:t>ANEXO VI</w:t>
      </w:r>
      <w:r>
        <w:rPr>
          <w:rFonts w:ascii="Arial" w:hAnsi="Arial" w:cs="Arial"/>
          <w:b/>
          <w:bCs/>
        </w:rPr>
        <w:t>I</w:t>
      </w:r>
      <w:r w:rsidRPr="00E95878">
        <w:rPr>
          <w:rFonts w:ascii="Arial" w:hAnsi="Arial" w:cs="Arial"/>
          <w:b/>
          <w:bCs/>
        </w:rPr>
        <w:t>I</w:t>
      </w:r>
      <w:r w:rsidRPr="00E95878">
        <w:rPr>
          <w:rFonts w:ascii="Arial" w:hAnsi="Arial" w:cs="Arial"/>
        </w:rPr>
        <w:t xml:space="preserve"> para fins de habilitação, deverá, quando do cadastramento da proposta inicial de preço a ser digitada no sistema, verificar nos dados cadastrais se assinalou o regime </w:t>
      </w:r>
      <w:r w:rsidRPr="00E95878">
        <w:rPr>
          <w:rFonts w:ascii="Arial" w:hAnsi="Arial" w:cs="Arial"/>
          <w:b/>
          <w:bCs/>
        </w:rPr>
        <w:t xml:space="preserve">ME/EPP no sistema </w:t>
      </w:r>
      <w:r w:rsidRPr="00E95878">
        <w:rPr>
          <w:rFonts w:ascii="Arial" w:hAnsi="Arial" w:cs="Arial"/>
        </w:rPr>
        <w:t xml:space="preserve">conforme o seu regime de tributação para fazer valer o direito de prioridade do desempate. </w:t>
      </w:r>
    </w:p>
    <w:p w14:paraId="3DC58DFF" w14:textId="77777777" w:rsidR="002231FA" w:rsidRPr="00E95878" w:rsidRDefault="002231FA" w:rsidP="00E13926">
      <w:pPr>
        <w:pStyle w:val="Default"/>
        <w:spacing w:line="276" w:lineRule="auto"/>
        <w:jc w:val="both"/>
        <w:rPr>
          <w:rFonts w:ascii="Arial" w:hAnsi="Arial" w:cs="Arial"/>
        </w:rPr>
      </w:pPr>
      <w:r>
        <w:rPr>
          <w:rFonts w:ascii="Arial" w:hAnsi="Arial" w:cs="Arial"/>
          <w:b/>
          <w:bCs/>
        </w:rPr>
        <w:t>8</w:t>
      </w:r>
      <w:r w:rsidRPr="00E95878">
        <w:rPr>
          <w:rFonts w:ascii="Arial" w:hAnsi="Arial" w:cs="Arial"/>
          <w:b/>
          <w:bCs/>
        </w:rPr>
        <w:t>.6.</w:t>
      </w:r>
      <w:r w:rsidRPr="00E95878">
        <w:rPr>
          <w:rFonts w:ascii="Arial" w:hAnsi="Arial" w:cs="Arial"/>
        </w:rPr>
        <w:t xml:space="preserve"> O acesso do operador ao pregão, para efeito de encaminhamento de proposta de preço e lances sucessivos de preços, em nome do licitante, somente se dará mediante prévia definição de senha pessoal.</w:t>
      </w:r>
    </w:p>
    <w:p w14:paraId="5EE54AAC" w14:textId="77777777" w:rsidR="002231FA" w:rsidRPr="00E95878" w:rsidRDefault="002231FA" w:rsidP="00E13926">
      <w:pPr>
        <w:pStyle w:val="Default"/>
        <w:spacing w:line="276" w:lineRule="auto"/>
        <w:jc w:val="both"/>
        <w:rPr>
          <w:rFonts w:ascii="Arial" w:hAnsi="Arial" w:cs="Arial"/>
        </w:rPr>
      </w:pPr>
      <w:r>
        <w:rPr>
          <w:rFonts w:ascii="Arial" w:hAnsi="Arial" w:cs="Arial"/>
          <w:b/>
          <w:bCs/>
        </w:rPr>
        <w:t>8</w:t>
      </w:r>
      <w:r w:rsidRPr="00E95878">
        <w:rPr>
          <w:rFonts w:ascii="Arial" w:hAnsi="Arial" w:cs="Arial"/>
          <w:b/>
          <w:bCs/>
        </w:rPr>
        <w:t>.7.</w:t>
      </w:r>
      <w:r w:rsidRPr="00E95878">
        <w:rPr>
          <w:rFonts w:ascii="Arial" w:hAnsi="Arial" w:cs="Arial"/>
        </w:rPr>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1D6E9CED" w14:textId="77777777" w:rsidR="002231FA" w:rsidRPr="00E95878" w:rsidRDefault="002231FA" w:rsidP="00E13926">
      <w:pPr>
        <w:pStyle w:val="Default"/>
        <w:spacing w:line="276" w:lineRule="auto"/>
        <w:jc w:val="both"/>
        <w:rPr>
          <w:rFonts w:ascii="Arial" w:hAnsi="Arial" w:cs="Arial"/>
        </w:rPr>
      </w:pPr>
      <w:r>
        <w:rPr>
          <w:rFonts w:ascii="Arial" w:hAnsi="Arial" w:cs="Arial"/>
          <w:b/>
          <w:bCs/>
        </w:rPr>
        <w:t>8</w:t>
      </w:r>
      <w:r w:rsidRPr="00E95878">
        <w:rPr>
          <w:rFonts w:ascii="Arial" w:hAnsi="Arial" w:cs="Arial"/>
          <w:b/>
          <w:bCs/>
        </w:rPr>
        <w:t>.8.</w:t>
      </w:r>
      <w:r w:rsidRPr="00E95878">
        <w:rPr>
          <w:rFonts w:ascii="Arial" w:hAnsi="Arial" w:cs="Arial"/>
        </w:rPr>
        <w:t xml:space="preserve"> A participação no Pregão Eletrônico se dará por meio da digitação da senha pessoal e intransferível do representante credenciado (operador) e subsequente encaminhamento da proposta de preços, exclusivamente por meio do sistema eletrônico, observados data e horário limite estabelecido. </w:t>
      </w:r>
    </w:p>
    <w:p w14:paraId="3786EDEA" w14:textId="77777777" w:rsidR="002231FA" w:rsidRPr="00E95878" w:rsidRDefault="002231FA" w:rsidP="00E13926">
      <w:pPr>
        <w:pStyle w:val="Default"/>
        <w:spacing w:line="276" w:lineRule="auto"/>
        <w:jc w:val="both"/>
        <w:rPr>
          <w:rFonts w:ascii="Arial" w:hAnsi="Arial" w:cs="Arial"/>
        </w:rPr>
      </w:pPr>
      <w:r>
        <w:rPr>
          <w:rFonts w:ascii="Arial" w:hAnsi="Arial" w:cs="Arial"/>
          <w:b/>
          <w:bCs/>
        </w:rPr>
        <w:lastRenderedPageBreak/>
        <w:t>8</w:t>
      </w:r>
      <w:r w:rsidRPr="00E95878">
        <w:rPr>
          <w:rFonts w:ascii="Arial" w:hAnsi="Arial" w:cs="Arial"/>
          <w:b/>
          <w:bCs/>
        </w:rPr>
        <w:t>.9.</w:t>
      </w:r>
      <w:r w:rsidRPr="00E95878">
        <w:rPr>
          <w:rFonts w:ascii="Arial" w:hAnsi="Arial" w:cs="Arial"/>
        </w:rPr>
        <w:t xml:space="preserve">  Caberá ao licitante/operador acompanhar as operações no sistema eletrônico durante a sessão pública do pregão, ficando responsável pelo ônus decorrente da perda de negócios diante da inobservância de quaisquer mensagens emitidas pelo sistema ou da desconexão do seu representante.</w:t>
      </w:r>
    </w:p>
    <w:p w14:paraId="4E61FE3A" w14:textId="77777777" w:rsidR="002231FA" w:rsidRPr="00E95878" w:rsidRDefault="002231FA" w:rsidP="00E13926">
      <w:pPr>
        <w:pStyle w:val="Default"/>
        <w:spacing w:line="276" w:lineRule="auto"/>
        <w:jc w:val="both"/>
        <w:rPr>
          <w:rFonts w:ascii="Arial" w:hAnsi="Arial" w:cs="Arial"/>
        </w:rPr>
      </w:pPr>
      <w:r>
        <w:rPr>
          <w:rFonts w:ascii="Arial" w:hAnsi="Arial" w:cs="Arial"/>
          <w:b/>
          <w:bCs/>
        </w:rPr>
        <w:t>8</w:t>
      </w:r>
      <w:r w:rsidRPr="00E95878">
        <w:rPr>
          <w:rFonts w:ascii="Arial" w:hAnsi="Arial" w:cs="Arial"/>
          <w:b/>
          <w:bCs/>
        </w:rPr>
        <w:t>.10</w:t>
      </w:r>
      <w:r w:rsidRPr="00E95878">
        <w:rPr>
          <w:rFonts w:ascii="Arial" w:hAnsi="Arial" w:cs="Arial"/>
        </w:rPr>
        <w:t xml:space="preserve">. Os licitantes responsabilizar-se-ão exclusiva e formalmente pelas transações efetuadas em seu nome, assumem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w:t>
      </w:r>
    </w:p>
    <w:p w14:paraId="2062D735" w14:textId="77777777" w:rsidR="002231FA" w:rsidRPr="00E95878" w:rsidRDefault="002231FA" w:rsidP="00E13926">
      <w:pPr>
        <w:pStyle w:val="Default"/>
        <w:spacing w:line="276" w:lineRule="auto"/>
        <w:jc w:val="both"/>
        <w:rPr>
          <w:rFonts w:ascii="Arial" w:hAnsi="Arial" w:cs="Arial"/>
        </w:rPr>
      </w:pPr>
    </w:p>
    <w:p w14:paraId="0AE6C175" w14:textId="77777777" w:rsidR="002231FA" w:rsidRPr="00E95878" w:rsidRDefault="002231FA" w:rsidP="00E13926">
      <w:pPr>
        <w:pStyle w:val="Default"/>
        <w:spacing w:line="276" w:lineRule="auto"/>
        <w:jc w:val="both"/>
        <w:rPr>
          <w:rFonts w:ascii="Arial" w:hAnsi="Arial" w:cs="Arial"/>
        </w:rPr>
      </w:pPr>
      <w:r>
        <w:rPr>
          <w:rFonts w:ascii="Arial" w:hAnsi="Arial" w:cs="Arial"/>
          <w:b/>
          <w:bCs/>
        </w:rPr>
        <w:t>9</w:t>
      </w:r>
      <w:r w:rsidRPr="00E95878">
        <w:rPr>
          <w:rFonts w:ascii="Arial" w:hAnsi="Arial" w:cs="Arial"/>
          <w:b/>
          <w:bCs/>
        </w:rPr>
        <w:t>.</w:t>
      </w:r>
      <w:r w:rsidRPr="00E95878">
        <w:rPr>
          <w:rFonts w:ascii="Arial" w:hAnsi="Arial" w:cs="Arial"/>
        </w:rPr>
        <w:t xml:space="preserve"> </w:t>
      </w:r>
      <w:r w:rsidRPr="00E95878">
        <w:rPr>
          <w:rFonts w:ascii="Arial" w:hAnsi="Arial" w:cs="Arial"/>
          <w:b/>
          <w:bCs/>
        </w:rPr>
        <w:t>DA APRESENTAÇÃO DA PROPOSTA E DOS DOCUMENTOS DE HABILITAÇÃO</w:t>
      </w:r>
    </w:p>
    <w:p w14:paraId="519857A1" w14:textId="77777777" w:rsidR="002231FA" w:rsidRPr="00E95878" w:rsidRDefault="002231FA" w:rsidP="00E13926">
      <w:pPr>
        <w:pStyle w:val="Default"/>
        <w:spacing w:line="276" w:lineRule="auto"/>
        <w:jc w:val="both"/>
        <w:rPr>
          <w:rFonts w:ascii="Arial" w:hAnsi="Arial" w:cs="Arial"/>
        </w:rPr>
      </w:pPr>
      <w:r>
        <w:rPr>
          <w:rFonts w:ascii="Arial" w:hAnsi="Arial" w:cs="Arial"/>
          <w:b/>
          <w:bCs/>
        </w:rPr>
        <w:t>9</w:t>
      </w:r>
      <w:r w:rsidRPr="00E95878">
        <w:rPr>
          <w:rFonts w:ascii="Arial" w:hAnsi="Arial" w:cs="Arial"/>
          <w:b/>
          <w:bCs/>
        </w:rPr>
        <w:t xml:space="preserve">.1. </w:t>
      </w:r>
      <w:r w:rsidRPr="00E95878">
        <w:rPr>
          <w:rFonts w:ascii="Arial" w:hAnsi="Arial" w:cs="Arial"/>
        </w:rPr>
        <w:t xml:space="preserve">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5C66A92F" w14:textId="77777777" w:rsidR="002231FA" w:rsidRPr="00E95878" w:rsidRDefault="002231FA" w:rsidP="00E13926">
      <w:pPr>
        <w:pStyle w:val="Default"/>
        <w:spacing w:line="276" w:lineRule="auto"/>
        <w:jc w:val="both"/>
        <w:rPr>
          <w:rFonts w:ascii="Arial" w:hAnsi="Arial" w:cs="Arial"/>
        </w:rPr>
      </w:pPr>
      <w:r>
        <w:rPr>
          <w:rFonts w:ascii="Arial" w:hAnsi="Arial" w:cs="Arial"/>
          <w:b/>
          <w:bCs/>
        </w:rPr>
        <w:t>9</w:t>
      </w:r>
      <w:r w:rsidRPr="00E95878">
        <w:rPr>
          <w:rFonts w:ascii="Arial" w:hAnsi="Arial" w:cs="Arial"/>
          <w:b/>
          <w:bCs/>
        </w:rPr>
        <w:t>.2.</w:t>
      </w:r>
      <w:r w:rsidRPr="00E95878">
        <w:rPr>
          <w:rFonts w:ascii="Arial" w:hAnsi="Arial" w:cs="Arial"/>
        </w:rPr>
        <w:t xml:space="preserve"> O envio da proposta, acompanhada dos documentos de habilitação exigidos neste Edital, ocorrerá por meio de chave de acesso e senha. </w:t>
      </w:r>
    </w:p>
    <w:p w14:paraId="697546EA" w14:textId="77777777" w:rsidR="002231FA" w:rsidRPr="00E95878" w:rsidRDefault="002231FA" w:rsidP="00E13926">
      <w:pPr>
        <w:pStyle w:val="Default"/>
        <w:spacing w:line="276" w:lineRule="auto"/>
        <w:jc w:val="both"/>
        <w:rPr>
          <w:rFonts w:ascii="Arial" w:hAnsi="Arial" w:cs="Arial"/>
        </w:rPr>
      </w:pPr>
      <w:r>
        <w:rPr>
          <w:rFonts w:ascii="Arial" w:hAnsi="Arial" w:cs="Arial"/>
          <w:b/>
          <w:bCs/>
        </w:rPr>
        <w:t>9</w:t>
      </w:r>
      <w:r w:rsidRPr="00E95878">
        <w:rPr>
          <w:rFonts w:ascii="Arial" w:hAnsi="Arial" w:cs="Arial"/>
          <w:b/>
          <w:bCs/>
        </w:rPr>
        <w:t>.3.</w:t>
      </w:r>
      <w:r w:rsidRPr="00E95878">
        <w:rPr>
          <w:rFonts w:ascii="Arial" w:hAnsi="Arial" w:cs="Arial"/>
        </w:rPr>
        <w:t xml:space="preserve"> As Microempresas e Empresas de Pequeno Porte deverão encaminhar a documentação de habilitação, ainda que haja alguma restrição de regularidade fiscal e trabalhista. </w:t>
      </w:r>
    </w:p>
    <w:p w14:paraId="532E6CDA" w14:textId="77777777" w:rsidR="002231FA" w:rsidRPr="00E95878" w:rsidRDefault="002231FA" w:rsidP="00E13926">
      <w:pPr>
        <w:pStyle w:val="Default"/>
        <w:spacing w:line="276" w:lineRule="auto"/>
        <w:jc w:val="both"/>
        <w:rPr>
          <w:rFonts w:ascii="Arial" w:hAnsi="Arial" w:cs="Arial"/>
        </w:rPr>
      </w:pPr>
      <w:r>
        <w:rPr>
          <w:rFonts w:ascii="Arial" w:hAnsi="Arial" w:cs="Arial"/>
          <w:b/>
          <w:bCs/>
        </w:rPr>
        <w:t>9</w:t>
      </w:r>
      <w:r w:rsidRPr="00E95878">
        <w:rPr>
          <w:rFonts w:ascii="Arial" w:hAnsi="Arial" w:cs="Arial"/>
          <w:b/>
          <w:bCs/>
        </w:rPr>
        <w:t>.4.</w:t>
      </w:r>
      <w:r w:rsidRPr="00E95878">
        <w:rPr>
          <w:rFonts w:ascii="Arial" w:hAnsi="Arial" w:cs="Arial"/>
        </w:rPr>
        <w:t xml:space="preserve"> Incumbirá ao licitante acompanhar as operações no sistema eletrônico durante a sessão pública do Pregão Eletrônico, ficando responsável pelo ônus decorrente da perda de negócios, diante da inobservância de quaisquer mensagens emitidas pelo sistema ou de sua desconexão. </w:t>
      </w:r>
    </w:p>
    <w:p w14:paraId="3712CBFA" w14:textId="3EBDA9B6" w:rsidR="002231FA" w:rsidRPr="00E95878" w:rsidRDefault="002231FA" w:rsidP="00E13926">
      <w:pPr>
        <w:pStyle w:val="Default"/>
        <w:spacing w:line="276" w:lineRule="auto"/>
        <w:jc w:val="both"/>
        <w:rPr>
          <w:rFonts w:ascii="Arial" w:hAnsi="Arial" w:cs="Arial"/>
        </w:rPr>
      </w:pPr>
      <w:r>
        <w:rPr>
          <w:rFonts w:ascii="Arial" w:hAnsi="Arial" w:cs="Arial"/>
          <w:b/>
          <w:bCs/>
        </w:rPr>
        <w:t>9</w:t>
      </w:r>
      <w:r w:rsidRPr="00E95878">
        <w:rPr>
          <w:rFonts w:ascii="Arial" w:hAnsi="Arial" w:cs="Arial"/>
          <w:b/>
          <w:bCs/>
        </w:rPr>
        <w:t>.5.</w:t>
      </w:r>
      <w:r w:rsidRPr="00E95878">
        <w:rPr>
          <w:rFonts w:ascii="Arial" w:hAnsi="Arial" w:cs="Arial"/>
        </w:rPr>
        <w:t xml:space="preserve"> Até </w:t>
      </w:r>
      <w:r w:rsidR="00E13926" w:rsidRPr="00304E0E">
        <w:rPr>
          <w:rFonts w:ascii="Arial" w:hAnsi="Arial" w:cs="Arial"/>
          <w:b/>
          <w:bCs/>
        </w:rPr>
        <w:t xml:space="preserve">01 (uma) hora </w:t>
      </w:r>
      <w:r w:rsidR="00E13926">
        <w:rPr>
          <w:rFonts w:ascii="Arial" w:hAnsi="Arial" w:cs="Arial"/>
        </w:rPr>
        <w:t>antes d</w:t>
      </w:r>
      <w:r w:rsidRPr="00E13926">
        <w:rPr>
          <w:rFonts w:ascii="Arial" w:hAnsi="Arial" w:cs="Arial"/>
        </w:rPr>
        <w:t>a abertura</w:t>
      </w:r>
      <w:r w:rsidRPr="00E95878">
        <w:rPr>
          <w:rFonts w:ascii="Arial" w:hAnsi="Arial" w:cs="Arial"/>
        </w:rPr>
        <w:t xml:space="preserve"> da sessão pública, os licitantes poderão retirar ou substituir a proposta e os documentos de habilitação anteriormente inseridos no sistema.</w:t>
      </w:r>
    </w:p>
    <w:p w14:paraId="6727F50F" w14:textId="77777777" w:rsidR="002231FA" w:rsidRPr="00E95878" w:rsidRDefault="002231FA" w:rsidP="00E13926">
      <w:pPr>
        <w:pStyle w:val="Default"/>
        <w:spacing w:line="276" w:lineRule="auto"/>
        <w:jc w:val="both"/>
        <w:rPr>
          <w:rFonts w:ascii="Arial" w:hAnsi="Arial" w:cs="Arial"/>
        </w:rPr>
      </w:pPr>
      <w:r>
        <w:rPr>
          <w:rFonts w:ascii="Arial" w:hAnsi="Arial" w:cs="Arial"/>
          <w:b/>
          <w:bCs/>
        </w:rPr>
        <w:t>9</w:t>
      </w:r>
      <w:r w:rsidRPr="00E95878">
        <w:rPr>
          <w:rFonts w:ascii="Arial" w:hAnsi="Arial" w:cs="Arial"/>
          <w:b/>
          <w:bCs/>
        </w:rPr>
        <w:t>.6.</w:t>
      </w:r>
      <w:r w:rsidRPr="00E95878">
        <w:rPr>
          <w:rFonts w:ascii="Arial" w:hAnsi="Arial" w:cs="Arial"/>
        </w:rPr>
        <w:t xml:space="preserve"> Não será estabelecida, nessa etapa do certame, ordem de classificação entre as propostas apresentadas, o que somente ocorrerá após a realização dos procedimentos de negociação e julgamento da proposta. </w:t>
      </w:r>
    </w:p>
    <w:p w14:paraId="02F125FB" w14:textId="77777777" w:rsidR="002231FA" w:rsidRPr="00E95878" w:rsidRDefault="002231FA" w:rsidP="00E13926">
      <w:pPr>
        <w:pStyle w:val="Default"/>
        <w:spacing w:line="276" w:lineRule="auto"/>
        <w:jc w:val="both"/>
        <w:rPr>
          <w:rFonts w:ascii="Arial" w:hAnsi="Arial" w:cs="Arial"/>
          <w:b/>
          <w:bCs/>
        </w:rPr>
      </w:pPr>
    </w:p>
    <w:p w14:paraId="66EB85AE" w14:textId="77777777" w:rsidR="002231FA" w:rsidRPr="00E95878" w:rsidRDefault="002231FA" w:rsidP="00E13926">
      <w:pPr>
        <w:pStyle w:val="Default"/>
        <w:spacing w:line="276" w:lineRule="auto"/>
        <w:jc w:val="both"/>
        <w:rPr>
          <w:rFonts w:ascii="Arial" w:hAnsi="Arial" w:cs="Arial"/>
        </w:rPr>
      </w:pPr>
      <w:r>
        <w:rPr>
          <w:rFonts w:ascii="Arial" w:hAnsi="Arial" w:cs="Arial"/>
          <w:b/>
          <w:bCs/>
        </w:rPr>
        <w:t>10</w:t>
      </w:r>
      <w:r w:rsidRPr="00E95878">
        <w:rPr>
          <w:rFonts w:ascii="Arial" w:hAnsi="Arial" w:cs="Arial"/>
          <w:b/>
          <w:bCs/>
        </w:rPr>
        <w:t>. DO PREENCHIMENTO DA PROPOSTA</w:t>
      </w:r>
    </w:p>
    <w:p w14:paraId="747440F8" w14:textId="77777777" w:rsidR="002231FA" w:rsidRPr="00E95878" w:rsidRDefault="002231FA" w:rsidP="00E13926">
      <w:pPr>
        <w:pStyle w:val="Default"/>
        <w:spacing w:line="276" w:lineRule="auto"/>
        <w:jc w:val="both"/>
        <w:rPr>
          <w:rFonts w:ascii="Arial" w:hAnsi="Arial" w:cs="Arial"/>
        </w:rPr>
      </w:pPr>
      <w:r>
        <w:rPr>
          <w:rFonts w:ascii="Arial" w:hAnsi="Arial" w:cs="Arial"/>
          <w:b/>
          <w:bCs/>
        </w:rPr>
        <w:t>10</w:t>
      </w:r>
      <w:r w:rsidRPr="00E95878">
        <w:rPr>
          <w:rFonts w:ascii="Arial" w:hAnsi="Arial" w:cs="Arial"/>
          <w:b/>
          <w:bCs/>
        </w:rPr>
        <w:t>.1.</w:t>
      </w:r>
      <w:r w:rsidRPr="00E95878">
        <w:rPr>
          <w:rFonts w:ascii="Arial" w:hAnsi="Arial" w:cs="Arial"/>
        </w:rPr>
        <w:t xml:space="preserve"> O licitante deverá enviar sua proposta mediante o preenchimento no sistema eletrônico. </w:t>
      </w:r>
    </w:p>
    <w:p w14:paraId="2AED655A" w14:textId="77777777" w:rsidR="002231FA" w:rsidRPr="00E95878" w:rsidRDefault="002231FA" w:rsidP="00E13926">
      <w:pPr>
        <w:pStyle w:val="Default"/>
        <w:spacing w:line="276" w:lineRule="auto"/>
        <w:jc w:val="both"/>
        <w:rPr>
          <w:rFonts w:ascii="Arial" w:hAnsi="Arial" w:cs="Arial"/>
        </w:rPr>
      </w:pPr>
      <w:r>
        <w:rPr>
          <w:rFonts w:ascii="Arial" w:hAnsi="Arial" w:cs="Arial"/>
          <w:b/>
          <w:bCs/>
        </w:rPr>
        <w:t>10</w:t>
      </w:r>
      <w:r w:rsidRPr="00E95878">
        <w:rPr>
          <w:rFonts w:ascii="Arial" w:hAnsi="Arial" w:cs="Arial"/>
          <w:b/>
          <w:bCs/>
        </w:rPr>
        <w:t>.2.</w:t>
      </w:r>
      <w:r w:rsidRPr="00E95878">
        <w:rPr>
          <w:rFonts w:ascii="Arial" w:hAnsi="Arial" w:cs="Arial"/>
        </w:rPr>
        <w:t xml:space="preserve"> No preenchimento da proposta deverão, obrigatoriamente, ser informadas as especificações conforme </w:t>
      </w:r>
      <w:r w:rsidRPr="00E95878">
        <w:rPr>
          <w:rFonts w:ascii="Arial" w:hAnsi="Arial" w:cs="Arial"/>
          <w:b/>
          <w:bCs/>
        </w:rPr>
        <w:t>ANEXO I</w:t>
      </w:r>
      <w:r>
        <w:rPr>
          <w:rFonts w:ascii="Arial" w:hAnsi="Arial" w:cs="Arial"/>
          <w:b/>
          <w:bCs/>
        </w:rPr>
        <w:t>I</w:t>
      </w:r>
      <w:r w:rsidRPr="00E95878">
        <w:rPr>
          <w:rFonts w:ascii="Arial" w:hAnsi="Arial" w:cs="Arial"/>
          <w:b/>
          <w:bCs/>
        </w:rPr>
        <w:t xml:space="preserve"> deste Edital</w:t>
      </w:r>
      <w:r w:rsidRPr="00E95878">
        <w:rPr>
          <w:rFonts w:ascii="Arial" w:hAnsi="Arial" w:cs="Arial"/>
        </w:rPr>
        <w:t>.</w:t>
      </w:r>
    </w:p>
    <w:p w14:paraId="7055FFE4" w14:textId="77777777" w:rsidR="002231FA" w:rsidRPr="00E95878" w:rsidRDefault="002231FA" w:rsidP="00E13926">
      <w:pPr>
        <w:pStyle w:val="Default"/>
        <w:spacing w:line="276" w:lineRule="auto"/>
        <w:jc w:val="both"/>
        <w:rPr>
          <w:rFonts w:ascii="Arial" w:hAnsi="Arial" w:cs="Arial"/>
        </w:rPr>
      </w:pPr>
      <w:r>
        <w:rPr>
          <w:rFonts w:ascii="Arial" w:hAnsi="Arial" w:cs="Arial"/>
          <w:b/>
          <w:bCs/>
        </w:rPr>
        <w:t>10</w:t>
      </w:r>
      <w:r w:rsidRPr="00E95878">
        <w:rPr>
          <w:rFonts w:ascii="Arial" w:hAnsi="Arial" w:cs="Arial"/>
          <w:b/>
          <w:bCs/>
        </w:rPr>
        <w:t>.3.</w:t>
      </w:r>
      <w:r w:rsidRPr="00E95878">
        <w:rPr>
          <w:rFonts w:ascii="Arial" w:hAnsi="Arial" w:cs="Arial"/>
        </w:rPr>
        <w:t xml:space="preserve"> Descrição detalhada do objeto, contendo as informações similares à especificação do Termo de Referência indicando, no que for aplicável, </w:t>
      </w:r>
      <w:r w:rsidRPr="00E95878">
        <w:rPr>
          <w:rFonts w:ascii="Arial" w:hAnsi="Arial" w:cs="Arial"/>
          <w:b/>
          <w:bCs/>
        </w:rPr>
        <w:t xml:space="preserve">o modelo, prazo de validade </w:t>
      </w:r>
      <w:r w:rsidRPr="00E95878">
        <w:rPr>
          <w:rFonts w:ascii="Arial" w:hAnsi="Arial" w:cs="Arial"/>
          <w:b/>
          <w:bCs/>
        </w:rPr>
        <w:lastRenderedPageBreak/>
        <w:t>ou de garantia, número do registro ou inscrição do bem no órgão competente, quando for o caso</w:t>
      </w:r>
      <w:r w:rsidRPr="00E95878">
        <w:rPr>
          <w:rFonts w:ascii="Arial" w:hAnsi="Arial" w:cs="Arial"/>
        </w:rPr>
        <w:t>.</w:t>
      </w:r>
    </w:p>
    <w:p w14:paraId="2E46B1A2" w14:textId="77777777" w:rsidR="002231FA" w:rsidRPr="00E95878" w:rsidRDefault="002231FA" w:rsidP="00E13926">
      <w:pPr>
        <w:pStyle w:val="Default"/>
        <w:spacing w:line="276" w:lineRule="auto"/>
        <w:jc w:val="both"/>
        <w:rPr>
          <w:rFonts w:ascii="Arial" w:hAnsi="Arial" w:cs="Arial"/>
        </w:rPr>
      </w:pPr>
      <w:r>
        <w:rPr>
          <w:rFonts w:ascii="Arial" w:hAnsi="Arial" w:cs="Arial"/>
          <w:b/>
          <w:bCs/>
        </w:rPr>
        <w:t>10</w:t>
      </w:r>
      <w:r w:rsidRPr="00E95878">
        <w:rPr>
          <w:rFonts w:ascii="Arial" w:hAnsi="Arial" w:cs="Arial"/>
          <w:b/>
          <w:bCs/>
        </w:rPr>
        <w:t>.4.</w:t>
      </w:r>
      <w:r w:rsidRPr="00E95878">
        <w:rPr>
          <w:rFonts w:ascii="Arial" w:hAnsi="Arial" w:cs="Arial"/>
        </w:rPr>
        <w:t xml:space="preserve"> Ter validade não inferior a </w:t>
      </w:r>
      <w:r w:rsidRPr="00E95878">
        <w:rPr>
          <w:rFonts w:ascii="Arial" w:hAnsi="Arial" w:cs="Arial"/>
          <w:b/>
          <w:bCs/>
        </w:rPr>
        <w:t xml:space="preserve">60 (sessenta) dias </w:t>
      </w:r>
      <w:r w:rsidRPr="00E95878">
        <w:rPr>
          <w:rFonts w:ascii="Arial" w:hAnsi="Arial" w:cs="Arial"/>
        </w:rPr>
        <w:t xml:space="preserve">corridos, a contar da data de sua apresentação. </w:t>
      </w:r>
    </w:p>
    <w:p w14:paraId="69196B97" w14:textId="77777777" w:rsidR="002231FA" w:rsidRPr="00E95878" w:rsidRDefault="002231FA" w:rsidP="00E13926">
      <w:pPr>
        <w:pStyle w:val="Default"/>
        <w:spacing w:line="276" w:lineRule="auto"/>
        <w:jc w:val="both"/>
        <w:rPr>
          <w:rFonts w:ascii="Arial" w:hAnsi="Arial" w:cs="Arial"/>
        </w:rPr>
      </w:pPr>
      <w:r>
        <w:rPr>
          <w:rFonts w:ascii="Arial" w:hAnsi="Arial" w:cs="Arial"/>
          <w:b/>
          <w:bCs/>
        </w:rPr>
        <w:t>10</w:t>
      </w:r>
      <w:r w:rsidRPr="00E95878">
        <w:rPr>
          <w:rFonts w:ascii="Arial" w:hAnsi="Arial" w:cs="Arial"/>
          <w:b/>
          <w:bCs/>
        </w:rPr>
        <w:t>.5.</w:t>
      </w:r>
      <w:r w:rsidRPr="00E95878">
        <w:rPr>
          <w:rFonts w:ascii="Arial" w:hAnsi="Arial" w:cs="Arial"/>
        </w:rPr>
        <w:t xml:space="preserve"> Todas as especificações do objeto contidas na proposta vinculam os licitantes. </w:t>
      </w:r>
    </w:p>
    <w:p w14:paraId="0F417499" w14:textId="77777777" w:rsidR="002231FA" w:rsidRPr="00E95878" w:rsidRDefault="002231FA" w:rsidP="00E13926">
      <w:pPr>
        <w:pStyle w:val="Default"/>
        <w:spacing w:line="276" w:lineRule="auto"/>
        <w:jc w:val="both"/>
        <w:rPr>
          <w:rFonts w:ascii="Arial" w:hAnsi="Arial" w:cs="Arial"/>
        </w:rPr>
      </w:pPr>
      <w:r>
        <w:rPr>
          <w:rFonts w:ascii="Arial" w:hAnsi="Arial" w:cs="Arial"/>
          <w:b/>
          <w:bCs/>
        </w:rPr>
        <w:t>10</w:t>
      </w:r>
      <w:r w:rsidRPr="00E95878">
        <w:rPr>
          <w:rFonts w:ascii="Arial" w:hAnsi="Arial" w:cs="Arial"/>
          <w:b/>
          <w:bCs/>
        </w:rPr>
        <w:t>.6.</w:t>
      </w:r>
      <w:r w:rsidRPr="00E95878">
        <w:rPr>
          <w:rFonts w:ascii="Arial" w:hAnsi="Arial" w:cs="Arial"/>
        </w:rPr>
        <w:t xml:space="preserve"> Nos valores propostos estarão inclusos todos os custos operacionais, encargos previdenciários, trabalhistas, tributários, comerciais e quaisquer outros que incidam direta ou indiretamente no fornecimento dos bens e serviços. </w:t>
      </w:r>
    </w:p>
    <w:p w14:paraId="5D22C4E8" w14:textId="77777777" w:rsidR="002231FA" w:rsidRPr="00E95878" w:rsidRDefault="002231FA" w:rsidP="00E13926">
      <w:pPr>
        <w:pStyle w:val="Default"/>
        <w:spacing w:line="276" w:lineRule="auto"/>
        <w:jc w:val="both"/>
        <w:rPr>
          <w:rFonts w:ascii="Arial" w:hAnsi="Arial" w:cs="Arial"/>
        </w:rPr>
      </w:pPr>
      <w:r>
        <w:rPr>
          <w:rFonts w:ascii="Arial" w:hAnsi="Arial" w:cs="Arial"/>
          <w:b/>
          <w:bCs/>
        </w:rPr>
        <w:t>10</w:t>
      </w:r>
      <w:r w:rsidRPr="00E95878">
        <w:rPr>
          <w:rFonts w:ascii="Arial" w:hAnsi="Arial" w:cs="Arial"/>
          <w:b/>
          <w:bCs/>
        </w:rPr>
        <w:t>.7.</w:t>
      </w:r>
      <w:r w:rsidRPr="00E95878">
        <w:rPr>
          <w:rFonts w:ascii="Arial" w:hAnsi="Arial" w:cs="Arial"/>
        </w:rPr>
        <w:t xml:space="preserve"> Os preços ofertados, tanto na proposta inicial, quanto na etapa de lances, serão de exclusiva responsabilidade do licitante, não lhe assistindo o direito de pleitear qualquer alteração, sob alegação de erro, omissão ou qualquer outro pretexto. </w:t>
      </w:r>
    </w:p>
    <w:p w14:paraId="19E8E262" w14:textId="77777777" w:rsidR="002231FA" w:rsidRPr="00E95878" w:rsidRDefault="002231FA" w:rsidP="00E13926">
      <w:pPr>
        <w:pStyle w:val="Default"/>
        <w:spacing w:line="276" w:lineRule="auto"/>
        <w:jc w:val="both"/>
        <w:rPr>
          <w:rFonts w:ascii="Arial" w:hAnsi="Arial" w:cs="Arial"/>
        </w:rPr>
      </w:pPr>
      <w:r>
        <w:rPr>
          <w:rFonts w:ascii="Arial" w:hAnsi="Arial" w:cs="Arial"/>
          <w:b/>
          <w:bCs/>
        </w:rPr>
        <w:t>10</w:t>
      </w:r>
      <w:r w:rsidRPr="00E95878">
        <w:rPr>
          <w:rFonts w:ascii="Arial" w:hAnsi="Arial" w:cs="Arial"/>
          <w:b/>
          <w:bCs/>
        </w:rPr>
        <w:t>.8.</w:t>
      </w:r>
      <w:r w:rsidRPr="00E95878">
        <w:rPr>
          <w:rFonts w:ascii="Arial" w:hAnsi="Arial" w:cs="Arial"/>
        </w:rPr>
        <w:t xml:space="preserve"> O descumprimento das regras supramencionadas pela Administração por parte dos licitantes pode ensejar a fiscalização do Tribunal de Contas do Estado de São Paulo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164184DF" w14:textId="77777777" w:rsidR="002231FA" w:rsidRPr="00E95878" w:rsidRDefault="002231FA" w:rsidP="00E13926">
      <w:pPr>
        <w:pStyle w:val="Default"/>
        <w:spacing w:line="276" w:lineRule="auto"/>
        <w:jc w:val="both"/>
        <w:rPr>
          <w:rFonts w:ascii="Arial" w:hAnsi="Arial" w:cs="Arial"/>
        </w:rPr>
      </w:pPr>
      <w:r>
        <w:rPr>
          <w:rFonts w:ascii="Arial" w:hAnsi="Arial" w:cs="Arial"/>
          <w:b/>
          <w:bCs/>
        </w:rPr>
        <w:t>10</w:t>
      </w:r>
      <w:r w:rsidRPr="00E95878">
        <w:rPr>
          <w:rFonts w:ascii="Arial" w:hAnsi="Arial" w:cs="Arial"/>
          <w:b/>
          <w:bCs/>
        </w:rPr>
        <w:t>.9.</w:t>
      </w:r>
      <w:r w:rsidRPr="00E95878">
        <w:rPr>
          <w:rFonts w:ascii="Arial" w:hAnsi="Arial" w:cs="Arial"/>
        </w:rPr>
        <w:t xml:space="preserve"> Ser redigida em língua portuguesa, datilografada ou digitada, em uma via, sem emendas, rasuras, entrelinhas ou ressalvas, devendo a última folha ser assinada e as demais rubricadas pelo licitante ou seu representante legal. Conter a indicação do banco, número da conta e agência do licitante vencedor, para fins de pagamento. Todas as especificações do objeto contidas na proposta, tais como marca, modelo, tipo, fabricante e procedência, vinculam os licitantes.  </w:t>
      </w:r>
    </w:p>
    <w:p w14:paraId="6A932C7C" w14:textId="77777777" w:rsidR="002231FA" w:rsidRPr="00E95878" w:rsidRDefault="002231FA" w:rsidP="00E13926">
      <w:pPr>
        <w:pStyle w:val="Default"/>
        <w:spacing w:line="276" w:lineRule="auto"/>
        <w:jc w:val="both"/>
        <w:rPr>
          <w:rFonts w:ascii="Arial" w:hAnsi="Arial" w:cs="Arial"/>
        </w:rPr>
      </w:pPr>
      <w:r>
        <w:rPr>
          <w:rFonts w:ascii="Arial" w:hAnsi="Arial" w:cs="Arial"/>
          <w:b/>
          <w:bCs/>
        </w:rPr>
        <w:t>10</w:t>
      </w:r>
      <w:r w:rsidRPr="00E95878">
        <w:rPr>
          <w:rFonts w:ascii="Arial" w:hAnsi="Arial" w:cs="Arial"/>
          <w:b/>
          <w:bCs/>
        </w:rPr>
        <w:t>.10.</w:t>
      </w:r>
      <w:r w:rsidRPr="00E95878">
        <w:rPr>
          <w:rFonts w:ascii="Arial" w:hAnsi="Arial" w:cs="Arial"/>
        </w:rPr>
        <w:t xml:space="preserve"> Os preços deverão ser expressos em moeda corrente nacional, o valor unitário em algarismos e o valor global em algarismos e por extenso. Ocorrendo divergência entre os preços unitários e o preço global, prevalecerão os primeiros; no caso de divergência entre os valores numéricos e os valores expressos por extenso, prevalecerão os valores expressos por extenso.</w:t>
      </w:r>
    </w:p>
    <w:p w14:paraId="2B1E8A35" w14:textId="77777777" w:rsidR="002231FA" w:rsidRPr="00E95878" w:rsidRDefault="002231FA" w:rsidP="00E13926">
      <w:pPr>
        <w:pStyle w:val="Default"/>
        <w:spacing w:line="276" w:lineRule="auto"/>
        <w:jc w:val="both"/>
        <w:rPr>
          <w:rFonts w:ascii="Arial" w:hAnsi="Arial" w:cs="Arial"/>
        </w:rPr>
      </w:pPr>
      <w:r>
        <w:rPr>
          <w:rFonts w:ascii="Arial" w:hAnsi="Arial" w:cs="Arial"/>
          <w:b/>
          <w:bCs/>
        </w:rPr>
        <w:t>10</w:t>
      </w:r>
      <w:r w:rsidRPr="00E95878">
        <w:rPr>
          <w:rFonts w:ascii="Arial" w:hAnsi="Arial" w:cs="Arial"/>
          <w:b/>
          <w:bCs/>
        </w:rPr>
        <w:t>.11</w:t>
      </w:r>
      <w:r w:rsidRPr="00E95878">
        <w:rPr>
          <w:rFonts w:ascii="Arial" w:hAnsi="Arial" w:cs="Arial"/>
        </w:rPr>
        <w:t xml:space="preserve">. A oferta deverá ser firme e precisa limitada, rigorosamente, ao objeto deste Edital, sem conter alternativas de preço ou de qualquer outra condição que induza o julgamento a mais de um resultado, sob pena de desclassificação. A proposta deverá obedecer aos termos deste Edital e seus Anexos, não sendo considerada aquela que não corresponda às especificações ali contidas ou que estabeleça vínculo à proposta de outro licitante. </w:t>
      </w:r>
    </w:p>
    <w:p w14:paraId="4DA8E214" w14:textId="77777777" w:rsidR="002231FA" w:rsidRPr="00E95878" w:rsidRDefault="002231FA" w:rsidP="00E13926">
      <w:pPr>
        <w:pStyle w:val="Default"/>
        <w:spacing w:line="276" w:lineRule="auto"/>
        <w:rPr>
          <w:rFonts w:ascii="Arial" w:hAnsi="Arial" w:cs="Arial"/>
        </w:rPr>
      </w:pPr>
      <w:r>
        <w:rPr>
          <w:rFonts w:ascii="Arial" w:hAnsi="Arial" w:cs="Arial"/>
          <w:b/>
          <w:bCs/>
        </w:rPr>
        <w:t>10</w:t>
      </w:r>
      <w:r w:rsidRPr="00E95878">
        <w:rPr>
          <w:rFonts w:ascii="Arial" w:hAnsi="Arial" w:cs="Arial"/>
          <w:b/>
          <w:bCs/>
        </w:rPr>
        <w:t xml:space="preserve">.12. </w:t>
      </w:r>
      <w:r w:rsidRPr="00E95878">
        <w:rPr>
          <w:rFonts w:ascii="Arial" w:hAnsi="Arial" w:cs="Arial"/>
        </w:rPr>
        <w:t xml:space="preserve">O valor ofertado deverá conter até </w:t>
      </w:r>
      <w:r w:rsidRPr="00E95878">
        <w:rPr>
          <w:rFonts w:ascii="Arial" w:hAnsi="Arial" w:cs="Arial"/>
          <w:u w:val="single"/>
        </w:rPr>
        <w:t>02 (duas) casas decimais</w:t>
      </w:r>
      <w:r w:rsidRPr="00E95878">
        <w:rPr>
          <w:rFonts w:ascii="Arial" w:hAnsi="Arial" w:cs="Arial"/>
        </w:rPr>
        <w:t xml:space="preserve">. </w:t>
      </w:r>
    </w:p>
    <w:p w14:paraId="62F5F666" w14:textId="77777777" w:rsidR="002231FA" w:rsidRPr="00E95878" w:rsidRDefault="002231FA" w:rsidP="00E13926">
      <w:pPr>
        <w:pStyle w:val="Default"/>
        <w:spacing w:line="276" w:lineRule="auto"/>
        <w:rPr>
          <w:rFonts w:ascii="Arial" w:hAnsi="Arial" w:cs="Arial"/>
        </w:rPr>
      </w:pPr>
    </w:p>
    <w:p w14:paraId="10FA9ECB" w14:textId="77777777" w:rsidR="002231FA" w:rsidRPr="00E95878" w:rsidRDefault="002231FA" w:rsidP="00E13926">
      <w:pPr>
        <w:pStyle w:val="Default"/>
        <w:spacing w:line="276" w:lineRule="auto"/>
        <w:jc w:val="both"/>
        <w:rPr>
          <w:rFonts w:ascii="Arial" w:hAnsi="Arial" w:cs="Arial"/>
          <w:b/>
          <w:bCs/>
        </w:rPr>
      </w:pPr>
      <w:r>
        <w:rPr>
          <w:rFonts w:ascii="Arial" w:hAnsi="Arial" w:cs="Arial"/>
          <w:b/>
          <w:bCs/>
        </w:rPr>
        <w:t>11</w:t>
      </w:r>
      <w:r w:rsidRPr="00E95878">
        <w:rPr>
          <w:rFonts w:ascii="Arial" w:hAnsi="Arial" w:cs="Arial"/>
          <w:b/>
          <w:bCs/>
        </w:rPr>
        <w:t>. DA ABERTURA DA SESSÃO, CLASSIFICAÇÃO DAS PROPOSTAS E FORMULAÇÃO DE LANCES.</w:t>
      </w:r>
    </w:p>
    <w:p w14:paraId="79AA8F42" w14:textId="77777777" w:rsidR="002231FA" w:rsidRPr="00E95878" w:rsidRDefault="002231FA" w:rsidP="00E13926">
      <w:pPr>
        <w:pStyle w:val="Default"/>
        <w:spacing w:line="276" w:lineRule="auto"/>
        <w:jc w:val="both"/>
        <w:rPr>
          <w:rFonts w:ascii="Arial" w:hAnsi="Arial" w:cs="Arial"/>
        </w:rPr>
      </w:pPr>
      <w:r>
        <w:rPr>
          <w:rFonts w:ascii="Arial" w:hAnsi="Arial" w:cs="Arial"/>
          <w:b/>
          <w:bCs/>
        </w:rPr>
        <w:t>11</w:t>
      </w:r>
      <w:r w:rsidRPr="00E95878">
        <w:rPr>
          <w:rFonts w:ascii="Arial" w:hAnsi="Arial" w:cs="Arial"/>
          <w:b/>
          <w:bCs/>
        </w:rPr>
        <w:t xml:space="preserve">.1. </w:t>
      </w:r>
      <w:r w:rsidRPr="00E95878">
        <w:rPr>
          <w:rFonts w:ascii="Arial" w:hAnsi="Arial" w:cs="Arial"/>
        </w:rPr>
        <w:t xml:space="preserve">A abertura da presente licitação dar-se-á em sessão pública, por meio de sistema eletrônico, na data, horário e local indicado neste Edital. </w:t>
      </w:r>
    </w:p>
    <w:p w14:paraId="1F46DC0D" w14:textId="77777777" w:rsidR="002231FA" w:rsidRPr="00E95878" w:rsidRDefault="002231FA" w:rsidP="00E13926">
      <w:pPr>
        <w:pStyle w:val="Default"/>
        <w:spacing w:line="276" w:lineRule="auto"/>
        <w:jc w:val="both"/>
        <w:rPr>
          <w:rFonts w:ascii="Arial" w:hAnsi="Arial" w:cs="Arial"/>
        </w:rPr>
      </w:pPr>
      <w:r>
        <w:rPr>
          <w:rFonts w:ascii="Arial" w:hAnsi="Arial" w:cs="Arial"/>
          <w:b/>
          <w:bCs/>
        </w:rPr>
        <w:lastRenderedPageBreak/>
        <w:t>11</w:t>
      </w:r>
      <w:r w:rsidRPr="00E95878">
        <w:rPr>
          <w:rFonts w:ascii="Arial" w:hAnsi="Arial" w:cs="Arial"/>
          <w:b/>
          <w:bCs/>
        </w:rPr>
        <w:t xml:space="preserve">.2. </w:t>
      </w:r>
      <w:r w:rsidRPr="00E95878">
        <w:rPr>
          <w:rFonts w:ascii="Arial" w:hAnsi="Arial" w:cs="Arial"/>
        </w:rPr>
        <w:t xml:space="preserve">O Pregoeiro(a)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7C74A8F9" w14:textId="77777777" w:rsidR="002231FA" w:rsidRPr="00E95878" w:rsidRDefault="002231FA" w:rsidP="00E13926">
      <w:pPr>
        <w:pStyle w:val="Default"/>
        <w:spacing w:line="276" w:lineRule="auto"/>
        <w:jc w:val="both"/>
        <w:rPr>
          <w:rFonts w:ascii="Arial" w:hAnsi="Arial" w:cs="Arial"/>
        </w:rPr>
      </w:pPr>
      <w:r>
        <w:rPr>
          <w:rFonts w:ascii="Arial" w:hAnsi="Arial" w:cs="Arial"/>
          <w:b/>
          <w:bCs/>
        </w:rPr>
        <w:t>11</w:t>
      </w:r>
      <w:r w:rsidRPr="00E95878">
        <w:rPr>
          <w:rFonts w:ascii="Arial" w:hAnsi="Arial" w:cs="Arial"/>
          <w:b/>
          <w:bCs/>
        </w:rPr>
        <w:t>.4.</w:t>
      </w:r>
      <w:r w:rsidRPr="00E95878">
        <w:rPr>
          <w:rFonts w:ascii="Arial" w:hAnsi="Arial" w:cs="Arial"/>
        </w:rPr>
        <w:t xml:space="preserve"> A desclassificação será sempre fundamentada e registrada no sistema, com acompanhamento em tempo real por todos os participantes. </w:t>
      </w:r>
    </w:p>
    <w:p w14:paraId="228358E3" w14:textId="77777777" w:rsidR="002231FA" w:rsidRPr="00E95878" w:rsidRDefault="002231FA" w:rsidP="00E13926">
      <w:pPr>
        <w:pStyle w:val="Default"/>
        <w:spacing w:line="276" w:lineRule="auto"/>
        <w:jc w:val="both"/>
        <w:rPr>
          <w:rFonts w:ascii="Arial" w:hAnsi="Arial" w:cs="Arial"/>
        </w:rPr>
      </w:pPr>
      <w:r>
        <w:rPr>
          <w:rFonts w:ascii="Arial" w:hAnsi="Arial" w:cs="Arial"/>
          <w:b/>
          <w:bCs/>
        </w:rPr>
        <w:t>11</w:t>
      </w:r>
      <w:r w:rsidRPr="00E95878">
        <w:rPr>
          <w:rFonts w:ascii="Arial" w:hAnsi="Arial" w:cs="Arial"/>
          <w:b/>
          <w:bCs/>
        </w:rPr>
        <w:t>.5.</w:t>
      </w:r>
      <w:r w:rsidRPr="00E95878">
        <w:rPr>
          <w:rFonts w:ascii="Arial" w:hAnsi="Arial" w:cs="Arial"/>
        </w:rPr>
        <w:t xml:space="preserve"> O sistema ordenará automaticamente as propostas classificadas, sendo que somente estas participarão da fase de lances. </w:t>
      </w:r>
    </w:p>
    <w:p w14:paraId="23F5BCD5" w14:textId="77777777" w:rsidR="002231FA" w:rsidRPr="00E95878" w:rsidRDefault="002231FA" w:rsidP="00E13926">
      <w:pPr>
        <w:pStyle w:val="Default"/>
        <w:spacing w:line="276" w:lineRule="auto"/>
        <w:jc w:val="both"/>
        <w:rPr>
          <w:rFonts w:ascii="Arial" w:hAnsi="Arial" w:cs="Arial"/>
        </w:rPr>
      </w:pPr>
      <w:r>
        <w:rPr>
          <w:rFonts w:ascii="Arial" w:hAnsi="Arial" w:cs="Arial"/>
          <w:b/>
          <w:bCs/>
        </w:rPr>
        <w:t>11</w:t>
      </w:r>
      <w:r w:rsidRPr="00E95878">
        <w:rPr>
          <w:rFonts w:ascii="Arial" w:hAnsi="Arial" w:cs="Arial"/>
          <w:b/>
          <w:bCs/>
        </w:rPr>
        <w:t>.6.</w:t>
      </w:r>
      <w:r w:rsidRPr="00E95878">
        <w:rPr>
          <w:rFonts w:ascii="Arial" w:hAnsi="Arial" w:cs="Arial"/>
        </w:rPr>
        <w:t xml:space="preserve"> O sistema disponibilizará campo próprio para troca de mensagens entre o Pregoeiro(a) e os licitantes. </w:t>
      </w:r>
    </w:p>
    <w:p w14:paraId="2559EBFB" w14:textId="77777777" w:rsidR="002231FA" w:rsidRPr="00E95878" w:rsidRDefault="002231FA" w:rsidP="00E13926">
      <w:pPr>
        <w:pStyle w:val="Default"/>
        <w:spacing w:line="276" w:lineRule="auto"/>
        <w:jc w:val="both"/>
        <w:rPr>
          <w:rFonts w:ascii="Arial" w:hAnsi="Arial" w:cs="Arial"/>
        </w:rPr>
      </w:pPr>
      <w:r>
        <w:rPr>
          <w:rFonts w:ascii="Arial" w:hAnsi="Arial" w:cs="Arial"/>
          <w:b/>
          <w:bCs/>
        </w:rPr>
        <w:t>11</w:t>
      </w:r>
      <w:r w:rsidRPr="00E95878">
        <w:rPr>
          <w:rFonts w:ascii="Arial" w:hAnsi="Arial" w:cs="Arial"/>
          <w:b/>
          <w:bCs/>
        </w:rPr>
        <w:t>.7.</w:t>
      </w:r>
      <w:r w:rsidRPr="00E95878">
        <w:rPr>
          <w:rFonts w:ascii="Arial" w:hAnsi="Arial" w:cs="Arial"/>
        </w:rPr>
        <w:t xml:space="preserve"> Iniciada a etapa competitiva, os licitantes deverão encaminhar lances exclusivamente por meio do sistema eletrônico, sendo imediatamente informados do seu recebimento e do valor consignado no registro.</w:t>
      </w:r>
    </w:p>
    <w:p w14:paraId="05BEC34B" w14:textId="77777777" w:rsidR="002231FA" w:rsidRPr="00E95878" w:rsidRDefault="002231FA" w:rsidP="00E13926">
      <w:pPr>
        <w:pStyle w:val="Default"/>
        <w:spacing w:line="276" w:lineRule="auto"/>
        <w:jc w:val="both"/>
        <w:rPr>
          <w:rFonts w:ascii="Arial" w:hAnsi="Arial" w:cs="Arial"/>
        </w:rPr>
      </w:pPr>
      <w:r>
        <w:rPr>
          <w:rFonts w:ascii="Arial" w:hAnsi="Arial" w:cs="Arial"/>
          <w:b/>
          <w:bCs/>
        </w:rPr>
        <w:t>11</w:t>
      </w:r>
      <w:r w:rsidRPr="00E95878">
        <w:rPr>
          <w:rFonts w:ascii="Arial" w:hAnsi="Arial" w:cs="Arial"/>
          <w:b/>
          <w:bCs/>
        </w:rPr>
        <w:t xml:space="preserve">.8. </w:t>
      </w:r>
      <w:r w:rsidRPr="00E95878">
        <w:rPr>
          <w:rFonts w:ascii="Arial" w:hAnsi="Arial" w:cs="Arial"/>
        </w:rPr>
        <w:t xml:space="preserve">O lance deverá ser ofertado pelo </w:t>
      </w:r>
      <w:r w:rsidRPr="00E95878">
        <w:rPr>
          <w:rFonts w:ascii="Arial" w:hAnsi="Arial" w:cs="Arial"/>
          <w:b/>
          <w:bCs/>
          <w:u w:val="single"/>
        </w:rPr>
        <w:t>MENOR VALOR GLOBAL</w:t>
      </w:r>
      <w:r w:rsidRPr="00E95878">
        <w:rPr>
          <w:rFonts w:ascii="Arial" w:hAnsi="Arial" w:cs="Arial"/>
        </w:rPr>
        <w:t xml:space="preserve">. </w:t>
      </w:r>
    </w:p>
    <w:p w14:paraId="0256D630" w14:textId="77777777" w:rsidR="002231FA" w:rsidRPr="00E95878" w:rsidRDefault="002231FA" w:rsidP="00E13926">
      <w:pPr>
        <w:pStyle w:val="Default"/>
        <w:spacing w:line="276" w:lineRule="auto"/>
        <w:jc w:val="both"/>
        <w:rPr>
          <w:rFonts w:ascii="Arial" w:hAnsi="Arial" w:cs="Arial"/>
        </w:rPr>
      </w:pPr>
      <w:r>
        <w:rPr>
          <w:rFonts w:ascii="Arial" w:hAnsi="Arial" w:cs="Arial"/>
          <w:b/>
          <w:bCs/>
        </w:rPr>
        <w:t>11</w:t>
      </w:r>
      <w:r w:rsidRPr="00E95878">
        <w:rPr>
          <w:rFonts w:ascii="Arial" w:hAnsi="Arial" w:cs="Arial"/>
          <w:b/>
          <w:bCs/>
        </w:rPr>
        <w:t>.9.</w:t>
      </w:r>
      <w:r w:rsidRPr="00E95878">
        <w:rPr>
          <w:rFonts w:ascii="Arial" w:hAnsi="Arial" w:cs="Arial"/>
        </w:rPr>
        <w:t xml:space="preserve"> Os licitantes poderão oferecer lances sucessivos, observando o horário fixado para abertura da sessão e as regras estabelecidas no Edital. </w:t>
      </w:r>
    </w:p>
    <w:p w14:paraId="58639CEB" w14:textId="77777777" w:rsidR="002231FA" w:rsidRPr="00E95878" w:rsidRDefault="002231FA" w:rsidP="00E13926">
      <w:pPr>
        <w:pStyle w:val="Default"/>
        <w:spacing w:line="276" w:lineRule="auto"/>
        <w:jc w:val="both"/>
        <w:rPr>
          <w:rFonts w:ascii="Arial" w:hAnsi="Arial" w:cs="Arial"/>
        </w:rPr>
      </w:pPr>
      <w:r>
        <w:rPr>
          <w:rFonts w:ascii="Arial" w:hAnsi="Arial" w:cs="Arial"/>
          <w:b/>
          <w:bCs/>
        </w:rPr>
        <w:t>11</w:t>
      </w:r>
      <w:r w:rsidRPr="00E95878">
        <w:rPr>
          <w:rFonts w:ascii="Arial" w:hAnsi="Arial" w:cs="Arial"/>
          <w:b/>
          <w:bCs/>
        </w:rPr>
        <w:t>.10.</w:t>
      </w:r>
      <w:r w:rsidRPr="00E95878">
        <w:rPr>
          <w:rFonts w:ascii="Arial" w:hAnsi="Arial" w:cs="Arial"/>
        </w:rPr>
        <w:t xml:space="preserve"> O licitante somente poderá oferecer lance de valor inferior ao último por ele ofertado e registrado pelo sistema. </w:t>
      </w:r>
    </w:p>
    <w:p w14:paraId="0087C708" w14:textId="77777777" w:rsidR="002231FA" w:rsidRPr="00E95878" w:rsidRDefault="002231FA" w:rsidP="00E13926">
      <w:pPr>
        <w:pStyle w:val="Default"/>
        <w:spacing w:line="276" w:lineRule="auto"/>
        <w:jc w:val="both"/>
        <w:rPr>
          <w:rFonts w:ascii="Arial" w:hAnsi="Arial" w:cs="Arial"/>
        </w:rPr>
      </w:pPr>
      <w:r>
        <w:rPr>
          <w:rFonts w:ascii="Arial" w:hAnsi="Arial" w:cs="Arial"/>
          <w:b/>
          <w:bCs/>
        </w:rPr>
        <w:t>11</w:t>
      </w:r>
      <w:r w:rsidRPr="00E95878">
        <w:rPr>
          <w:rFonts w:ascii="Arial" w:hAnsi="Arial" w:cs="Arial"/>
          <w:b/>
          <w:bCs/>
        </w:rPr>
        <w:t>.11</w:t>
      </w:r>
      <w:r w:rsidRPr="00E95878">
        <w:rPr>
          <w:rFonts w:ascii="Arial" w:hAnsi="Arial" w:cs="Arial"/>
        </w:rPr>
        <w:t xml:space="preserve">. O intervalo entre os lances enviados pelo mesmo licitante poderá variar conforme o pregão e objeto licitado, quando o pregoeiro(a) definir uma margem de lance. </w:t>
      </w:r>
    </w:p>
    <w:p w14:paraId="73EB3859" w14:textId="77777777" w:rsidR="002231FA" w:rsidRPr="00E95878" w:rsidRDefault="002231FA" w:rsidP="00E13926">
      <w:pPr>
        <w:pStyle w:val="Default"/>
        <w:spacing w:line="276" w:lineRule="auto"/>
        <w:jc w:val="both"/>
        <w:rPr>
          <w:rFonts w:ascii="Arial" w:hAnsi="Arial" w:cs="Arial"/>
        </w:rPr>
      </w:pPr>
      <w:r>
        <w:rPr>
          <w:rFonts w:ascii="Arial" w:hAnsi="Arial" w:cs="Arial"/>
          <w:b/>
          <w:bCs/>
        </w:rPr>
        <w:t>11</w:t>
      </w:r>
      <w:r w:rsidRPr="00E95878">
        <w:rPr>
          <w:rFonts w:ascii="Arial" w:hAnsi="Arial" w:cs="Arial"/>
          <w:b/>
          <w:bCs/>
        </w:rPr>
        <w:t>.12.</w:t>
      </w:r>
      <w:r w:rsidRPr="00E95878">
        <w:rPr>
          <w:rFonts w:ascii="Arial" w:hAnsi="Arial" w:cs="Arial"/>
        </w:rPr>
        <w:t xml:space="preserve"> Será adotado para o envio de lances no pregão eletrônico o modo de disputa “</w:t>
      </w:r>
      <w:r w:rsidRPr="00E95878">
        <w:rPr>
          <w:rFonts w:ascii="Arial" w:hAnsi="Arial" w:cs="Arial"/>
          <w:b/>
          <w:bCs/>
        </w:rPr>
        <w:t>aberto</w:t>
      </w:r>
      <w:r w:rsidRPr="00E95878">
        <w:rPr>
          <w:rFonts w:ascii="Arial" w:hAnsi="Arial" w:cs="Arial"/>
        </w:rPr>
        <w:t xml:space="preserve">”, em que os licitantes apresentarão lances públicos e sucessivos, com prorrogações. </w:t>
      </w:r>
    </w:p>
    <w:p w14:paraId="21DDA240" w14:textId="77777777" w:rsidR="002231FA" w:rsidRPr="00E95878" w:rsidRDefault="002231FA" w:rsidP="00E13926">
      <w:pPr>
        <w:pStyle w:val="Default"/>
        <w:spacing w:line="276" w:lineRule="auto"/>
        <w:jc w:val="both"/>
        <w:rPr>
          <w:rFonts w:ascii="Arial" w:hAnsi="Arial" w:cs="Arial"/>
        </w:rPr>
      </w:pPr>
      <w:r>
        <w:rPr>
          <w:rFonts w:ascii="Arial" w:hAnsi="Arial" w:cs="Arial"/>
          <w:b/>
          <w:bCs/>
        </w:rPr>
        <w:t>11</w:t>
      </w:r>
      <w:r w:rsidRPr="00E95878">
        <w:rPr>
          <w:rFonts w:ascii="Arial" w:hAnsi="Arial" w:cs="Arial"/>
          <w:b/>
          <w:bCs/>
        </w:rPr>
        <w:t>.13.</w:t>
      </w:r>
      <w:r w:rsidRPr="00E95878">
        <w:rPr>
          <w:rFonts w:ascii="Arial" w:hAnsi="Arial" w:cs="Arial"/>
        </w:rPr>
        <w:t xml:space="preserve"> A etapa de lances da sessão pública terá duração de até 10 (dez) minutos, sendo que, quando houver lance ofertado nos últimos 02 (dois) minutos do período de duração desta etapa, passará imediatamente para a fase de prorrogação automática. </w:t>
      </w:r>
    </w:p>
    <w:p w14:paraId="4EA63044" w14:textId="77777777" w:rsidR="002231FA" w:rsidRPr="00E95878" w:rsidRDefault="002231FA" w:rsidP="00E13926">
      <w:pPr>
        <w:pStyle w:val="Default"/>
        <w:spacing w:line="276" w:lineRule="auto"/>
        <w:jc w:val="both"/>
        <w:rPr>
          <w:rFonts w:ascii="Arial" w:hAnsi="Arial" w:cs="Arial"/>
        </w:rPr>
      </w:pPr>
      <w:r>
        <w:rPr>
          <w:rFonts w:ascii="Arial" w:hAnsi="Arial" w:cs="Arial"/>
          <w:b/>
          <w:bCs/>
        </w:rPr>
        <w:t>11</w:t>
      </w:r>
      <w:r w:rsidRPr="00E95878">
        <w:rPr>
          <w:rFonts w:ascii="Arial" w:hAnsi="Arial" w:cs="Arial"/>
          <w:b/>
          <w:bCs/>
        </w:rPr>
        <w:t>.14.</w:t>
      </w:r>
      <w:r w:rsidRPr="00E95878">
        <w:rPr>
          <w:rFonts w:ascii="Arial" w:hAnsi="Arial" w:cs="Arial"/>
        </w:rPr>
        <w:t xml:space="preserve"> A prorrogação automática da etapa de lances, de que trata o item anterior, será de dois minutos e ocorrerá sucessivamente sempre que houver lances enviados nesse período de prorrogação, inclusive no caso de lances intermediários. </w:t>
      </w:r>
    </w:p>
    <w:p w14:paraId="58967153" w14:textId="77777777" w:rsidR="002231FA" w:rsidRPr="00E95878" w:rsidRDefault="002231FA" w:rsidP="00E13926">
      <w:pPr>
        <w:pStyle w:val="Default"/>
        <w:spacing w:line="276" w:lineRule="auto"/>
        <w:jc w:val="both"/>
        <w:rPr>
          <w:rFonts w:ascii="Arial" w:hAnsi="Arial" w:cs="Arial"/>
        </w:rPr>
      </w:pPr>
      <w:r>
        <w:rPr>
          <w:rFonts w:ascii="Arial" w:hAnsi="Arial" w:cs="Arial"/>
          <w:b/>
          <w:bCs/>
        </w:rPr>
        <w:t>11</w:t>
      </w:r>
      <w:r w:rsidRPr="00E95878">
        <w:rPr>
          <w:rFonts w:ascii="Arial" w:hAnsi="Arial" w:cs="Arial"/>
          <w:b/>
          <w:bCs/>
        </w:rPr>
        <w:t>.15.</w:t>
      </w:r>
      <w:r w:rsidRPr="00E95878">
        <w:rPr>
          <w:rFonts w:ascii="Arial" w:hAnsi="Arial" w:cs="Arial"/>
        </w:rPr>
        <w:t xml:space="preserve"> Não havendo novos lances na forma estabelecida nos itens anteriores, a sessão pública encerrar-se-á automaticamente. </w:t>
      </w:r>
    </w:p>
    <w:p w14:paraId="1E866814" w14:textId="77777777" w:rsidR="002231FA" w:rsidRPr="00E95878" w:rsidRDefault="002231FA" w:rsidP="00E13926">
      <w:pPr>
        <w:pStyle w:val="Default"/>
        <w:spacing w:line="276" w:lineRule="auto"/>
        <w:jc w:val="both"/>
        <w:rPr>
          <w:rFonts w:ascii="Arial" w:hAnsi="Arial" w:cs="Arial"/>
          <w:b/>
          <w:bCs/>
        </w:rPr>
      </w:pPr>
    </w:p>
    <w:p w14:paraId="25538276"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b/>
          <w:bCs/>
        </w:rPr>
        <w:t>1</w:t>
      </w:r>
      <w:r>
        <w:rPr>
          <w:rFonts w:ascii="Arial" w:hAnsi="Arial" w:cs="Arial"/>
          <w:b/>
          <w:bCs/>
        </w:rPr>
        <w:t>2</w:t>
      </w:r>
      <w:r w:rsidRPr="00E95878">
        <w:rPr>
          <w:rFonts w:ascii="Arial" w:hAnsi="Arial" w:cs="Arial"/>
          <w:b/>
          <w:bCs/>
        </w:rPr>
        <w:t>.</w:t>
      </w:r>
      <w:r w:rsidRPr="00E95878">
        <w:rPr>
          <w:rFonts w:ascii="Arial" w:hAnsi="Arial" w:cs="Arial"/>
        </w:rPr>
        <w:t xml:space="preserve"> </w:t>
      </w:r>
      <w:r w:rsidRPr="00E95878">
        <w:rPr>
          <w:rFonts w:ascii="Arial" w:hAnsi="Arial" w:cs="Arial"/>
          <w:b/>
          <w:bCs/>
        </w:rPr>
        <w:t>DA ACEITABILIDADE DA PROPOSTA VENCEDORA</w:t>
      </w:r>
    </w:p>
    <w:p w14:paraId="0FC0AF61"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b/>
          <w:bCs/>
        </w:rPr>
        <w:t>1</w:t>
      </w:r>
      <w:r>
        <w:rPr>
          <w:rFonts w:ascii="Arial" w:hAnsi="Arial" w:cs="Arial"/>
          <w:b/>
          <w:bCs/>
        </w:rPr>
        <w:t>2</w:t>
      </w:r>
      <w:r w:rsidRPr="00E95878">
        <w:rPr>
          <w:rFonts w:ascii="Arial" w:hAnsi="Arial" w:cs="Arial"/>
          <w:b/>
          <w:bCs/>
        </w:rPr>
        <w:t>.1.</w:t>
      </w:r>
      <w:r w:rsidRPr="00E95878">
        <w:rPr>
          <w:rFonts w:ascii="Arial" w:hAnsi="Arial" w:cs="Arial"/>
        </w:rPr>
        <w:t xml:space="preserve"> Encerrada a etapa de negociação, o pregoeiro(a) examinará a proposta classificada em primeiro lugar quanto à adequação ao objeto e à compatibilidade do preço em relação ao máximo estipulado e em seu poder. </w:t>
      </w:r>
    </w:p>
    <w:p w14:paraId="6E14CCCA"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b/>
          <w:bCs/>
        </w:rPr>
        <w:t>1</w:t>
      </w:r>
      <w:r>
        <w:rPr>
          <w:rFonts w:ascii="Arial" w:hAnsi="Arial" w:cs="Arial"/>
          <w:b/>
          <w:bCs/>
        </w:rPr>
        <w:t>2</w:t>
      </w:r>
      <w:r w:rsidRPr="00E95878">
        <w:rPr>
          <w:rFonts w:ascii="Arial" w:hAnsi="Arial" w:cs="Arial"/>
          <w:b/>
          <w:bCs/>
        </w:rPr>
        <w:t>.2.</w:t>
      </w:r>
      <w:r w:rsidRPr="00E95878">
        <w:rPr>
          <w:rFonts w:ascii="Arial" w:hAnsi="Arial" w:cs="Arial"/>
        </w:rPr>
        <w:t xml:space="preserve"> Será desclassificada a proposta ou o lance vencedor que apresentar preço final superior ao preço máximo fixado (Acórdão Nº. 1455/2018 - TCU - Plenário), ou que apresentar preço manifestamente inexequível. </w:t>
      </w:r>
    </w:p>
    <w:p w14:paraId="2F015633"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b/>
          <w:bCs/>
        </w:rPr>
        <w:t>1</w:t>
      </w:r>
      <w:r>
        <w:rPr>
          <w:rFonts w:ascii="Arial" w:hAnsi="Arial" w:cs="Arial"/>
          <w:b/>
          <w:bCs/>
        </w:rPr>
        <w:t>2</w:t>
      </w:r>
      <w:r w:rsidRPr="00E95878">
        <w:rPr>
          <w:rFonts w:ascii="Arial" w:hAnsi="Arial" w:cs="Arial"/>
          <w:b/>
          <w:bCs/>
        </w:rPr>
        <w:t>.3.</w:t>
      </w:r>
      <w:r w:rsidRPr="00E95878">
        <w:rPr>
          <w:rFonts w:ascii="Arial" w:hAnsi="Arial" w:cs="Arial"/>
        </w:rPr>
        <w:t xml:space="preserve"> Considera-se inexequível a proposta que apresente preços globais ou unitários simbólicos, irrisórios ou de valor zero, incompatíveis com os preços dos insumos e </w:t>
      </w:r>
      <w:r w:rsidRPr="00E95878">
        <w:rPr>
          <w:rFonts w:ascii="Arial" w:hAnsi="Arial" w:cs="Arial"/>
        </w:rPr>
        <w:lastRenderedPageBreak/>
        <w:t xml:space="preserve">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 </w:t>
      </w:r>
    </w:p>
    <w:p w14:paraId="61549CE5" w14:textId="77777777" w:rsidR="002231FA" w:rsidRPr="00E95878" w:rsidRDefault="002231FA" w:rsidP="00E13926">
      <w:pPr>
        <w:pStyle w:val="Default"/>
        <w:spacing w:line="276" w:lineRule="auto"/>
        <w:jc w:val="both"/>
        <w:rPr>
          <w:rFonts w:ascii="Arial" w:hAnsi="Arial" w:cs="Arial"/>
          <w:color w:val="auto"/>
        </w:rPr>
      </w:pPr>
      <w:r w:rsidRPr="00ED0353">
        <w:rPr>
          <w:rFonts w:ascii="Arial" w:hAnsi="Arial" w:cs="Arial"/>
          <w:b/>
          <w:bCs/>
          <w:color w:val="auto"/>
        </w:rPr>
        <w:t>12.4.</w:t>
      </w:r>
      <w:r w:rsidRPr="00ED0353">
        <w:rPr>
          <w:rFonts w:ascii="Arial" w:hAnsi="Arial" w:cs="Arial"/>
          <w:color w:val="auto"/>
        </w:rPr>
        <w:t xml:space="preserve"> Como parâmetro de exequibilidade será considerado preliminarmente preço inexequível para serviços comuns</w:t>
      </w:r>
      <w:r w:rsidRPr="00E95878">
        <w:rPr>
          <w:rFonts w:ascii="Arial" w:hAnsi="Arial" w:cs="Arial"/>
          <w:color w:val="auto"/>
        </w:rPr>
        <w:t xml:space="preserve"> e aquisições em geral, aquele que é 70% menor que o valor orçado pela Administração Pública, ou ainda que seja 70% menor que a média aritmética dos valores das propostas superiores a 50%. No caso de obras e serviços de engenharia, serão consideradas inexequíveis as propostas cujos valores forem inferiores a 75% (setenta e cinco por cento) do valor orçado pela Administração.</w:t>
      </w:r>
    </w:p>
    <w:p w14:paraId="0613EA24" w14:textId="77777777" w:rsidR="002231FA" w:rsidRPr="00E95878" w:rsidRDefault="002231FA" w:rsidP="00E13926">
      <w:pPr>
        <w:pStyle w:val="Default"/>
        <w:spacing w:line="276" w:lineRule="auto"/>
        <w:ind w:left="142"/>
        <w:jc w:val="both"/>
        <w:rPr>
          <w:rFonts w:ascii="Arial" w:hAnsi="Arial" w:cs="Arial"/>
          <w:color w:val="auto"/>
        </w:rPr>
      </w:pPr>
      <w:r w:rsidRPr="00E95878">
        <w:rPr>
          <w:rFonts w:ascii="Arial" w:hAnsi="Arial" w:cs="Arial"/>
          <w:b/>
          <w:bCs/>
          <w:color w:val="auto"/>
        </w:rPr>
        <w:t>1</w:t>
      </w:r>
      <w:r>
        <w:rPr>
          <w:rFonts w:ascii="Arial" w:hAnsi="Arial" w:cs="Arial"/>
          <w:b/>
          <w:bCs/>
          <w:color w:val="auto"/>
        </w:rPr>
        <w:t>2</w:t>
      </w:r>
      <w:r w:rsidRPr="00E95878">
        <w:rPr>
          <w:rFonts w:ascii="Arial" w:hAnsi="Arial" w:cs="Arial"/>
          <w:b/>
          <w:bCs/>
          <w:color w:val="auto"/>
        </w:rPr>
        <w:t>.4.1.</w:t>
      </w:r>
      <w:r w:rsidRPr="00E95878">
        <w:rPr>
          <w:rFonts w:ascii="Arial" w:hAnsi="Arial" w:cs="Arial"/>
          <w:color w:val="auto"/>
        </w:rPr>
        <w:t xml:space="preserve"> Para valores abaixo desse parâmetro será solicitado a proponente planilha de composição de custos com juntada de documentos que comprovem a exequibilidade da proposta </w:t>
      </w:r>
      <w:r w:rsidRPr="000571D2">
        <w:rPr>
          <w:rFonts w:ascii="Arial" w:hAnsi="Arial" w:cs="Arial"/>
          <w:color w:val="auto"/>
        </w:rPr>
        <w:t>no prazo de até 01 (uma) hora, após solicitado no chat da plataforma.</w:t>
      </w:r>
      <w:r w:rsidRPr="00E95878">
        <w:rPr>
          <w:rFonts w:ascii="Arial" w:hAnsi="Arial" w:cs="Arial"/>
          <w:color w:val="auto"/>
        </w:rPr>
        <w:t xml:space="preserve"> </w:t>
      </w:r>
    </w:p>
    <w:p w14:paraId="450A1E9A" w14:textId="77777777" w:rsidR="002231FA" w:rsidRPr="00E95878" w:rsidRDefault="002231FA" w:rsidP="00E13926">
      <w:pPr>
        <w:pStyle w:val="Default"/>
        <w:spacing w:line="276" w:lineRule="auto"/>
        <w:ind w:left="142"/>
        <w:jc w:val="both"/>
        <w:rPr>
          <w:rFonts w:ascii="Arial" w:hAnsi="Arial" w:cs="Arial"/>
          <w:color w:val="auto"/>
        </w:rPr>
      </w:pPr>
      <w:r w:rsidRPr="00E95878">
        <w:rPr>
          <w:rFonts w:ascii="Arial" w:hAnsi="Arial" w:cs="Arial"/>
          <w:b/>
          <w:bCs/>
          <w:color w:val="auto"/>
        </w:rPr>
        <w:t>1</w:t>
      </w:r>
      <w:r>
        <w:rPr>
          <w:rFonts w:ascii="Arial" w:hAnsi="Arial" w:cs="Arial"/>
          <w:b/>
          <w:bCs/>
          <w:color w:val="auto"/>
        </w:rPr>
        <w:t>2</w:t>
      </w:r>
      <w:r w:rsidRPr="00E95878">
        <w:rPr>
          <w:rFonts w:ascii="Arial" w:hAnsi="Arial" w:cs="Arial"/>
          <w:b/>
          <w:bCs/>
          <w:color w:val="auto"/>
        </w:rPr>
        <w:t>.4.2.</w:t>
      </w:r>
      <w:r w:rsidRPr="00E95878">
        <w:rPr>
          <w:rFonts w:ascii="Arial" w:hAnsi="Arial" w:cs="Arial"/>
          <w:color w:val="auto"/>
        </w:rPr>
        <w:t xml:space="preserve"> </w:t>
      </w:r>
      <w:r w:rsidRPr="00E95878">
        <w:rPr>
          <w:rFonts w:ascii="Arial" w:hAnsi="Arial" w:cs="Arial"/>
          <w:color w:val="auto"/>
          <w:shd w:val="clear" w:color="auto" w:fill="FFFFFF"/>
        </w:rPr>
        <w:t>Nas contratações de obras e serviços de engenharia, será exigida garantia adicional do licitante vencedor cuja proposta for inferior a 85% (oitenta e cinco por cento) do valor orçado pela Administração, equivalente à diferença entre este último e o valor da proposta, sem prejuízo das demais garantias exigíveis de acordo com esta Lei.</w:t>
      </w:r>
    </w:p>
    <w:p w14:paraId="592A9276"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b/>
          <w:bCs/>
        </w:rPr>
        <w:t>1</w:t>
      </w:r>
      <w:r>
        <w:rPr>
          <w:rFonts w:ascii="Arial" w:hAnsi="Arial" w:cs="Arial"/>
          <w:b/>
          <w:bCs/>
        </w:rPr>
        <w:t>2</w:t>
      </w:r>
      <w:r w:rsidRPr="00E95878">
        <w:rPr>
          <w:rFonts w:ascii="Arial" w:hAnsi="Arial" w:cs="Arial"/>
          <w:b/>
          <w:bCs/>
        </w:rPr>
        <w:t>.5.</w:t>
      </w:r>
      <w:r w:rsidRPr="00E95878">
        <w:rPr>
          <w:rFonts w:ascii="Arial" w:hAnsi="Arial" w:cs="Arial"/>
        </w:rPr>
        <w:t xml:space="preserve"> Qualquer interessado poderá requerer que se realizem diligências para aferir a exequibilidade e a legalidade das propostas, devendo apresentar as provas ou os indícios que fundamentam a suspeita.</w:t>
      </w:r>
    </w:p>
    <w:p w14:paraId="51419B52"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b/>
          <w:bCs/>
        </w:rPr>
        <w:t>1</w:t>
      </w:r>
      <w:r>
        <w:rPr>
          <w:rFonts w:ascii="Arial" w:hAnsi="Arial" w:cs="Arial"/>
          <w:b/>
          <w:bCs/>
        </w:rPr>
        <w:t>2</w:t>
      </w:r>
      <w:r w:rsidRPr="00E95878">
        <w:rPr>
          <w:rFonts w:ascii="Arial" w:hAnsi="Arial" w:cs="Arial"/>
          <w:b/>
          <w:bCs/>
        </w:rPr>
        <w:t>.6.</w:t>
      </w:r>
      <w:r w:rsidRPr="00E95878">
        <w:rPr>
          <w:rFonts w:ascii="Arial" w:hAnsi="Arial" w:cs="Arial"/>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5CF08C8D"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b/>
          <w:bCs/>
        </w:rPr>
        <w:t>1</w:t>
      </w:r>
      <w:r>
        <w:rPr>
          <w:rFonts w:ascii="Arial" w:hAnsi="Arial" w:cs="Arial"/>
          <w:b/>
          <w:bCs/>
        </w:rPr>
        <w:t>2</w:t>
      </w:r>
      <w:r w:rsidRPr="00E95878">
        <w:rPr>
          <w:rFonts w:ascii="Arial" w:hAnsi="Arial" w:cs="Arial"/>
          <w:b/>
          <w:bCs/>
        </w:rPr>
        <w:t>.7.</w:t>
      </w:r>
      <w:r w:rsidRPr="00E95878">
        <w:rPr>
          <w:rFonts w:ascii="Arial" w:hAnsi="Arial" w:cs="Arial"/>
        </w:rPr>
        <w:t xml:space="preserve"> Dentre os documentos passíveis de solicitação pelo Pregoeiro(a), destacam-se os que contenham as características do material ofertado, além de outras informações pertinentes, a exemplo de catálogos, folhetos ou propostas, encaminhados por meio eletrônico, ou, se for o caso, por outro meio e prazo indicados pelo Pregoeiro(a), sem prejuízo do seu ulterior envio pelo sistema eletrônico, sob pena de não aceitação da proposta. </w:t>
      </w:r>
    </w:p>
    <w:p w14:paraId="134CEF6B" w14:textId="77777777" w:rsidR="002231FA" w:rsidRPr="00E95878" w:rsidRDefault="002231FA" w:rsidP="00E13926">
      <w:pPr>
        <w:pStyle w:val="Default"/>
        <w:spacing w:line="276" w:lineRule="auto"/>
        <w:rPr>
          <w:rFonts w:ascii="Arial" w:hAnsi="Arial" w:cs="Arial"/>
        </w:rPr>
      </w:pPr>
    </w:p>
    <w:p w14:paraId="09898875" w14:textId="77777777" w:rsidR="002231FA" w:rsidRDefault="002231FA" w:rsidP="00E13926">
      <w:pPr>
        <w:pStyle w:val="Default"/>
        <w:spacing w:line="276" w:lineRule="auto"/>
        <w:rPr>
          <w:rFonts w:ascii="Arial" w:hAnsi="Arial" w:cs="Arial"/>
          <w:b/>
          <w:bCs/>
        </w:rPr>
      </w:pPr>
      <w:r w:rsidRPr="00E95878">
        <w:rPr>
          <w:rFonts w:ascii="Arial" w:hAnsi="Arial" w:cs="Arial"/>
          <w:b/>
          <w:bCs/>
        </w:rPr>
        <w:t>1</w:t>
      </w:r>
      <w:r>
        <w:rPr>
          <w:rFonts w:ascii="Arial" w:hAnsi="Arial" w:cs="Arial"/>
          <w:b/>
          <w:bCs/>
        </w:rPr>
        <w:t>3</w:t>
      </w:r>
      <w:r w:rsidRPr="00E95878">
        <w:rPr>
          <w:rFonts w:ascii="Arial" w:hAnsi="Arial" w:cs="Arial"/>
          <w:b/>
          <w:bCs/>
        </w:rPr>
        <w:t>. DA HABILITAÇÃO</w:t>
      </w:r>
      <w:r>
        <w:rPr>
          <w:rFonts w:ascii="Arial" w:hAnsi="Arial" w:cs="Arial"/>
          <w:b/>
          <w:bCs/>
        </w:rPr>
        <w:t xml:space="preserve"> </w:t>
      </w:r>
      <w:r w:rsidRPr="00304E0E">
        <w:rPr>
          <w:rFonts w:ascii="Arial" w:hAnsi="Arial" w:cs="Arial"/>
          <w:b/>
          <w:bCs/>
        </w:rPr>
        <w:t>(INVERSÃO DE FASES)</w:t>
      </w:r>
    </w:p>
    <w:p w14:paraId="70C3C0CF" w14:textId="77777777" w:rsidR="002231FA" w:rsidRPr="006C046C" w:rsidRDefault="002231FA" w:rsidP="00E13926">
      <w:pPr>
        <w:pStyle w:val="Default"/>
        <w:spacing w:line="276" w:lineRule="auto"/>
        <w:jc w:val="both"/>
        <w:rPr>
          <w:rFonts w:ascii="Arial" w:hAnsi="Arial" w:cs="Arial"/>
          <w:color w:val="auto"/>
        </w:rPr>
      </w:pPr>
      <w:r w:rsidRPr="006C046C">
        <w:rPr>
          <w:rFonts w:ascii="Arial" w:hAnsi="Arial" w:cs="Arial"/>
          <w:b/>
          <w:bCs/>
          <w:color w:val="auto"/>
        </w:rPr>
        <w:t>1</w:t>
      </w:r>
      <w:r>
        <w:rPr>
          <w:rFonts w:ascii="Arial" w:hAnsi="Arial" w:cs="Arial"/>
          <w:b/>
          <w:bCs/>
          <w:color w:val="auto"/>
        </w:rPr>
        <w:t>3</w:t>
      </w:r>
      <w:r w:rsidRPr="006C046C">
        <w:rPr>
          <w:rFonts w:ascii="Arial" w:hAnsi="Arial" w:cs="Arial"/>
          <w:b/>
          <w:bCs/>
          <w:color w:val="auto"/>
        </w:rPr>
        <w:t>.</w:t>
      </w:r>
      <w:r>
        <w:rPr>
          <w:rFonts w:ascii="Arial" w:hAnsi="Arial" w:cs="Arial"/>
          <w:b/>
          <w:bCs/>
          <w:color w:val="auto"/>
        </w:rPr>
        <w:t>1</w:t>
      </w:r>
      <w:r w:rsidRPr="006C046C">
        <w:rPr>
          <w:rFonts w:ascii="Arial" w:hAnsi="Arial" w:cs="Arial"/>
          <w:b/>
          <w:bCs/>
          <w:color w:val="auto"/>
        </w:rPr>
        <w:t>.</w:t>
      </w:r>
      <w:r w:rsidRPr="006C046C">
        <w:rPr>
          <w:rFonts w:ascii="Arial" w:hAnsi="Arial" w:cs="Arial"/>
          <w:color w:val="auto"/>
        </w:rPr>
        <w:t xml:space="preserve"> Como condição prévia ao exame da documentação de habilitação </w:t>
      </w:r>
      <w:r w:rsidRPr="00BE24A0">
        <w:rPr>
          <w:rFonts w:ascii="Arial" w:hAnsi="Arial" w:cs="Arial"/>
          <w:color w:val="auto"/>
        </w:rPr>
        <w:t xml:space="preserve">dos licitantes </w:t>
      </w:r>
      <w:r>
        <w:rPr>
          <w:rFonts w:ascii="Arial" w:hAnsi="Arial" w:cs="Arial"/>
          <w:color w:val="auto"/>
        </w:rPr>
        <w:t>cadastrados</w:t>
      </w:r>
      <w:r w:rsidRPr="006C046C">
        <w:rPr>
          <w:rFonts w:ascii="Arial" w:hAnsi="Arial" w:cs="Arial"/>
          <w:color w:val="auto"/>
        </w:rPr>
        <w:t xml:space="preserve">, o Pregoeiro(a) verificará o eventual descumprimento das condições de participação, especialmente quanto à existência de sanção que impeça a participação no certame ou a futura contratação, mediante a consulta aos seguintes cadastros: </w:t>
      </w:r>
    </w:p>
    <w:p w14:paraId="20C8BDC3" w14:textId="77777777" w:rsidR="002231FA" w:rsidRPr="006C046C" w:rsidRDefault="002231FA" w:rsidP="00E13926">
      <w:pPr>
        <w:pStyle w:val="Default"/>
        <w:spacing w:line="276" w:lineRule="auto"/>
        <w:ind w:left="426"/>
        <w:jc w:val="both"/>
        <w:rPr>
          <w:rFonts w:ascii="Arial" w:hAnsi="Arial" w:cs="Arial"/>
          <w:color w:val="auto"/>
        </w:rPr>
      </w:pPr>
      <w:r w:rsidRPr="006C046C">
        <w:rPr>
          <w:rFonts w:ascii="Arial" w:hAnsi="Arial" w:cs="Arial"/>
          <w:color w:val="auto"/>
        </w:rPr>
        <w:t xml:space="preserve">I – Cadastro de Impedidos de Licitar do TCE/SP </w:t>
      </w:r>
      <w:hyperlink r:id="rId11" w:history="1">
        <w:r w:rsidRPr="006C046C">
          <w:rPr>
            <w:rStyle w:val="Hyperlink"/>
            <w:rFonts w:ascii="Arial" w:hAnsi="Arial" w:cs="Arial"/>
            <w:color w:val="auto"/>
          </w:rPr>
          <w:t>https://www.tce.sp.gov.br/pesquisa-relacao-apenados</w:t>
        </w:r>
      </w:hyperlink>
      <w:r w:rsidRPr="006C046C">
        <w:rPr>
          <w:rFonts w:ascii="Arial" w:hAnsi="Arial" w:cs="Arial"/>
          <w:color w:val="auto"/>
        </w:rPr>
        <w:t xml:space="preserve"> </w:t>
      </w:r>
    </w:p>
    <w:p w14:paraId="50249F5B" w14:textId="77777777" w:rsidR="002231FA" w:rsidRPr="006C046C" w:rsidRDefault="002231FA" w:rsidP="00E13926">
      <w:pPr>
        <w:pStyle w:val="Default"/>
        <w:spacing w:line="276" w:lineRule="auto"/>
        <w:ind w:left="426"/>
        <w:jc w:val="both"/>
        <w:rPr>
          <w:rFonts w:ascii="Arial" w:hAnsi="Arial" w:cs="Arial"/>
          <w:color w:val="auto"/>
        </w:rPr>
      </w:pPr>
      <w:r w:rsidRPr="006C046C">
        <w:rPr>
          <w:rFonts w:ascii="Arial" w:hAnsi="Arial" w:cs="Arial"/>
          <w:color w:val="auto"/>
        </w:rPr>
        <w:t xml:space="preserve">II- Consulta Consolidada de Pessoa Jurídica do Tribunal de Contas da União </w:t>
      </w:r>
      <w:hyperlink r:id="rId12" w:history="1">
        <w:r w:rsidRPr="006C046C">
          <w:rPr>
            <w:rStyle w:val="Hyperlink"/>
            <w:rFonts w:ascii="Arial" w:hAnsi="Arial" w:cs="Arial"/>
            <w:color w:val="auto"/>
          </w:rPr>
          <w:t>https://certidoes-apf.apps.tcu.gov.br/</w:t>
        </w:r>
      </w:hyperlink>
    </w:p>
    <w:p w14:paraId="280244C5" w14:textId="77777777" w:rsidR="002231FA" w:rsidRDefault="002231FA" w:rsidP="00E13926">
      <w:pPr>
        <w:pStyle w:val="Default"/>
        <w:spacing w:line="276" w:lineRule="auto"/>
        <w:ind w:left="426"/>
        <w:jc w:val="both"/>
        <w:rPr>
          <w:rFonts w:ascii="Arial" w:hAnsi="Arial" w:cs="Arial"/>
          <w:color w:val="auto"/>
        </w:rPr>
      </w:pPr>
      <w:r w:rsidRPr="006C046C">
        <w:rPr>
          <w:rFonts w:ascii="Arial" w:hAnsi="Arial" w:cs="Arial"/>
          <w:color w:val="auto"/>
        </w:rPr>
        <w:lastRenderedPageBreak/>
        <w:t>II- Constatada a existência de sanção, o Pregoeiro reputará o licitante inabilitado, por falta de condição de participação.</w:t>
      </w:r>
    </w:p>
    <w:p w14:paraId="7A1503D1" w14:textId="77777777" w:rsidR="002231FA" w:rsidRPr="006C046C" w:rsidRDefault="002231FA" w:rsidP="00E13926">
      <w:pPr>
        <w:pStyle w:val="Default"/>
        <w:spacing w:line="276" w:lineRule="auto"/>
        <w:ind w:left="426"/>
        <w:jc w:val="both"/>
        <w:rPr>
          <w:rFonts w:ascii="Arial" w:hAnsi="Arial" w:cs="Arial"/>
          <w:color w:val="auto"/>
        </w:rPr>
      </w:pPr>
    </w:p>
    <w:p w14:paraId="1340695B" w14:textId="77777777" w:rsidR="002231FA" w:rsidRPr="00E95878" w:rsidRDefault="002231FA" w:rsidP="00E13926">
      <w:pPr>
        <w:pStyle w:val="Default"/>
        <w:spacing w:line="276" w:lineRule="auto"/>
        <w:rPr>
          <w:rFonts w:ascii="Arial" w:hAnsi="Arial" w:cs="Arial"/>
        </w:rPr>
      </w:pPr>
      <w:r w:rsidRPr="00E95878">
        <w:rPr>
          <w:rFonts w:ascii="Arial" w:hAnsi="Arial" w:cs="Arial"/>
          <w:b/>
          <w:bCs/>
        </w:rPr>
        <w:t>1</w:t>
      </w:r>
      <w:r>
        <w:rPr>
          <w:rFonts w:ascii="Arial" w:hAnsi="Arial" w:cs="Arial"/>
          <w:b/>
          <w:bCs/>
        </w:rPr>
        <w:t>3</w:t>
      </w:r>
      <w:r w:rsidRPr="00E95878">
        <w:rPr>
          <w:rFonts w:ascii="Arial" w:hAnsi="Arial" w:cs="Arial"/>
          <w:b/>
          <w:bCs/>
        </w:rPr>
        <w:t>.</w:t>
      </w:r>
      <w:r>
        <w:rPr>
          <w:rFonts w:ascii="Arial" w:hAnsi="Arial" w:cs="Arial"/>
          <w:b/>
          <w:bCs/>
        </w:rPr>
        <w:t>2</w:t>
      </w:r>
      <w:r w:rsidRPr="00E95878">
        <w:rPr>
          <w:rFonts w:ascii="Arial" w:hAnsi="Arial" w:cs="Arial"/>
          <w:b/>
          <w:bCs/>
        </w:rPr>
        <w:t>. HABILITAÇÃO JURÍDICA</w:t>
      </w:r>
    </w:p>
    <w:p w14:paraId="2916886C" w14:textId="77777777" w:rsidR="002231FA" w:rsidRPr="00E95878" w:rsidRDefault="002231FA" w:rsidP="00E13926">
      <w:pPr>
        <w:pStyle w:val="Default"/>
        <w:numPr>
          <w:ilvl w:val="0"/>
          <w:numId w:val="26"/>
        </w:numPr>
        <w:spacing w:line="276" w:lineRule="auto"/>
        <w:ind w:left="426"/>
        <w:jc w:val="both"/>
        <w:rPr>
          <w:rFonts w:ascii="Arial" w:hAnsi="Arial" w:cs="Arial"/>
        </w:rPr>
      </w:pPr>
      <w:r w:rsidRPr="00E95878">
        <w:rPr>
          <w:rFonts w:ascii="Arial" w:hAnsi="Arial" w:cs="Arial"/>
          <w:b/>
          <w:bCs/>
        </w:rPr>
        <w:t xml:space="preserve">a) </w:t>
      </w:r>
      <w:r w:rsidRPr="00E95878">
        <w:rPr>
          <w:rFonts w:ascii="Arial" w:hAnsi="Arial" w:cs="Arial"/>
        </w:rPr>
        <w:t xml:space="preserve">Registro comercial, no caso de empresa individual; </w:t>
      </w:r>
    </w:p>
    <w:p w14:paraId="607C7232" w14:textId="77777777" w:rsidR="002231FA" w:rsidRPr="00E95878" w:rsidRDefault="002231FA" w:rsidP="00E13926">
      <w:pPr>
        <w:pStyle w:val="Default"/>
        <w:numPr>
          <w:ilvl w:val="0"/>
          <w:numId w:val="27"/>
        </w:numPr>
        <w:spacing w:line="276" w:lineRule="auto"/>
        <w:ind w:left="426"/>
        <w:jc w:val="both"/>
        <w:rPr>
          <w:rFonts w:ascii="Arial" w:hAnsi="Arial" w:cs="Arial"/>
        </w:rPr>
      </w:pPr>
      <w:r w:rsidRPr="00E95878">
        <w:rPr>
          <w:rFonts w:ascii="Arial" w:hAnsi="Arial" w:cs="Arial"/>
          <w:b/>
          <w:bCs/>
        </w:rPr>
        <w:t xml:space="preserve">b) </w:t>
      </w:r>
      <w:r w:rsidRPr="00E95878">
        <w:rPr>
          <w:rFonts w:ascii="Arial" w:hAnsi="Arial" w:cs="Arial"/>
        </w:rPr>
        <w:t xml:space="preserve">Cópia do ato constitutivo, estatuto ou contrato social e seus termos aditivos ou última alteração contratual devidamente consolidada do documento de eleição de seus administradores, devidamente registrados na Junta Comercial ou no cartório de pessoas jurídicas; </w:t>
      </w:r>
    </w:p>
    <w:p w14:paraId="2135D5A3" w14:textId="77777777" w:rsidR="002231FA" w:rsidRPr="00E95878" w:rsidRDefault="002231FA" w:rsidP="00E13926">
      <w:pPr>
        <w:pStyle w:val="Default"/>
        <w:numPr>
          <w:ilvl w:val="0"/>
          <w:numId w:val="28"/>
        </w:numPr>
        <w:spacing w:line="276" w:lineRule="auto"/>
        <w:ind w:left="426"/>
        <w:jc w:val="both"/>
        <w:rPr>
          <w:rFonts w:ascii="Arial" w:hAnsi="Arial" w:cs="Arial"/>
        </w:rPr>
      </w:pPr>
      <w:r w:rsidRPr="00E95878">
        <w:rPr>
          <w:rFonts w:ascii="Arial" w:hAnsi="Arial" w:cs="Arial"/>
          <w:b/>
          <w:bCs/>
        </w:rPr>
        <w:t xml:space="preserve">c) </w:t>
      </w:r>
      <w:r w:rsidRPr="00E95878">
        <w:rPr>
          <w:rFonts w:ascii="Arial" w:hAnsi="Arial" w:cs="Arial"/>
        </w:rPr>
        <w:t xml:space="preserve">Documentos de eleição dos atuais administradores, tratando-se de sociedades por ações, acompanhados da documentação mencionada na alínea “b”, deste subitem; </w:t>
      </w:r>
    </w:p>
    <w:p w14:paraId="29519027" w14:textId="77777777" w:rsidR="002231FA" w:rsidRPr="00E95878" w:rsidRDefault="002231FA" w:rsidP="00E13926">
      <w:pPr>
        <w:pStyle w:val="Default"/>
        <w:numPr>
          <w:ilvl w:val="0"/>
          <w:numId w:val="29"/>
        </w:numPr>
        <w:spacing w:line="276" w:lineRule="auto"/>
        <w:ind w:left="426"/>
        <w:jc w:val="both"/>
        <w:rPr>
          <w:rFonts w:ascii="Arial" w:hAnsi="Arial" w:cs="Arial"/>
        </w:rPr>
      </w:pPr>
      <w:r w:rsidRPr="00E95878">
        <w:rPr>
          <w:rFonts w:ascii="Arial" w:hAnsi="Arial" w:cs="Arial"/>
          <w:b/>
          <w:bCs/>
        </w:rPr>
        <w:t xml:space="preserve">d) </w:t>
      </w:r>
      <w:r w:rsidRPr="00E95878">
        <w:rPr>
          <w:rFonts w:ascii="Arial" w:hAnsi="Arial" w:cs="Arial"/>
        </w:rPr>
        <w:t xml:space="preserve">Decreto de autorização e ato de registro ou autorização para funcionamento expedido pelo órgão competente, tratando-se de empresa ou sociedade estrangeira em funcionamento no país, quando a atividade assim o exigir. </w:t>
      </w:r>
    </w:p>
    <w:p w14:paraId="3913FC03" w14:textId="77777777" w:rsidR="002231FA" w:rsidRPr="00E95878" w:rsidRDefault="002231FA" w:rsidP="00E13926">
      <w:pPr>
        <w:pStyle w:val="Default"/>
        <w:numPr>
          <w:ilvl w:val="0"/>
          <w:numId w:val="30"/>
        </w:numPr>
        <w:spacing w:line="276" w:lineRule="auto"/>
        <w:ind w:left="426"/>
        <w:jc w:val="both"/>
        <w:rPr>
          <w:rFonts w:ascii="Arial" w:hAnsi="Arial" w:cs="Arial"/>
        </w:rPr>
      </w:pPr>
      <w:r w:rsidRPr="00E95878">
        <w:rPr>
          <w:rFonts w:ascii="Arial" w:hAnsi="Arial" w:cs="Arial"/>
          <w:b/>
          <w:bCs/>
        </w:rPr>
        <w:t xml:space="preserve">e) </w:t>
      </w:r>
      <w:r w:rsidRPr="00E95878">
        <w:rPr>
          <w:rFonts w:ascii="Arial" w:hAnsi="Arial" w:cs="Arial"/>
        </w:rPr>
        <w:t xml:space="preserve">Documento de identificação de </w:t>
      </w:r>
      <w:r w:rsidRPr="00E95878">
        <w:rPr>
          <w:rFonts w:ascii="Arial" w:hAnsi="Arial" w:cs="Arial"/>
          <w:b/>
          <w:bCs/>
        </w:rPr>
        <w:t xml:space="preserve">TODOS </w:t>
      </w:r>
      <w:r w:rsidRPr="00E95878">
        <w:rPr>
          <w:rFonts w:ascii="Arial" w:hAnsi="Arial" w:cs="Arial"/>
        </w:rPr>
        <w:t xml:space="preserve">os sócios; </w:t>
      </w:r>
    </w:p>
    <w:p w14:paraId="4EB7E2BE" w14:textId="77777777" w:rsidR="002231FA" w:rsidRPr="00E95878" w:rsidRDefault="002231FA" w:rsidP="00E13926">
      <w:pPr>
        <w:pStyle w:val="Default"/>
        <w:numPr>
          <w:ilvl w:val="0"/>
          <w:numId w:val="31"/>
        </w:numPr>
        <w:spacing w:line="276" w:lineRule="auto"/>
        <w:ind w:left="426"/>
        <w:jc w:val="both"/>
        <w:rPr>
          <w:rFonts w:ascii="Arial" w:hAnsi="Arial" w:cs="Arial"/>
        </w:rPr>
      </w:pPr>
      <w:r w:rsidRPr="00E95878">
        <w:rPr>
          <w:rFonts w:ascii="Arial" w:hAnsi="Arial" w:cs="Arial"/>
          <w:b/>
          <w:bCs/>
        </w:rPr>
        <w:t xml:space="preserve">f) </w:t>
      </w:r>
      <w:r w:rsidRPr="00E95878">
        <w:rPr>
          <w:rFonts w:ascii="Arial" w:hAnsi="Arial" w:cs="Arial"/>
        </w:rPr>
        <w:t xml:space="preserve">Tratando-se de </w:t>
      </w:r>
      <w:r w:rsidRPr="00E95878">
        <w:rPr>
          <w:rFonts w:ascii="Arial" w:hAnsi="Arial" w:cs="Arial"/>
          <w:b/>
          <w:bCs/>
        </w:rPr>
        <w:t xml:space="preserve">Procurador: </w:t>
      </w:r>
      <w:r w:rsidRPr="00E95878">
        <w:rPr>
          <w:rFonts w:ascii="Arial" w:hAnsi="Arial" w:cs="Arial"/>
        </w:rPr>
        <w:t xml:space="preserve">Instrumento público de procuração ou instrumento particular com assinatura do representante legal, do qual constem poderes específicos para formular ofertas e lances, negociar preço, interpor recursos e desistir de sua interposição, bem como praticar todos os demais atos pertinentes ao certame; sujeitados, no que couber, aos termos do art. 3° da lei 13.726/18; </w:t>
      </w:r>
    </w:p>
    <w:p w14:paraId="7F828330" w14:textId="77777777" w:rsidR="002231FA" w:rsidRPr="00E95878" w:rsidRDefault="002231FA" w:rsidP="00E13926">
      <w:pPr>
        <w:pStyle w:val="Default"/>
        <w:spacing w:line="276" w:lineRule="auto"/>
        <w:ind w:left="426"/>
        <w:jc w:val="both"/>
        <w:rPr>
          <w:rFonts w:ascii="Arial" w:hAnsi="Arial" w:cs="Arial"/>
        </w:rPr>
      </w:pPr>
      <w:r w:rsidRPr="00E95878">
        <w:rPr>
          <w:rFonts w:ascii="Arial" w:hAnsi="Arial" w:cs="Arial"/>
          <w:b/>
          <w:bCs/>
        </w:rPr>
        <w:t>g)</w:t>
      </w:r>
      <w:r w:rsidRPr="00E95878">
        <w:rPr>
          <w:rFonts w:ascii="Arial" w:hAnsi="Arial" w:cs="Arial"/>
        </w:rPr>
        <w:t xml:space="preserve"> Declaração de que o licitante tomou conhecimento de todas as informações e das condições locais para o cumprimento das obrigações, objeto da licitação.</w:t>
      </w:r>
    </w:p>
    <w:p w14:paraId="4CEFC56B" w14:textId="77777777" w:rsidR="002231FA" w:rsidRPr="00E95878" w:rsidRDefault="002231FA" w:rsidP="00E13926">
      <w:pPr>
        <w:pStyle w:val="Default"/>
        <w:spacing w:line="276" w:lineRule="auto"/>
        <w:jc w:val="both"/>
        <w:rPr>
          <w:rFonts w:ascii="Arial" w:hAnsi="Arial" w:cs="Arial"/>
        </w:rPr>
      </w:pPr>
    </w:p>
    <w:p w14:paraId="257572D0" w14:textId="77777777" w:rsidR="002231FA" w:rsidRPr="009832A2" w:rsidRDefault="002231FA" w:rsidP="00E13926">
      <w:pPr>
        <w:pStyle w:val="Default"/>
        <w:spacing w:line="276" w:lineRule="auto"/>
        <w:jc w:val="both"/>
        <w:rPr>
          <w:rFonts w:ascii="Arial" w:hAnsi="Arial" w:cs="Arial"/>
          <w:b/>
          <w:bCs/>
        </w:rPr>
      </w:pPr>
      <w:r w:rsidRPr="00E95878">
        <w:rPr>
          <w:rFonts w:ascii="Arial" w:hAnsi="Arial" w:cs="Arial"/>
          <w:b/>
          <w:bCs/>
        </w:rPr>
        <w:t>1</w:t>
      </w:r>
      <w:r>
        <w:rPr>
          <w:rFonts w:ascii="Arial" w:hAnsi="Arial" w:cs="Arial"/>
          <w:b/>
          <w:bCs/>
        </w:rPr>
        <w:t>3</w:t>
      </w:r>
      <w:r w:rsidRPr="00E95878">
        <w:rPr>
          <w:rFonts w:ascii="Arial" w:hAnsi="Arial" w:cs="Arial"/>
          <w:b/>
          <w:bCs/>
        </w:rPr>
        <w:t>.</w:t>
      </w:r>
      <w:r>
        <w:rPr>
          <w:rFonts w:ascii="Arial" w:hAnsi="Arial" w:cs="Arial"/>
          <w:b/>
          <w:bCs/>
        </w:rPr>
        <w:t>3</w:t>
      </w:r>
      <w:r w:rsidRPr="00E95878">
        <w:rPr>
          <w:rFonts w:ascii="Arial" w:hAnsi="Arial" w:cs="Arial"/>
          <w:b/>
          <w:bCs/>
        </w:rPr>
        <w:t>. REGULARIDADE FISCAL E TRABALHISTA</w:t>
      </w:r>
    </w:p>
    <w:p w14:paraId="25C26058" w14:textId="77777777" w:rsidR="002231FA" w:rsidRPr="00E95878" w:rsidRDefault="002231FA" w:rsidP="00E13926">
      <w:pPr>
        <w:pStyle w:val="Default"/>
        <w:numPr>
          <w:ilvl w:val="0"/>
          <w:numId w:val="32"/>
        </w:numPr>
        <w:spacing w:line="276" w:lineRule="auto"/>
        <w:ind w:left="426"/>
        <w:jc w:val="both"/>
        <w:rPr>
          <w:rFonts w:ascii="Arial" w:hAnsi="Arial" w:cs="Arial"/>
        </w:rPr>
      </w:pPr>
      <w:r w:rsidRPr="00E95878">
        <w:rPr>
          <w:rFonts w:ascii="Arial" w:hAnsi="Arial" w:cs="Arial"/>
          <w:b/>
          <w:bCs/>
        </w:rPr>
        <w:t xml:space="preserve">a) </w:t>
      </w:r>
      <w:r w:rsidRPr="00E95878">
        <w:rPr>
          <w:rFonts w:ascii="Arial" w:hAnsi="Arial" w:cs="Arial"/>
        </w:rPr>
        <w:t>Prova de inscrição no Cadastro Nacional de Pessoas Jurídicas do Ministério da Fazenda (CNPJ) e CPF;</w:t>
      </w:r>
    </w:p>
    <w:p w14:paraId="2CF6CE16" w14:textId="77777777" w:rsidR="002231FA" w:rsidRPr="00E95878" w:rsidRDefault="002231FA" w:rsidP="00E13926">
      <w:pPr>
        <w:pStyle w:val="Default"/>
        <w:numPr>
          <w:ilvl w:val="0"/>
          <w:numId w:val="33"/>
        </w:numPr>
        <w:spacing w:line="276" w:lineRule="auto"/>
        <w:ind w:left="426"/>
        <w:jc w:val="both"/>
        <w:rPr>
          <w:rFonts w:ascii="Arial" w:hAnsi="Arial" w:cs="Arial"/>
        </w:rPr>
      </w:pPr>
      <w:r w:rsidRPr="00E95878">
        <w:rPr>
          <w:rFonts w:ascii="Arial" w:hAnsi="Arial" w:cs="Arial"/>
          <w:b/>
          <w:bCs/>
        </w:rPr>
        <w:t xml:space="preserve">b) </w:t>
      </w:r>
      <w:r w:rsidRPr="00E95878">
        <w:rPr>
          <w:rFonts w:ascii="Arial" w:hAnsi="Arial" w:cs="Arial"/>
        </w:rPr>
        <w:t xml:space="preserve">Prova de regularidade para com a Fazenda Federal (inclusive da Dívida Ativa da União), conjuntamente com a Prova de regularidade perante o INSS, conforme Portaria MF N° 358 de 05 de setembro de 2014; </w:t>
      </w:r>
    </w:p>
    <w:p w14:paraId="134CEBBA" w14:textId="77777777" w:rsidR="002231FA" w:rsidRPr="00E95878" w:rsidRDefault="002231FA" w:rsidP="00E13926">
      <w:pPr>
        <w:pStyle w:val="Default"/>
        <w:numPr>
          <w:ilvl w:val="0"/>
          <w:numId w:val="34"/>
        </w:numPr>
        <w:spacing w:line="276" w:lineRule="auto"/>
        <w:ind w:left="426"/>
        <w:jc w:val="both"/>
        <w:rPr>
          <w:rFonts w:ascii="Arial" w:hAnsi="Arial" w:cs="Arial"/>
        </w:rPr>
      </w:pPr>
      <w:r w:rsidRPr="00E95878">
        <w:rPr>
          <w:rFonts w:ascii="Arial" w:hAnsi="Arial" w:cs="Arial"/>
          <w:b/>
          <w:bCs/>
        </w:rPr>
        <w:t xml:space="preserve">c) </w:t>
      </w:r>
      <w:r w:rsidRPr="00E95878">
        <w:rPr>
          <w:rFonts w:ascii="Arial" w:hAnsi="Arial" w:cs="Arial"/>
        </w:rPr>
        <w:t xml:space="preserve">Prova de regularidade para com a Fazenda Estadual, mediante apresentação de Certidão de Regularidade Fiscal expedida pela Procuradoria da Dívida Ativa (e-CRDA) e débitos não inscritos na Dívida Ativa, do domicílio ou sede do proponente, ou outra equivalente, na forma da lei; </w:t>
      </w:r>
    </w:p>
    <w:p w14:paraId="08FBE7DC" w14:textId="77777777" w:rsidR="002231FA" w:rsidRPr="00E95878" w:rsidRDefault="002231FA" w:rsidP="00E13926">
      <w:pPr>
        <w:pStyle w:val="Default"/>
        <w:numPr>
          <w:ilvl w:val="0"/>
          <w:numId w:val="35"/>
        </w:numPr>
        <w:spacing w:line="276" w:lineRule="auto"/>
        <w:ind w:left="426"/>
        <w:jc w:val="both"/>
        <w:rPr>
          <w:rFonts w:ascii="Arial" w:hAnsi="Arial" w:cs="Arial"/>
        </w:rPr>
      </w:pPr>
      <w:r w:rsidRPr="00E95878">
        <w:rPr>
          <w:rFonts w:ascii="Arial" w:hAnsi="Arial" w:cs="Arial"/>
          <w:b/>
          <w:bCs/>
        </w:rPr>
        <w:t xml:space="preserve">d) </w:t>
      </w:r>
      <w:r w:rsidRPr="00E95878">
        <w:rPr>
          <w:rFonts w:ascii="Arial" w:hAnsi="Arial" w:cs="Arial"/>
        </w:rPr>
        <w:t xml:space="preserve">Prova de regularidade para com a Fazenda Municipal da sede da empresa, referente aos tributos mobiliários. </w:t>
      </w:r>
    </w:p>
    <w:p w14:paraId="42FA999F" w14:textId="77777777" w:rsidR="002231FA" w:rsidRPr="00E95878" w:rsidRDefault="002231FA" w:rsidP="00E13926">
      <w:pPr>
        <w:pStyle w:val="Default"/>
        <w:numPr>
          <w:ilvl w:val="0"/>
          <w:numId w:val="36"/>
        </w:numPr>
        <w:spacing w:line="276" w:lineRule="auto"/>
        <w:ind w:left="426"/>
        <w:jc w:val="both"/>
        <w:rPr>
          <w:rFonts w:ascii="Arial" w:hAnsi="Arial" w:cs="Arial"/>
        </w:rPr>
      </w:pPr>
      <w:r w:rsidRPr="00E95878">
        <w:rPr>
          <w:rFonts w:ascii="Arial" w:hAnsi="Arial" w:cs="Arial"/>
          <w:b/>
          <w:bCs/>
        </w:rPr>
        <w:t xml:space="preserve">e) </w:t>
      </w:r>
      <w:r w:rsidRPr="00E95878">
        <w:rPr>
          <w:rFonts w:ascii="Arial" w:hAnsi="Arial" w:cs="Arial"/>
        </w:rPr>
        <w:t xml:space="preserve">Prova de regularidade para com o Fundo de Garantia por Tempo de Serviço (FGTS). </w:t>
      </w:r>
    </w:p>
    <w:p w14:paraId="22E4332B" w14:textId="77777777" w:rsidR="002231FA" w:rsidRDefault="002231FA" w:rsidP="00E13926">
      <w:pPr>
        <w:pStyle w:val="Default"/>
        <w:numPr>
          <w:ilvl w:val="0"/>
          <w:numId w:val="37"/>
        </w:numPr>
        <w:spacing w:line="276" w:lineRule="auto"/>
        <w:ind w:left="426"/>
        <w:jc w:val="both"/>
        <w:rPr>
          <w:rFonts w:ascii="Arial" w:hAnsi="Arial" w:cs="Arial"/>
        </w:rPr>
      </w:pPr>
      <w:r w:rsidRPr="00E95878">
        <w:rPr>
          <w:rFonts w:ascii="Arial" w:hAnsi="Arial" w:cs="Arial"/>
          <w:b/>
          <w:bCs/>
        </w:rPr>
        <w:t xml:space="preserve">f) </w:t>
      </w:r>
      <w:r w:rsidRPr="00E95878">
        <w:rPr>
          <w:rFonts w:ascii="Arial" w:hAnsi="Arial" w:cs="Arial"/>
        </w:rPr>
        <w:t xml:space="preserve">Prova de inexistência de débitos inadimplidos perante a Justiça do Trabalho, mediante a apresentação de certidão negativa ou certidão positiva com efeito de </w:t>
      </w:r>
      <w:r w:rsidRPr="00E95878">
        <w:rPr>
          <w:rFonts w:ascii="Arial" w:hAnsi="Arial" w:cs="Arial"/>
        </w:rPr>
        <w:lastRenderedPageBreak/>
        <w:t xml:space="preserve">negativa, nos termos do Título VII-A da Consolidação das Leis do Trabalho, aprovada pelo Decreto-Lei no 5.452, de 1 de maio de 1943”. </w:t>
      </w:r>
    </w:p>
    <w:p w14:paraId="278BBA43" w14:textId="0298E9D5" w:rsidR="002231FA" w:rsidRPr="00F2100B" w:rsidRDefault="002231FA" w:rsidP="00E13926">
      <w:pPr>
        <w:widowControl w:val="0"/>
        <w:tabs>
          <w:tab w:val="left" w:pos="1276"/>
        </w:tabs>
        <w:autoSpaceDE w:val="0"/>
        <w:autoSpaceDN w:val="0"/>
        <w:spacing w:before="43" w:after="0"/>
        <w:ind w:left="426" w:right="262"/>
        <w:jc w:val="both"/>
        <w:rPr>
          <w:rFonts w:ascii="Arial" w:hAnsi="Arial" w:cs="Arial"/>
          <w:sz w:val="24"/>
        </w:rPr>
      </w:pPr>
      <w:r w:rsidRPr="00F2100B">
        <w:rPr>
          <w:rFonts w:ascii="Arial" w:hAnsi="Arial" w:cs="Arial"/>
          <w:b/>
          <w:bCs/>
        </w:rPr>
        <w:t xml:space="preserve">g) </w:t>
      </w:r>
      <w:r w:rsidRPr="00304E0E">
        <w:rPr>
          <w:rFonts w:ascii="Arial" w:hAnsi="Arial" w:cs="Arial"/>
          <w:sz w:val="24"/>
        </w:rPr>
        <w:t>Balanço patrimonial, demonstração de resultado de exercício e demais demonstrações</w:t>
      </w:r>
      <w:r w:rsidRPr="00304E0E">
        <w:rPr>
          <w:rFonts w:ascii="Arial" w:hAnsi="Arial" w:cs="Arial"/>
          <w:spacing w:val="1"/>
          <w:sz w:val="24"/>
        </w:rPr>
        <w:t xml:space="preserve"> </w:t>
      </w:r>
      <w:r w:rsidRPr="00304E0E">
        <w:rPr>
          <w:rFonts w:ascii="Arial" w:hAnsi="Arial" w:cs="Arial"/>
          <w:sz w:val="24"/>
        </w:rPr>
        <w:t xml:space="preserve">contábeis, </w:t>
      </w:r>
      <w:r w:rsidR="00304E0E" w:rsidRPr="00304E0E">
        <w:rPr>
          <w:rFonts w:ascii="Arial" w:hAnsi="Arial" w:cs="Arial"/>
          <w:sz w:val="24"/>
        </w:rPr>
        <w:t xml:space="preserve">referentes aos 02 (dois) últimos exercícios, </w:t>
      </w:r>
      <w:r w:rsidRPr="00304E0E">
        <w:rPr>
          <w:rFonts w:ascii="Arial" w:hAnsi="Arial" w:cs="Arial"/>
          <w:sz w:val="24"/>
        </w:rPr>
        <w:t>nos termos da Lei 14.133/21</w:t>
      </w:r>
      <w:r>
        <w:rPr>
          <w:rFonts w:ascii="Arial" w:hAnsi="Arial" w:cs="Arial"/>
          <w:sz w:val="24"/>
        </w:rPr>
        <w:t>.</w:t>
      </w:r>
    </w:p>
    <w:p w14:paraId="36755450" w14:textId="77777777" w:rsidR="002231FA" w:rsidRPr="00E95878" w:rsidRDefault="002231FA" w:rsidP="00E13926">
      <w:pPr>
        <w:pStyle w:val="Default"/>
        <w:numPr>
          <w:ilvl w:val="0"/>
          <w:numId w:val="37"/>
        </w:numPr>
        <w:spacing w:line="276" w:lineRule="auto"/>
        <w:ind w:left="567"/>
        <w:jc w:val="both"/>
        <w:rPr>
          <w:rFonts w:ascii="Arial" w:hAnsi="Arial" w:cs="Arial"/>
        </w:rPr>
      </w:pPr>
    </w:p>
    <w:p w14:paraId="2E4D566A" w14:textId="77777777" w:rsidR="002231FA" w:rsidRPr="003C5C7A" w:rsidRDefault="002231FA" w:rsidP="00E13926">
      <w:pPr>
        <w:pStyle w:val="Default"/>
        <w:numPr>
          <w:ilvl w:val="0"/>
          <w:numId w:val="37"/>
        </w:numPr>
        <w:spacing w:line="276" w:lineRule="auto"/>
        <w:ind w:left="567"/>
        <w:jc w:val="both"/>
        <w:rPr>
          <w:rFonts w:ascii="Arial" w:hAnsi="Arial" w:cs="Arial"/>
          <w:highlight w:val="yellow"/>
        </w:rPr>
      </w:pPr>
      <w:r w:rsidRPr="00E95878">
        <w:rPr>
          <w:rFonts w:ascii="Arial" w:hAnsi="Arial" w:cs="Arial"/>
          <w:b/>
          <w:bCs/>
        </w:rPr>
        <w:t>1</w:t>
      </w:r>
      <w:r>
        <w:rPr>
          <w:rFonts w:ascii="Arial" w:hAnsi="Arial" w:cs="Arial"/>
          <w:b/>
          <w:bCs/>
        </w:rPr>
        <w:t>3</w:t>
      </w:r>
      <w:r w:rsidRPr="00E95878">
        <w:rPr>
          <w:rFonts w:ascii="Arial" w:hAnsi="Arial" w:cs="Arial"/>
          <w:b/>
          <w:bCs/>
        </w:rPr>
        <w:t>.</w:t>
      </w:r>
      <w:r>
        <w:rPr>
          <w:rFonts w:ascii="Arial" w:hAnsi="Arial" w:cs="Arial"/>
          <w:b/>
          <w:bCs/>
        </w:rPr>
        <w:t>3</w:t>
      </w:r>
      <w:r w:rsidRPr="00E95878">
        <w:rPr>
          <w:rFonts w:ascii="Arial" w:hAnsi="Arial" w:cs="Arial"/>
          <w:b/>
          <w:bCs/>
        </w:rPr>
        <w:t xml:space="preserve">.1 - </w:t>
      </w:r>
      <w:r w:rsidRPr="00304E0E">
        <w:rPr>
          <w:rFonts w:ascii="Arial" w:hAnsi="Arial" w:cs="Arial"/>
        </w:rPr>
        <w:t xml:space="preserve">A prova de regularidade poderá se dar mediante a apresentação de certidão positiva com efeitos de negativa, ou ainda por meio da apresentação de declaração de isenção ou de não incidência, se for o caso. </w:t>
      </w:r>
    </w:p>
    <w:p w14:paraId="518A0977" w14:textId="77777777" w:rsidR="002231FA" w:rsidRPr="00E95878" w:rsidRDefault="002231FA" w:rsidP="00E13926">
      <w:pPr>
        <w:pStyle w:val="Default"/>
        <w:spacing w:line="276" w:lineRule="auto"/>
        <w:ind w:left="708"/>
        <w:jc w:val="both"/>
        <w:rPr>
          <w:rFonts w:ascii="Arial" w:hAnsi="Arial" w:cs="Arial"/>
        </w:rPr>
      </w:pPr>
    </w:p>
    <w:p w14:paraId="379A03E1" w14:textId="77777777" w:rsidR="002231FA" w:rsidRDefault="002231FA" w:rsidP="00E13926">
      <w:pPr>
        <w:pStyle w:val="Default"/>
        <w:spacing w:line="276" w:lineRule="auto"/>
        <w:jc w:val="both"/>
        <w:rPr>
          <w:rFonts w:ascii="Arial" w:hAnsi="Arial" w:cs="Arial"/>
          <w:b/>
          <w:bCs/>
        </w:rPr>
      </w:pPr>
      <w:r w:rsidRPr="00E95878">
        <w:rPr>
          <w:rFonts w:ascii="Arial" w:hAnsi="Arial" w:cs="Arial"/>
          <w:b/>
          <w:bCs/>
        </w:rPr>
        <w:t>1</w:t>
      </w:r>
      <w:r>
        <w:rPr>
          <w:rFonts w:ascii="Arial" w:hAnsi="Arial" w:cs="Arial"/>
          <w:b/>
          <w:bCs/>
        </w:rPr>
        <w:t>3</w:t>
      </w:r>
      <w:r w:rsidRPr="00E95878">
        <w:rPr>
          <w:rFonts w:ascii="Arial" w:hAnsi="Arial" w:cs="Arial"/>
          <w:b/>
          <w:bCs/>
        </w:rPr>
        <w:t>.</w:t>
      </w:r>
      <w:r>
        <w:rPr>
          <w:rFonts w:ascii="Arial" w:hAnsi="Arial" w:cs="Arial"/>
          <w:b/>
          <w:bCs/>
        </w:rPr>
        <w:t>4</w:t>
      </w:r>
      <w:r w:rsidRPr="00E95878">
        <w:rPr>
          <w:rFonts w:ascii="Arial" w:hAnsi="Arial" w:cs="Arial"/>
          <w:b/>
          <w:bCs/>
        </w:rPr>
        <w:t>. DOCUMENTAÇÃO COMPLEMENTAR</w:t>
      </w:r>
    </w:p>
    <w:p w14:paraId="2A93ACED" w14:textId="77777777" w:rsidR="002231FA" w:rsidRPr="00DA5E8F" w:rsidRDefault="002231FA" w:rsidP="00E13926">
      <w:pPr>
        <w:pStyle w:val="Ttulo1"/>
        <w:tabs>
          <w:tab w:val="left" w:pos="426"/>
        </w:tabs>
        <w:spacing w:line="276" w:lineRule="auto"/>
        <w:ind w:left="426" w:right="3"/>
        <w:jc w:val="both"/>
        <w:rPr>
          <w:rFonts w:ascii="Arial" w:hAnsi="Arial" w:cs="Arial"/>
          <w:b w:val="0"/>
          <w:bCs w:val="0"/>
          <w:sz w:val="24"/>
          <w:szCs w:val="24"/>
          <w:lang w:val="pt-BR"/>
        </w:rPr>
      </w:pPr>
      <w:r w:rsidRPr="00DA5E8F">
        <w:rPr>
          <w:rFonts w:ascii="Arial" w:hAnsi="Arial" w:cs="Arial"/>
          <w:sz w:val="24"/>
          <w:szCs w:val="24"/>
          <w:lang w:val="pt-BR"/>
        </w:rPr>
        <w:t>a)</w:t>
      </w:r>
      <w:r w:rsidRPr="00DA5E8F">
        <w:rPr>
          <w:rFonts w:ascii="Arial" w:hAnsi="Arial" w:cs="Arial"/>
          <w:b w:val="0"/>
          <w:bCs w:val="0"/>
          <w:sz w:val="24"/>
          <w:szCs w:val="24"/>
          <w:lang w:val="pt-BR"/>
        </w:rPr>
        <w:t xml:space="preserve"> Declaração Unificada da licitante, elaborada em papel timbrado e subscrita por seu representante legal, de que se encontra em situação regular perante o Ministério do Trabalho (Anexo </w:t>
      </w:r>
      <w:r>
        <w:rPr>
          <w:rFonts w:ascii="Arial" w:hAnsi="Arial" w:cs="Arial"/>
          <w:b w:val="0"/>
          <w:bCs w:val="0"/>
          <w:sz w:val="24"/>
          <w:szCs w:val="24"/>
          <w:lang w:val="pt-BR"/>
        </w:rPr>
        <w:t>XI</w:t>
      </w:r>
      <w:r w:rsidRPr="00DA5E8F">
        <w:rPr>
          <w:rFonts w:ascii="Arial" w:hAnsi="Arial" w:cs="Arial"/>
          <w:b w:val="0"/>
          <w:bCs w:val="0"/>
          <w:sz w:val="24"/>
          <w:szCs w:val="24"/>
          <w:lang w:val="pt-BR"/>
        </w:rPr>
        <w:t>V – Declaração Unificada).</w:t>
      </w:r>
    </w:p>
    <w:p w14:paraId="7E5DBFEF" w14:textId="77777777" w:rsidR="002231FA" w:rsidRPr="00DA5E8F" w:rsidRDefault="002231FA" w:rsidP="00E13926">
      <w:pPr>
        <w:pStyle w:val="Ttulo1"/>
        <w:tabs>
          <w:tab w:val="left" w:pos="426"/>
        </w:tabs>
        <w:spacing w:line="276" w:lineRule="auto"/>
        <w:ind w:left="426" w:right="3"/>
        <w:jc w:val="both"/>
        <w:rPr>
          <w:rFonts w:ascii="Arial" w:hAnsi="Arial" w:cs="Arial"/>
          <w:b w:val="0"/>
          <w:bCs w:val="0"/>
          <w:sz w:val="24"/>
          <w:szCs w:val="24"/>
          <w:lang w:val="pt-BR"/>
        </w:rPr>
      </w:pPr>
      <w:r w:rsidRPr="00DA5E8F">
        <w:rPr>
          <w:rFonts w:ascii="Arial" w:hAnsi="Arial" w:cs="Arial"/>
          <w:sz w:val="24"/>
          <w:szCs w:val="24"/>
          <w:lang w:val="pt-BR"/>
        </w:rPr>
        <w:t>b)</w:t>
      </w:r>
      <w:r w:rsidRPr="00DA5E8F">
        <w:rPr>
          <w:rFonts w:ascii="Arial" w:hAnsi="Arial" w:cs="Arial"/>
          <w:b w:val="0"/>
          <w:bCs w:val="0"/>
          <w:sz w:val="24"/>
          <w:szCs w:val="24"/>
          <w:lang w:val="pt-BR"/>
        </w:rPr>
        <w:t xml:space="preserve"> Declaração elaborada em papel timbrado e subscrita pelo representante legal da licitante, assegurando a inexistência de impedimento legal para licitar ou contratar com a Administração (Anexo </w:t>
      </w:r>
      <w:r>
        <w:rPr>
          <w:rFonts w:ascii="Arial" w:hAnsi="Arial" w:cs="Arial"/>
          <w:b w:val="0"/>
          <w:bCs w:val="0"/>
          <w:sz w:val="24"/>
          <w:szCs w:val="24"/>
          <w:lang w:val="pt-BR"/>
        </w:rPr>
        <w:t>XI</w:t>
      </w:r>
      <w:r w:rsidRPr="00DA5E8F">
        <w:rPr>
          <w:rFonts w:ascii="Arial" w:hAnsi="Arial" w:cs="Arial"/>
          <w:b w:val="0"/>
          <w:bCs w:val="0"/>
          <w:sz w:val="24"/>
          <w:szCs w:val="24"/>
          <w:lang w:val="pt-BR"/>
        </w:rPr>
        <w:t>V – Declaração Unificada).</w:t>
      </w:r>
    </w:p>
    <w:p w14:paraId="6D992ABC" w14:textId="77777777" w:rsidR="002231FA" w:rsidRDefault="002231FA" w:rsidP="00E13926">
      <w:pPr>
        <w:pStyle w:val="Ttulo1"/>
        <w:tabs>
          <w:tab w:val="left" w:pos="426"/>
        </w:tabs>
        <w:spacing w:line="276" w:lineRule="auto"/>
        <w:ind w:left="426" w:right="3"/>
        <w:jc w:val="both"/>
        <w:rPr>
          <w:rFonts w:ascii="Arial" w:hAnsi="Arial" w:cs="Arial"/>
          <w:sz w:val="24"/>
          <w:szCs w:val="24"/>
          <w:lang w:val="pt-BR"/>
        </w:rPr>
      </w:pPr>
      <w:r w:rsidRPr="00DA5E8F">
        <w:rPr>
          <w:rFonts w:ascii="Arial" w:hAnsi="Arial" w:cs="Arial"/>
          <w:sz w:val="24"/>
          <w:szCs w:val="24"/>
          <w:lang w:val="pt-BR"/>
        </w:rPr>
        <w:t>c)</w:t>
      </w:r>
      <w:r w:rsidRPr="00DA5E8F">
        <w:rPr>
          <w:rFonts w:ascii="Arial" w:hAnsi="Arial" w:cs="Arial"/>
          <w:b w:val="0"/>
          <w:bCs w:val="0"/>
          <w:sz w:val="24"/>
          <w:szCs w:val="24"/>
          <w:lang w:val="pt-BR"/>
        </w:rPr>
        <w:t xml:space="preserve"> </w:t>
      </w:r>
      <w:r w:rsidRPr="00DA5E8F">
        <w:rPr>
          <w:rFonts w:ascii="Arial" w:hAnsi="Arial" w:cs="Arial"/>
          <w:sz w:val="24"/>
          <w:szCs w:val="24"/>
          <w:lang w:val="pt-BR"/>
        </w:rPr>
        <w:t xml:space="preserve">Ficha cadastral para fins contratuais (Anexo </w:t>
      </w:r>
      <w:r>
        <w:rPr>
          <w:rFonts w:ascii="Arial" w:hAnsi="Arial" w:cs="Arial"/>
          <w:sz w:val="24"/>
          <w:szCs w:val="24"/>
          <w:lang w:val="pt-BR"/>
        </w:rPr>
        <w:t>XII</w:t>
      </w:r>
      <w:r w:rsidRPr="00DA5E8F">
        <w:rPr>
          <w:rFonts w:ascii="Arial" w:hAnsi="Arial" w:cs="Arial"/>
          <w:sz w:val="24"/>
          <w:szCs w:val="24"/>
          <w:lang w:val="pt-BR"/>
        </w:rPr>
        <w:t>I);</w:t>
      </w:r>
    </w:p>
    <w:p w14:paraId="08A826E1" w14:textId="74014574" w:rsidR="002231FA" w:rsidRPr="00E95878" w:rsidRDefault="002231FA" w:rsidP="00304E0E">
      <w:pPr>
        <w:pStyle w:val="Ttulo1"/>
        <w:tabs>
          <w:tab w:val="left" w:pos="426"/>
        </w:tabs>
        <w:spacing w:line="276" w:lineRule="auto"/>
        <w:ind w:left="426" w:right="3"/>
        <w:jc w:val="both"/>
        <w:rPr>
          <w:rFonts w:ascii="Arial" w:hAnsi="Arial" w:cs="Arial"/>
        </w:rPr>
      </w:pPr>
      <w:r w:rsidRPr="00DA5E8F">
        <w:rPr>
          <w:rFonts w:ascii="Arial" w:hAnsi="Arial" w:cs="Arial"/>
          <w:sz w:val="24"/>
          <w:szCs w:val="24"/>
          <w:lang w:val="pt-BR"/>
        </w:rPr>
        <w:t>d)</w:t>
      </w:r>
      <w:r w:rsidR="00304E0E">
        <w:rPr>
          <w:rFonts w:ascii="Arial" w:hAnsi="Arial" w:cs="Arial"/>
          <w:sz w:val="24"/>
          <w:szCs w:val="24"/>
          <w:lang w:val="pt-BR"/>
        </w:rPr>
        <w:t xml:space="preserve"> </w:t>
      </w:r>
      <w:r w:rsidRPr="00E95878">
        <w:rPr>
          <w:rFonts w:ascii="Arial" w:hAnsi="Arial" w:cs="Arial"/>
        </w:rPr>
        <w:t xml:space="preserve">Declaração de Idoneidade e Inexistência de Fato Superveniente, conforme o modelo do ANEXO V, assinada pelo representante legal da licitante; </w:t>
      </w:r>
    </w:p>
    <w:p w14:paraId="35E8285B" w14:textId="75E23CAF" w:rsidR="002231FA" w:rsidRPr="00E95878" w:rsidRDefault="00304E0E" w:rsidP="00E13926">
      <w:pPr>
        <w:pStyle w:val="Default"/>
        <w:numPr>
          <w:ilvl w:val="0"/>
          <w:numId w:val="39"/>
        </w:numPr>
        <w:spacing w:line="276" w:lineRule="auto"/>
        <w:ind w:left="426"/>
        <w:jc w:val="both"/>
        <w:rPr>
          <w:rFonts w:ascii="Arial" w:hAnsi="Arial" w:cs="Arial"/>
        </w:rPr>
      </w:pPr>
      <w:r>
        <w:rPr>
          <w:rFonts w:ascii="Arial" w:hAnsi="Arial" w:cs="Arial"/>
          <w:b/>
          <w:bCs/>
        </w:rPr>
        <w:t>e</w:t>
      </w:r>
      <w:r w:rsidR="002231FA" w:rsidRPr="00E95878">
        <w:rPr>
          <w:rFonts w:ascii="Arial" w:hAnsi="Arial" w:cs="Arial"/>
          <w:b/>
          <w:bCs/>
        </w:rPr>
        <w:t xml:space="preserve">) </w:t>
      </w:r>
      <w:r w:rsidR="002231FA" w:rsidRPr="00E95878">
        <w:rPr>
          <w:rFonts w:ascii="Arial" w:hAnsi="Arial" w:cs="Arial"/>
        </w:rPr>
        <w:t xml:space="preserve">Declaração de Responsabilidades, assinada pelo representante legal da empresa, conforme o modelo do </w:t>
      </w:r>
      <w:r w:rsidR="002231FA" w:rsidRPr="00E95878">
        <w:rPr>
          <w:rFonts w:ascii="Arial" w:hAnsi="Arial" w:cs="Arial"/>
          <w:b/>
          <w:bCs/>
        </w:rPr>
        <w:t xml:space="preserve">ANEXO </w:t>
      </w:r>
      <w:r w:rsidR="002231FA">
        <w:rPr>
          <w:rFonts w:ascii="Arial" w:hAnsi="Arial" w:cs="Arial"/>
          <w:b/>
          <w:bCs/>
        </w:rPr>
        <w:t>IX</w:t>
      </w:r>
      <w:r w:rsidR="002231FA" w:rsidRPr="00E95878">
        <w:rPr>
          <w:rFonts w:ascii="Arial" w:hAnsi="Arial" w:cs="Arial"/>
          <w:b/>
          <w:bCs/>
        </w:rPr>
        <w:t xml:space="preserve">; </w:t>
      </w:r>
    </w:p>
    <w:p w14:paraId="266101C1" w14:textId="21BC8CD6" w:rsidR="002231FA" w:rsidRPr="00E95878" w:rsidRDefault="00304E0E" w:rsidP="00E13926">
      <w:pPr>
        <w:pStyle w:val="Default"/>
        <w:numPr>
          <w:ilvl w:val="0"/>
          <w:numId w:val="40"/>
        </w:numPr>
        <w:spacing w:line="276" w:lineRule="auto"/>
        <w:ind w:left="426"/>
        <w:jc w:val="both"/>
        <w:rPr>
          <w:rFonts w:ascii="Arial" w:hAnsi="Arial" w:cs="Arial"/>
        </w:rPr>
      </w:pPr>
      <w:bookmarkStart w:id="0" w:name="_Hlk147331014"/>
      <w:r>
        <w:rPr>
          <w:rFonts w:ascii="Arial" w:hAnsi="Arial" w:cs="Arial"/>
          <w:b/>
          <w:bCs/>
        </w:rPr>
        <w:t>f</w:t>
      </w:r>
      <w:r w:rsidR="002231FA" w:rsidRPr="00E95878">
        <w:rPr>
          <w:rFonts w:ascii="Arial" w:hAnsi="Arial" w:cs="Arial"/>
          <w:b/>
          <w:bCs/>
        </w:rPr>
        <w:t xml:space="preserve">) </w:t>
      </w:r>
      <w:r w:rsidR="002231FA" w:rsidRPr="00E95878">
        <w:rPr>
          <w:rFonts w:ascii="Arial" w:hAnsi="Arial" w:cs="Arial"/>
        </w:rPr>
        <w:t xml:space="preserve">Declaração de Fatos Impeditivos, </w:t>
      </w:r>
      <w:r w:rsidR="002231FA" w:rsidRPr="00E95878">
        <w:rPr>
          <w:rFonts w:ascii="Arial" w:hAnsi="Arial" w:cs="Arial"/>
          <w:b/>
          <w:bCs/>
        </w:rPr>
        <w:t>ANEXO V</w:t>
      </w:r>
      <w:r w:rsidR="002231FA">
        <w:rPr>
          <w:rFonts w:ascii="Arial" w:hAnsi="Arial" w:cs="Arial"/>
          <w:b/>
          <w:bCs/>
        </w:rPr>
        <w:t>I</w:t>
      </w:r>
      <w:r w:rsidR="002231FA" w:rsidRPr="00E95878">
        <w:rPr>
          <w:rFonts w:ascii="Arial" w:hAnsi="Arial" w:cs="Arial"/>
          <w:b/>
          <w:bCs/>
        </w:rPr>
        <w:t xml:space="preserve">; </w:t>
      </w:r>
    </w:p>
    <w:bookmarkEnd w:id="0"/>
    <w:p w14:paraId="728D02A8" w14:textId="495DAC12" w:rsidR="002231FA" w:rsidRPr="00E95878" w:rsidRDefault="00304E0E" w:rsidP="00E13926">
      <w:pPr>
        <w:pStyle w:val="Default"/>
        <w:numPr>
          <w:ilvl w:val="0"/>
          <w:numId w:val="41"/>
        </w:numPr>
        <w:spacing w:line="276" w:lineRule="auto"/>
        <w:ind w:left="426"/>
        <w:jc w:val="both"/>
        <w:rPr>
          <w:rFonts w:ascii="Arial" w:hAnsi="Arial" w:cs="Arial"/>
        </w:rPr>
      </w:pPr>
      <w:r>
        <w:rPr>
          <w:rFonts w:ascii="Arial" w:hAnsi="Arial" w:cs="Arial"/>
          <w:b/>
          <w:bCs/>
        </w:rPr>
        <w:t>g</w:t>
      </w:r>
      <w:r w:rsidR="002231FA" w:rsidRPr="00E95878">
        <w:rPr>
          <w:rFonts w:ascii="Arial" w:hAnsi="Arial" w:cs="Arial"/>
          <w:b/>
          <w:bCs/>
        </w:rPr>
        <w:t xml:space="preserve">) </w:t>
      </w:r>
      <w:r w:rsidR="002231FA" w:rsidRPr="00E95878">
        <w:rPr>
          <w:rFonts w:ascii="Arial" w:hAnsi="Arial" w:cs="Arial"/>
        </w:rPr>
        <w:t xml:space="preserve">Declaração de que não possui no quadro funcional menores de 18 (dezoito) anos em trabalho noturno, perigoso ou insalubre, e menores de 16 (dezesseis) anos em qualquer trabalho, salvo na condição de aprendiz, a partir de 14 (quatorze) anos, </w:t>
      </w:r>
      <w:r w:rsidR="002231FA" w:rsidRPr="00E95878">
        <w:rPr>
          <w:rFonts w:ascii="Arial" w:hAnsi="Arial" w:cs="Arial"/>
          <w:b/>
          <w:bCs/>
        </w:rPr>
        <w:t>ANEXO V</w:t>
      </w:r>
      <w:r w:rsidR="002231FA">
        <w:rPr>
          <w:rFonts w:ascii="Arial" w:hAnsi="Arial" w:cs="Arial"/>
          <w:b/>
          <w:bCs/>
        </w:rPr>
        <w:t>I</w:t>
      </w:r>
      <w:r w:rsidR="002231FA" w:rsidRPr="00E95878">
        <w:rPr>
          <w:rFonts w:ascii="Arial" w:hAnsi="Arial" w:cs="Arial"/>
          <w:b/>
          <w:bCs/>
        </w:rPr>
        <w:t xml:space="preserve">I; </w:t>
      </w:r>
    </w:p>
    <w:p w14:paraId="26ABD40E" w14:textId="56C62F40" w:rsidR="002231FA" w:rsidRPr="00E95878" w:rsidRDefault="00304E0E" w:rsidP="00E13926">
      <w:pPr>
        <w:pStyle w:val="Default"/>
        <w:numPr>
          <w:ilvl w:val="0"/>
          <w:numId w:val="42"/>
        </w:numPr>
        <w:spacing w:line="276" w:lineRule="auto"/>
        <w:ind w:left="426"/>
        <w:jc w:val="both"/>
        <w:rPr>
          <w:rFonts w:ascii="Arial" w:hAnsi="Arial" w:cs="Arial"/>
        </w:rPr>
      </w:pPr>
      <w:bookmarkStart w:id="1" w:name="_Hlk147330858"/>
      <w:r>
        <w:rPr>
          <w:rFonts w:ascii="Arial" w:hAnsi="Arial" w:cs="Arial"/>
          <w:b/>
          <w:bCs/>
        </w:rPr>
        <w:t>h</w:t>
      </w:r>
      <w:r w:rsidR="002231FA" w:rsidRPr="00E95878">
        <w:rPr>
          <w:rFonts w:ascii="Arial" w:hAnsi="Arial" w:cs="Arial"/>
          <w:b/>
          <w:bCs/>
        </w:rPr>
        <w:t xml:space="preserve">) </w:t>
      </w:r>
      <w:r w:rsidR="002231FA" w:rsidRPr="00E95878">
        <w:rPr>
          <w:rFonts w:ascii="Arial" w:hAnsi="Arial" w:cs="Arial"/>
        </w:rPr>
        <w:t xml:space="preserve">Declaração de que não integra o corpo social, nem o quadro funcional empregado público ou membro comissionado de órgão direto ou indireto da Administração Municipal, </w:t>
      </w:r>
      <w:r w:rsidR="002231FA" w:rsidRPr="00E95878">
        <w:rPr>
          <w:rFonts w:ascii="Arial" w:hAnsi="Arial" w:cs="Arial"/>
          <w:b/>
          <w:bCs/>
        </w:rPr>
        <w:t xml:space="preserve">ANEXO X; </w:t>
      </w:r>
    </w:p>
    <w:bookmarkEnd w:id="1"/>
    <w:p w14:paraId="28F2DBA7" w14:textId="4E16CC51" w:rsidR="002231FA" w:rsidRDefault="00304E0E" w:rsidP="00E13926">
      <w:pPr>
        <w:pStyle w:val="Default"/>
        <w:numPr>
          <w:ilvl w:val="0"/>
          <w:numId w:val="43"/>
        </w:numPr>
        <w:spacing w:line="276" w:lineRule="auto"/>
        <w:ind w:left="426"/>
        <w:jc w:val="both"/>
        <w:rPr>
          <w:rFonts w:ascii="Arial" w:hAnsi="Arial" w:cs="Arial"/>
        </w:rPr>
      </w:pPr>
      <w:r>
        <w:rPr>
          <w:rFonts w:ascii="Arial" w:hAnsi="Arial" w:cs="Arial"/>
          <w:b/>
          <w:bCs/>
        </w:rPr>
        <w:t>i</w:t>
      </w:r>
      <w:r w:rsidR="002231FA" w:rsidRPr="00E95878">
        <w:rPr>
          <w:rFonts w:ascii="Arial" w:hAnsi="Arial" w:cs="Arial"/>
          <w:b/>
          <w:bCs/>
        </w:rPr>
        <w:t xml:space="preserve">) </w:t>
      </w:r>
      <w:r w:rsidR="002231FA" w:rsidRPr="00E95878">
        <w:rPr>
          <w:rFonts w:ascii="Arial" w:hAnsi="Arial" w:cs="Arial"/>
        </w:rPr>
        <w:t>Proposta em papel timbrado, assinada e com CNPJ;</w:t>
      </w:r>
    </w:p>
    <w:p w14:paraId="6C99D5C1" w14:textId="77777777" w:rsidR="002231FA" w:rsidRPr="00E95878" w:rsidRDefault="002231FA" w:rsidP="00E13926">
      <w:pPr>
        <w:pStyle w:val="Default"/>
        <w:spacing w:line="276" w:lineRule="auto"/>
        <w:ind w:left="708"/>
        <w:jc w:val="both"/>
        <w:rPr>
          <w:rFonts w:ascii="Arial" w:hAnsi="Arial" w:cs="Arial"/>
        </w:rPr>
      </w:pPr>
    </w:p>
    <w:p w14:paraId="64AA2C6C" w14:textId="77777777" w:rsidR="002231FA" w:rsidRPr="00E95878" w:rsidRDefault="002231FA" w:rsidP="00E13926">
      <w:pPr>
        <w:pStyle w:val="Default"/>
        <w:spacing w:line="276" w:lineRule="auto"/>
        <w:rPr>
          <w:rFonts w:ascii="Arial" w:hAnsi="Arial" w:cs="Arial"/>
        </w:rPr>
      </w:pPr>
      <w:r w:rsidRPr="00E95878">
        <w:rPr>
          <w:rFonts w:ascii="Arial" w:hAnsi="Arial" w:cs="Arial"/>
          <w:b/>
          <w:bCs/>
        </w:rPr>
        <w:t>1</w:t>
      </w:r>
      <w:r>
        <w:rPr>
          <w:rFonts w:ascii="Arial" w:hAnsi="Arial" w:cs="Arial"/>
          <w:b/>
          <w:bCs/>
        </w:rPr>
        <w:t>3</w:t>
      </w:r>
      <w:r w:rsidRPr="00E95878">
        <w:rPr>
          <w:rFonts w:ascii="Arial" w:hAnsi="Arial" w:cs="Arial"/>
          <w:b/>
          <w:bCs/>
        </w:rPr>
        <w:t>.</w:t>
      </w:r>
      <w:r>
        <w:rPr>
          <w:rFonts w:ascii="Arial" w:hAnsi="Arial" w:cs="Arial"/>
          <w:b/>
          <w:bCs/>
        </w:rPr>
        <w:t>5</w:t>
      </w:r>
      <w:r w:rsidRPr="00E95878">
        <w:rPr>
          <w:rFonts w:ascii="Arial" w:hAnsi="Arial" w:cs="Arial"/>
          <w:b/>
          <w:bCs/>
        </w:rPr>
        <w:t>.</w:t>
      </w:r>
      <w:r w:rsidRPr="00E95878">
        <w:rPr>
          <w:rFonts w:ascii="Arial" w:hAnsi="Arial" w:cs="Arial"/>
        </w:rPr>
        <w:t xml:space="preserve"> </w:t>
      </w:r>
      <w:r w:rsidRPr="00E95878">
        <w:rPr>
          <w:rFonts w:ascii="Arial" w:hAnsi="Arial" w:cs="Arial"/>
          <w:b/>
          <w:bCs/>
        </w:rPr>
        <w:t>QUALIFICAÇÃO ECONÔMICO-FINANCEIRA</w:t>
      </w:r>
    </w:p>
    <w:p w14:paraId="6F7706DE" w14:textId="77777777" w:rsidR="002231FA" w:rsidRPr="009832A2" w:rsidRDefault="002231FA" w:rsidP="00304E0E">
      <w:pPr>
        <w:pStyle w:val="Default"/>
        <w:numPr>
          <w:ilvl w:val="0"/>
          <w:numId w:val="44"/>
        </w:numPr>
        <w:spacing w:line="276" w:lineRule="auto"/>
        <w:ind w:left="426" w:firstLine="0"/>
        <w:jc w:val="both"/>
        <w:rPr>
          <w:rFonts w:ascii="Arial" w:hAnsi="Arial" w:cs="Arial"/>
        </w:rPr>
      </w:pPr>
      <w:r w:rsidRPr="009832A2">
        <w:rPr>
          <w:rFonts w:ascii="Arial" w:hAnsi="Arial" w:cs="Arial"/>
        </w:rPr>
        <w:t xml:space="preserve">Certidão negativa de falência, concordata, recuperação judicial e extrajudicial expedida pelo distribuidor da sede da pessoa jurídica, ou de execução patrimonial, expedida pelo distribuidor do domicílio da pessoa física, a no máximo 90 (noventa) dias a contar da data de emissão do documento, excetuando datas de vigência diversa que conste no aludido documento. </w:t>
      </w:r>
    </w:p>
    <w:p w14:paraId="444F7878" w14:textId="77777777" w:rsidR="002231FA" w:rsidRPr="00E95878" w:rsidRDefault="002231FA" w:rsidP="00304E0E">
      <w:pPr>
        <w:pStyle w:val="Default"/>
        <w:spacing w:line="276" w:lineRule="auto"/>
        <w:ind w:left="426"/>
        <w:jc w:val="both"/>
        <w:rPr>
          <w:rFonts w:ascii="Arial" w:hAnsi="Arial" w:cs="Arial"/>
        </w:rPr>
      </w:pPr>
      <w:r w:rsidRPr="00E95878">
        <w:rPr>
          <w:rFonts w:ascii="Arial" w:hAnsi="Arial" w:cs="Arial"/>
          <w:b/>
          <w:bCs/>
        </w:rPr>
        <w:t>1</w:t>
      </w:r>
      <w:r>
        <w:rPr>
          <w:rFonts w:ascii="Arial" w:hAnsi="Arial" w:cs="Arial"/>
          <w:b/>
          <w:bCs/>
        </w:rPr>
        <w:t>3</w:t>
      </w:r>
      <w:r w:rsidRPr="00E95878">
        <w:rPr>
          <w:rFonts w:ascii="Arial" w:hAnsi="Arial" w:cs="Arial"/>
          <w:b/>
          <w:bCs/>
        </w:rPr>
        <w:t>.</w:t>
      </w:r>
      <w:r>
        <w:rPr>
          <w:rFonts w:ascii="Arial" w:hAnsi="Arial" w:cs="Arial"/>
          <w:b/>
          <w:bCs/>
        </w:rPr>
        <w:t>5.</w:t>
      </w:r>
      <w:r w:rsidRPr="00E95878">
        <w:rPr>
          <w:rFonts w:ascii="Arial" w:hAnsi="Arial" w:cs="Arial"/>
          <w:b/>
          <w:bCs/>
        </w:rPr>
        <w:t>1.</w:t>
      </w:r>
      <w:r w:rsidRPr="00E95878">
        <w:rPr>
          <w:rFonts w:ascii="Arial" w:hAnsi="Arial" w:cs="Arial"/>
        </w:rPr>
        <w:t xml:space="preserve"> A(s) empresa(s) que estão em recuperação judicial deverá(</w:t>
      </w:r>
      <w:proofErr w:type="spellStart"/>
      <w:r w:rsidRPr="00E95878">
        <w:rPr>
          <w:rFonts w:ascii="Arial" w:hAnsi="Arial" w:cs="Arial"/>
        </w:rPr>
        <w:t>ão</w:t>
      </w:r>
      <w:proofErr w:type="spellEnd"/>
      <w:r w:rsidRPr="00E95878">
        <w:rPr>
          <w:rFonts w:ascii="Arial" w:hAnsi="Arial" w:cs="Arial"/>
        </w:rPr>
        <w:t>) demonstrar seu Plano de Recuperação já homologado pelo juízo competente e em pleno vigor, a fim de comprovar sua viabilidade econômico-financeira.</w:t>
      </w:r>
    </w:p>
    <w:p w14:paraId="37CD7D52" w14:textId="77777777" w:rsidR="002231FA" w:rsidRPr="00E95878" w:rsidRDefault="002231FA" w:rsidP="00E13926">
      <w:pPr>
        <w:autoSpaceDE w:val="0"/>
        <w:autoSpaceDN w:val="0"/>
        <w:adjustRightInd w:val="0"/>
        <w:spacing w:after="0"/>
        <w:jc w:val="both"/>
        <w:rPr>
          <w:rFonts w:ascii="Arial" w:hAnsi="Arial" w:cs="Arial"/>
          <w:sz w:val="24"/>
          <w:szCs w:val="24"/>
        </w:rPr>
      </w:pPr>
    </w:p>
    <w:p w14:paraId="614D7194" w14:textId="77777777" w:rsidR="002231FA" w:rsidRDefault="002231FA" w:rsidP="00E13926">
      <w:pPr>
        <w:pStyle w:val="Default"/>
        <w:spacing w:line="276" w:lineRule="auto"/>
        <w:jc w:val="both"/>
        <w:rPr>
          <w:rFonts w:ascii="Arial" w:hAnsi="Arial" w:cs="Arial"/>
          <w:b/>
          <w:bCs/>
        </w:rPr>
      </w:pPr>
      <w:r w:rsidRPr="00E95878">
        <w:rPr>
          <w:rFonts w:ascii="Arial" w:hAnsi="Arial" w:cs="Arial"/>
          <w:b/>
          <w:bCs/>
        </w:rPr>
        <w:t>1</w:t>
      </w:r>
      <w:r>
        <w:rPr>
          <w:rFonts w:ascii="Arial" w:hAnsi="Arial" w:cs="Arial"/>
          <w:b/>
          <w:bCs/>
        </w:rPr>
        <w:t>3</w:t>
      </w:r>
      <w:r w:rsidRPr="00E95878">
        <w:rPr>
          <w:rFonts w:ascii="Arial" w:hAnsi="Arial" w:cs="Arial"/>
          <w:b/>
          <w:bCs/>
        </w:rPr>
        <w:t>.</w:t>
      </w:r>
      <w:r>
        <w:rPr>
          <w:rFonts w:ascii="Arial" w:hAnsi="Arial" w:cs="Arial"/>
          <w:b/>
          <w:bCs/>
        </w:rPr>
        <w:t>6</w:t>
      </w:r>
      <w:r w:rsidRPr="00E95878">
        <w:rPr>
          <w:rFonts w:ascii="Arial" w:hAnsi="Arial" w:cs="Arial"/>
          <w:b/>
          <w:bCs/>
        </w:rPr>
        <w:t xml:space="preserve">. QUALIFICAÇÃO TÉCNICA </w:t>
      </w:r>
    </w:p>
    <w:p w14:paraId="730B1CD8" w14:textId="3DBDB960" w:rsidR="002231FA" w:rsidRPr="00E95878" w:rsidRDefault="002231FA" w:rsidP="00E13926">
      <w:pPr>
        <w:spacing w:after="0"/>
        <w:jc w:val="both"/>
        <w:rPr>
          <w:rFonts w:ascii="Arial" w:hAnsi="Arial" w:cs="Arial"/>
          <w:sz w:val="24"/>
          <w:szCs w:val="24"/>
        </w:rPr>
      </w:pPr>
      <w:r w:rsidRPr="00E95878">
        <w:rPr>
          <w:rFonts w:ascii="Arial" w:hAnsi="Arial" w:cs="Arial"/>
          <w:b/>
          <w:bCs/>
          <w:sz w:val="24"/>
          <w:szCs w:val="24"/>
        </w:rPr>
        <w:t>a)</w:t>
      </w:r>
      <w:r w:rsidRPr="00E95878">
        <w:rPr>
          <w:rFonts w:ascii="Arial" w:hAnsi="Arial" w:cs="Arial"/>
          <w:sz w:val="24"/>
          <w:szCs w:val="24"/>
        </w:rPr>
        <w:t xml:space="preserve"> </w:t>
      </w:r>
      <w:r w:rsidRPr="003A03E8">
        <w:rPr>
          <w:rFonts w:ascii="Arial" w:hAnsi="Arial" w:cs="Arial"/>
          <w:sz w:val="24"/>
          <w:szCs w:val="24"/>
        </w:rPr>
        <w:t xml:space="preserve">Comprovação de </w:t>
      </w:r>
      <w:r w:rsidRPr="003A03E8">
        <w:rPr>
          <w:rFonts w:ascii="Arial" w:hAnsi="Arial" w:cs="Arial"/>
          <w:b/>
          <w:bCs/>
          <w:sz w:val="24"/>
          <w:szCs w:val="24"/>
        </w:rPr>
        <w:t>capacidade técnico-operacional</w:t>
      </w:r>
      <w:r w:rsidRPr="003A03E8">
        <w:rPr>
          <w:rFonts w:ascii="Arial" w:hAnsi="Arial" w:cs="Arial"/>
          <w:sz w:val="24"/>
          <w:szCs w:val="24"/>
        </w:rPr>
        <w:t xml:space="preserve"> da licitante ter fornecido objeto pertinentes e compatíveis em características, quantidades e prazos com o objeto desta licitação, através de </w:t>
      </w:r>
      <w:r w:rsidR="003A03E8" w:rsidRPr="003A03E8">
        <w:rPr>
          <w:rFonts w:ascii="Arial" w:hAnsi="Arial" w:cs="Arial"/>
          <w:sz w:val="24"/>
          <w:szCs w:val="24"/>
        </w:rPr>
        <w:t xml:space="preserve">no mínimo 01 (um) </w:t>
      </w:r>
      <w:r w:rsidRPr="003A03E8">
        <w:rPr>
          <w:rFonts w:ascii="Arial" w:hAnsi="Arial" w:cs="Arial"/>
          <w:sz w:val="24"/>
          <w:szCs w:val="24"/>
        </w:rPr>
        <w:t>atestado</w:t>
      </w:r>
      <w:r w:rsidR="003A03E8" w:rsidRPr="003A03E8">
        <w:rPr>
          <w:rFonts w:ascii="Arial" w:hAnsi="Arial" w:cs="Arial"/>
          <w:sz w:val="24"/>
          <w:szCs w:val="24"/>
        </w:rPr>
        <w:t xml:space="preserve"> de capacidade técnica, </w:t>
      </w:r>
      <w:r w:rsidRPr="003A03E8">
        <w:rPr>
          <w:rFonts w:ascii="Arial" w:hAnsi="Arial" w:cs="Arial"/>
          <w:sz w:val="24"/>
          <w:szCs w:val="24"/>
        </w:rPr>
        <w:t xml:space="preserve">emitido(s) </w:t>
      </w:r>
      <w:r w:rsidRPr="003A03E8">
        <w:rPr>
          <w:rFonts w:ascii="Arial" w:hAnsi="Arial" w:cs="Arial"/>
          <w:sz w:val="24"/>
          <w:szCs w:val="24"/>
          <w:u w:val="single"/>
        </w:rPr>
        <w:t>em seu nome</w:t>
      </w:r>
      <w:r w:rsidRPr="003A03E8">
        <w:rPr>
          <w:rFonts w:ascii="Arial" w:hAnsi="Arial" w:cs="Arial"/>
          <w:sz w:val="24"/>
          <w:szCs w:val="24"/>
        </w:rPr>
        <w:t xml:space="preserve"> por pessoa jurídica de direito público ou privado</w:t>
      </w:r>
      <w:r w:rsidR="003A03E8" w:rsidRPr="003A03E8">
        <w:rPr>
          <w:rFonts w:ascii="Arial" w:hAnsi="Arial" w:cs="Arial"/>
          <w:sz w:val="24"/>
          <w:szCs w:val="24"/>
        </w:rPr>
        <w:t>, acompanhado das respectivas notas fiscais que comprovem o objeto</w:t>
      </w:r>
      <w:r w:rsidRPr="003A03E8">
        <w:rPr>
          <w:rFonts w:ascii="Arial" w:hAnsi="Arial" w:cs="Arial"/>
          <w:sz w:val="24"/>
          <w:szCs w:val="24"/>
        </w:rPr>
        <w:t>.</w:t>
      </w:r>
      <w:r w:rsidRPr="00E95878">
        <w:rPr>
          <w:rFonts w:ascii="Arial" w:hAnsi="Arial" w:cs="Arial"/>
          <w:sz w:val="24"/>
          <w:szCs w:val="24"/>
        </w:rPr>
        <w:t xml:space="preserve">  </w:t>
      </w:r>
    </w:p>
    <w:p w14:paraId="0C5E81C2" w14:textId="77777777" w:rsidR="002231FA" w:rsidRPr="00E95878" w:rsidRDefault="002231FA" w:rsidP="00E13926">
      <w:pPr>
        <w:widowControl w:val="0"/>
        <w:tabs>
          <w:tab w:val="left" w:pos="709"/>
          <w:tab w:val="left" w:pos="8789"/>
        </w:tabs>
        <w:autoSpaceDE w:val="0"/>
        <w:snapToGrid w:val="0"/>
        <w:spacing w:after="0"/>
        <w:mirrorIndents/>
        <w:jc w:val="both"/>
        <w:rPr>
          <w:rFonts w:ascii="Arial" w:hAnsi="Arial" w:cs="Arial"/>
          <w:bCs/>
          <w:sz w:val="24"/>
          <w:szCs w:val="24"/>
        </w:rPr>
      </w:pPr>
      <w:r w:rsidRPr="00E95878">
        <w:rPr>
          <w:rFonts w:ascii="Arial" w:hAnsi="Arial" w:cs="Arial"/>
          <w:b/>
          <w:sz w:val="24"/>
          <w:szCs w:val="24"/>
        </w:rPr>
        <w:t>b)</w:t>
      </w:r>
      <w:r w:rsidRPr="00E95878">
        <w:rPr>
          <w:rFonts w:ascii="Arial" w:hAnsi="Arial" w:cs="Arial"/>
          <w:bCs/>
          <w:sz w:val="24"/>
          <w:szCs w:val="24"/>
        </w:rPr>
        <w:t xml:space="preserve"> Registro de empresa promotora de eventos no Escritório de Defesa Agropecuária do Estado de São Paulo.</w:t>
      </w:r>
    </w:p>
    <w:p w14:paraId="20A4A98C" w14:textId="77777777" w:rsidR="002231FA" w:rsidRPr="00E95878" w:rsidRDefault="002231FA" w:rsidP="00E13926">
      <w:pPr>
        <w:widowControl w:val="0"/>
        <w:tabs>
          <w:tab w:val="left" w:pos="851"/>
          <w:tab w:val="left" w:pos="1440"/>
        </w:tabs>
        <w:autoSpaceDE w:val="0"/>
        <w:snapToGrid w:val="0"/>
        <w:spacing w:after="0"/>
        <w:mirrorIndents/>
        <w:jc w:val="both"/>
        <w:rPr>
          <w:rFonts w:ascii="Arial" w:hAnsi="Arial" w:cs="Arial"/>
          <w:bCs/>
          <w:sz w:val="24"/>
          <w:szCs w:val="24"/>
        </w:rPr>
      </w:pPr>
      <w:r w:rsidRPr="00E95878">
        <w:rPr>
          <w:rFonts w:ascii="Arial" w:hAnsi="Arial" w:cs="Arial"/>
          <w:b/>
          <w:sz w:val="24"/>
          <w:szCs w:val="24"/>
        </w:rPr>
        <w:t>c)</w:t>
      </w:r>
      <w:r w:rsidRPr="00E95878">
        <w:rPr>
          <w:rFonts w:ascii="Arial" w:hAnsi="Arial" w:cs="Arial"/>
          <w:bCs/>
          <w:sz w:val="24"/>
          <w:szCs w:val="24"/>
        </w:rPr>
        <w:t xml:space="preserve"> Certificado de Regularidade da Pessoa Jurídica junto ao Conselho Regional de Medicina Veterinária, constando o nome do responsável técnico da Empresa, em plena validade</w:t>
      </w:r>
    </w:p>
    <w:p w14:paraId="680930EE" w14:textId="77777777" w:rsidR="002231FA" w:rsidRPr="00E95878" w:rsidRDefault="002231FA" w:rsidP="00E13926">
      <w:pPr>
        <w:widowControl w:val="0"/>
        <w:tabs>
          <w:tab w:val="left" w:pos="993"/>
          <w:tab w:val="left" w:pos="1440"/>
        </w:tabs>
        <w:autoSpaceDE w:val="0"/>
        <w:snapToGrid w:val="0"/>
        <w:spacing w:after="0"/>
        <w:mirrorIndents/>
        <w:jc w:val="both"/>
        <w:rPr>
          <w:rFonts w:ascii="Arial" w:hAnsi="Arial" w:cs="Arial"/>
          <w:bCs/>
          <w:sz w:val="24"/>
          <w:szCs w:val="24"/>
        </w:rPr>
      </w:pPr>
      <w:r w:rsidRPr="00E95878">
        <w:rPr>
          <w:rFonts w:ascii="Arial" w:hAnsi="Arial" w:cs="Arial"/>
          <w:b/>
          <w:sz w:val="24"/>
          <w:szCs w:val="24"/>
        </w:rPr>
        <w:t>d)</w:t>
      </w:r>
      <w:r w:rsidRPr="00E95878">
        <w:rPr>
          <w:rFonts w:ascii="Arial" w:hAnsi="Arial" w:cs="Arial"/>
          <w:bCs/>
          <w:sz w:val="24"/>
          <w:szCs w:val="24"/>
        </w:rPr>
        <w:t xml:space="preserve"> </w:t>
      </w:r>
      <w:r w:rsidRPr="00E95878">
        <w:rPr>
          <w:rFonts w:ascii="Arial" w:hAnsi="Arial" w:cs="Arial"/>
          <w:b/>
          <w:sz w:val="24"/>
          <w:szCs w:val="24"/>
        </w:rPr>
        <w:t>Certificado de Registro da Empresa no CADASTUR</w:t>
      </w:r>
      <w:r w:rsidRPr="00E95878">
        <w:rPr>
          <w:rFonts w:ascii="Arial" w:hAnsi="Arial" w:cs="Arial"/>
          <w:bCs/>
          <w:sz w:val="24"/>
          <w:szCs w:val="24"/>
        </w:rPr>
        <w:t xml:space="preserve"> como prestador de</w:t>
      </w:r>
      <w:r>
        <w:rPr>
          <w:rFonts w:ascii="Arial" w:hAnsi="Arial" w:cs="Arial"/>
          <w:bCs/>
          <w:sz w:val="24"/>
          <w:szCs w:val="24"/>
        </w:rPr>
        <w:t xml:space="preserve"> </w:t>
      </w:r>
      <w:r w:rsidRPr="00E95878">
        <w:rPr>
          <w:rFonts w:ascii="Arial" w:hAnsi="Arial" w:cs="Arial"/>
          <w:bCs/>
          <w:sz w:val="24"/>
          <w:szCs w:val="24"/>
        </w:rPr>
        <w:t>serviços e organização de eventos.</w:t>
      </w:r>
    </w:p>
    <w:p w14:paraId="43A708D5" w14:textId="77777777" w:rsidR="002231FA" w:rsidRPr="00E95878" w:rsidRDefault="002231FA" w:rsidP="00E13926">
      <w:pPr>
        <w:widowControl w:val="0"/>
        <w:tabs>
          <w:tab w:val="left" w:pos="1440"/>
        </w:tabs>
        <w:autoSpaceDE w:val="0"/>
        <w:snapToGrid w:val="0"/>
        <w:spacing w:after="0"/>
        <w:mirrorIndents/>
        <w:jc w:val="both"/>
        <w:rPr>
          <w:rFonts w:ascii="Arial" w:hAnsi="Arial" w:cs="Arial"/>
          <w:bCs/>
          <w:sz w:val="24"/>
          <w:szCs w:val="24"/>
        </w:rPr>
      </w:pPr>
      <w:r w:rsidRPr="00E95878">
        <w:rPr>
          <w:rFonts w:ascii="Arial" w:hAnsi="Arial" w:cs="Arial"/>
          <w:b/>
          <w:sz w:val="24"/>
          <w:szCs w:val="24"/>
        </w:rPr>
        <w:t>e)</w:t>
      </w:r>
      <w:r w:rsidRPr="00E95878">
        <w:rPr>
          <w:rFonts w:ascii="Arial" w:hAnsi="Arial" w:cs="Arial"/>
          <w:bCs/>
          <w:sz w:val="24"/>
          <w:szCs w:val="24"/>
        </w:rPr>
        <w:t xml:space="preserve"> </w:t>
      </w:r>
      <w:r w:rsidRPr="00E95878">
        <w:rPr>
          <w:rFonts w:ascii="Arial" w:hAnsi="Arial" w:cs="Arial"/>
          <w:b/>
          <w:sz w:val="24"/>
          <w:szCs w:val="24"/>
        </w:rPr>
        <w:t>Declaração de Filiação na Confederação Nacional de Rodeio – CNAR</w:t>
      </w:r>
      <w:r w:rsidRPr="00E95878">
        <w:rPr>
          <w:rFonts w:ascii="Arial" w:hAnsi="Arial" w:cs="Arial"/>
          <w:bCs/>
          <w:sz w:val="24"/>
          <w:szCs w:val="24"/>
        </w:rPr>
        <w:t xml:space="preserve">, emitida pela confederação e passível de verificação de autenticidade junto ao site, podendo ser em nome do sócio da empresa licitantes: </w:t>
      </w:r>
      <w:hyperlink r:id="rId13" w:history="1">
        <w:r w:rsidRPr="003A3C8E">
          <w:rPr>
            <w:rStyle w:val="Hyperlink"/>
            <w:rFonts w:ascii="Arial" w:hAnsi="Arial" w:cs="Arial"/>
            <w:bCs/>
            <w:sz w:val="24"/>
            <w:szCs w:val="24"/>
          </w:rPr>
          <w:t>https://cnar.org.br</w:t>
        </w:r>
      </w:hyperlink>
      <w:r w:rsidRPr="00E95878">
        <w:rPr>
          <w:rFonts w:ascii="Arial" w:hAnsi="Arial" w:cs="Arial"/>
          <w:bCs/>
          <w:sz w:val="24"/>
          <w:szCs w:val="24"/>
        </w:rPr>
        <w:t xml:space="preserve">. </w:t>
      </w:r>
    </w:p>
    <w:p w14:paraId="7A0A9C35" w14:textId="77777777" w:rsidR="002231FA" w:rsidRPr="00E95878" w:rsidRDefault="002231FA" w:rsidP="00E13926">
      <w:pPr>
        <w:widowControl w:val="0"/>
        <w:tabs>
          <w:tab w:val="left" w:pos="1440"/>
        </w:tabs>
        <w:autoSpaceDE w:val="0"/>
        <w:snapToGrid w:val="0"/>
        <w:spacing w:after="0"/>
        <w:jc w:val="both"/>
        <w:rPr>
          <w:rFonts w:ascii="Arial" w:hAnsi="Arial" w:cs="Arial"/>
          <w:sz w:val="24"/>
          <w:szCs w:val="24"/>
        </w:rPr>
      </w:pPr>
      <w:r w:rsidRPr="00E95878">
        <w:rPr>
          <w:rFonts w:ascii="Arial" w:hAnsi="Arial" w:cs="Arial"/>
          <w:b/>
          <w:bCs/>
          <w:sz w:val="24"/>
          <w:szCs w:val="24"/>
        </w:rPr>
        <w:t>f)</w:t>
      </w:r>
      <w:r w:rsidRPr="00E95878">
        <w:rPr>
          <w:rFonts w:ascii="Arial" w:hAnsi="Arial" w:cs="Arial"/>
          <w:sz w:val="24"/>
          <w:szCs w:val="24"/>
        </w:rPr>
        <w:t xml:space="preserve"> </w:t>
      </w:r>
      <w:r w:rsidRPr="00E95878">
        <w:rPr>
          <w:rFonts w:ascii="Arial" w:hAnsi="Arial" w:cs="Arial"/>
          <w:b/>
          <w:bCs/>
          <w:sz w:val="24"/>
          <w:szCs w:val="24"/>
        </w:rPr>
        <w:t>Comprovação de a licitante possuir em seu quadro permanente, responsável técnico junto ao CREA/CAU (Conselho Regional de Engenharia e Agronomia/Conselho de Arquitetura e Urbanismo</w:t>
      </w:r>
      <w:r w:rsidRPr="00E95878">
        <w:rPr>
          <w:rFonts w:ascii="Arial" w:hAnsi="Arial" w:cs="Arial"/>
          <w:sz w:val="24"/>
          <w:szCs w:val="24"/>
        </w:rPr>
        <w:t>). A comprovação poderá se dar por meio de contrato social, no caso de sócio da empresa; por carteira de trabalho ou ficha de empregado, no caso de empregado, no caso de empregado da empresa, ou ainda, por meio de contrato de pres0tação de serviços.</w:t>
      </w:r>
    </w:p>
    <w:p w14:paraId="04178C60" w14:textId="77777777" w:rsidR="002231FA" w:rsidRPr="00E95878" w:rsidRDefault="002231FA" w:rsidP="00E13926">
      <w:pPr>
        <w:widowControl w:val="0"/>
        <w:tabs>
          <w:tab w:val="left" w:pos="1440"/>
        </w:tabs>
        <w:autoSpaceDE w:val="0"/>
        <w:snapToGrid w:val="0"/>
        <w:spacing w:after="0"/>
        <w:jc w:val="both"/>
        <w:rPr>
          <w:rFonts w:ascii="Arial" w:hAnsi="Arial" w:cs="Arial"/>
          <w:sz w:val="24"/>
          <w:szCs w:val="24"/>
        </w:rPr>
      </w:pPr>
      <w:r w:rsidRPr="00E95878">
        <w:rPr>
          <w:rFonts w:ascii="Arial" w:hAnsi="Arial" w:cs="Arial"/>
          <w:b/>
          <w:bCs/>
          <w:sz w:val="24"/>
          <w:szCs w:val="24"/>
        </w:rPr>
        <w:t>g)</w:t>
      </w:r>
      <w:r w:rsidRPr="00E95878">
        <w:rPr>
          <w:rFonts w:ascii="Arial" w:hAnsi="Arial" w:cs="Arial"/>
          <w:sz w:val="24"/>
          <w:szCs w:val="24"/>
        </w:rPr>
        <w:t xml:space="preserve"> </w:t>
      </w:r>
      <w:r w:rsidRPr="00E95878">
        <w:rPr>
          <w:rFonts w:ascii="Arial" w:hAnsi="Arial" w:cs="Arial"/>
          <w:b/>
          <w:bCs/>
          <w:sz w:val="24"/>
          <w:szCs w:val="24"/>
        </w:rPr>
        <w:t>Comprovação de a licitante possuir em seu quadro permanente, responsável técnico (veterinário) junto ao CRMV (Conselho Regional de Medicina Veterinária</w:t>
      </w:r>
      <w:r w:rsidRPr="00E95878">
        <w:rPr>
          <w:rFonts w:ascii="Arial" w:hAnsi="Arial" w:cs="Arial"/>
          <w:sz w:val="24"/>
          <w:szCs w:val="24"/>
        </w:rPr>
        <w:t>), com atribuição de responsabilidade técnica pelo evento de concentração animal, ou equivalente, no qual será o responsável pelas condições sanitárias do evento. A comprovação poderá se dar por meio de contrato social, no caso de sócio da empresa; por carteira de trabalho ou ficha de empregado, no caso de empregado da empresa, ou ainda, por meio de contrato de prestação de serviços, sendo ainda possível, a contratação de profissional autônomo que preencha os requisitos e se responsabilize tecnicamente pela execução dos serviços, nos termos da Súmula 25 do TCE/SP.</w:t>
      </w:r>
    </w:p>
    <w:p w14:paraId="167100BD" w14:textId="77777777" w:rsidR="002231FA" w:rsidRPr="00E95878" w:rsidRDefault="002231FA" w:rsidP="00E13926">
      <w:pPr>
        <w:widowControl w:val="0"/>
        <w:tabs>
          <w:tab w:val="left" w:pos="1440"/>
        </w:tabs>
        <w:autoSpaceDE w:val="0"/>
        <w:snapToGrid w:val="0"/>
        <w:spacing w:after="0"/>
        <w:jc w:val="both"/>
        <w:rPr>
          <w:rFonts w:ascii="Arial" w:hAnsi="Arial" w:cs="Arial"/>
          <w:sz w:val="24"/>
          <w:szCs w:val="24"/>
        </w:rPr>
      </w:pPr>
      <w:r w:rsidRPr="00E95878">
        <w:rPr>
          <w:rFonts w:ascii="Arial" w:hAnsi="Arial" w:cs="Arial"/>
          <w:b/>
          <w:bCs/>
          <w:sz w:val="24"/>
          <w:szCs w:val="24"/>
        </w:rPr>
        <w:t>h)</w:t>
      </w:r>
      <w:r w:rsidRPr="00E95878">
        <w:rPr>
          <w:rFonts w:ascii="Arial" w:hAnsi="Arial" w:cs="Arial"/>
          <w:sz w:val="24"/>
          <w:szCs w:val="24"/>
        </w:rPr>
        <w:t xml:space="preserve"> </w:t>
      </w:r>
      <w:r w:rsidRPr="00E95878">
        <w:rPr>
          <w:rFonts w:ascii="Arial" w:hAnsi="Arial" w:cs="Arial"/>
          <w:b/>
          <w:bCs/>
          <w:sz w:val="24"/>
          <w:szCs w:val="24"/>
        </w:rPr>
        <w:t>Anotação de responsabilidade técnica (ART) em plena validade do profissional (médico Veterinário), junto ao Conselho Regional de Medicina Veterinária (CRMV</w:t>
      </w:r>
      <w:r w:rsidRPr="00E95878">
        <w:rPr>
          <w:rFonts w:ascii="Arial" w:hAnsi="Arial" w:cs="Arial"/>
          <w:sz w:val="24"/>
          <w:szCs w:val="24"/>
        </w:rPr>
        <w:t>), o qual será responsável pela garantia de boa condição física e sanitária dos animais e pelo cumprimento das normas disciplinadoras, impedindo maus tratos e injúrias de qualquer ordem, conforme a Lei Federal 10.519.</w:t>
      </w:r>
    </w:p>
    <w:p w14:paraId="08361F8A" w14:textId="77777777" w:rsidR="002231FA" w:rsidRPr="00E95878" w:rsidRDefault="002231FA" w:rsidP="00E13926">
      <w:pPr>
        <w:widowControl w:val="0"/>
        <w:tabs>
          <w:tab w:val="left" w:pos="1440"/>
        </w:tabs>
        <w:autoSpaceDE w:val="0"/>
        <w:snapToGrid w:val="0"/>
        <w:spacing w:after="0"/>
        <w:jc w:val="both"/>
        <w:rPr>
          <w:rFonts w:ascii="Arial" w:hAnsi="Arial" w:cs="Arial"/>
          <w:sz w:val="24"/>
          <w:szCs w:val="24"/>
        </w:rPr>
      </w:pPr>
      <w:r w:rsidRPr="00E95878">
        <w:rPr>
          <w:rFonts w:ascii="Arial" w:hAnsi="Arial" w:cs="Arial"/>
          <w:b/>
          <w:bCs/>
          <w:sz w:val="24"/>
          <w:szCs w:val="24"/>
        </w:rPr>
        <w:t>i)</w:t>
      </w:r>
      <w:r w:rsidRPr="00E95878">
        <w:rPr>
          <w:rFonts w:ascii="Arial" w:hAnsi="Arial" w:cs="Arial"/>
          <w:sz w:val="24"/>
          <w:szCs w:val="24"/>
        </w:rPr>
        <w:t xml:space="preserve"> </w:t>
      </w:r>
      <w:r w:rsidRPr="00E95878">
        <w:rPr>
          <w:rFonts w:ascii="Arial" w:hAnsi="Arial" w:cs="Arial"/>
          <w:b/>
          <w:bCs/>
          <w:sz w:val="24"/>
          <w:szCs w:val="24"/>
        </w:rPr>
        <w:t>Certificado De Cadastro De Empresa Promotora De Eventos De Concentração Animal</w:t>
      </w:r>
      <w:r w:rsidRPr="00E95878">
        <w:rPr>
          <w:rFonts w:ascii="Arial" w:hAnsi="Arial" w:cs="Arial"/>
          <w:sz w:val="24"/>
          <w:szCs w:val="24"/>
        </w:rPr>
        <w:t>, como entidade promotora de eventos de concentração animal, em cumprimento aos que preceitua o artigo 37 de decreto 45.781/01, que regulamenta da Lei 10.670/00, que estabelece as normas de medidas de Defesa Animal do Estado de São Paulo.</w:t>
      </w:r>
    </w:p>
    <w:p w14:paraId="1F64B28C" w14:textId="77777777" w:rsidR="002231FA" w:rsidRPr="00E95878" w:rsidRDefault="002231FA" w:rsidP="00E13926">
      <w:pPr>
        <w:widowControl w:val="0"/>
        <w:tabs>
          <w:tab w:val="left" w:pos="1440"/>
        </w:tabs>
        <w:autoSpaceDE w:val="0"/>
        <w:snapToGrid w:val="0"/>
        <w:spacing w:after="0"/>
        <w:jc w:val="both"/>
        <w:rPr>
          <w:rFonts w:ascii="Arial" w:hAnsi="Arial" w:cs="Arial"/>
          <w:sz w:val="24"/>
          <w:szCs w:val="24"/>
        </w:rPr>
      </w:pPr>
      <w:r w:rsidRPr="00E95878">
        <w:rPr>
          <w:rFonts w:ascii="Arial" w:hAnsi="Arial" w:cs="Arial"/>
          <w:b/>
          <w:bCs/>
          <w:sz w:val="24"/>
          <w:szCs w:val="24"/>
        </w:rPr>
        <w:lastRenderedPageBreak/>
        <w:t>j)</w:t>
      </w:r>
      <w:r w:rsidRPr="00E95878">
        <w:rPr>
          <w:rFonts w:ascii="Arial" w:hAnsi="Arial" w:cs="Arial"/>
          <w:sz w:val="24"/>
          <w:szCs w:val="24"/>
        </w:rPr>
        <w:t xml:space="preserve"> </w:t>
      </w:r>
      <w:r w:rsidRPr="00E95878">
        <w:rPr>
          <w:rFonts w:ascii="Arial" w:hAnsi="Arial" w:cs="Arial"/>
          <w:b/>
          <w:bCs/>
          <w:sz w:val="24"/>
          <w:szCs w:val="24"/>
        </w:rPr>
        <w:t xml:space="preserve">Certificado de treinamento de Capacidade dos Trabalhadores - uso correto de </w:t>
      </w:r>
      <w:proofErr w:type="spellStart"/>
      <w:r w:rsidRPr="00E95878">
        <w:rPr>
          <w:rFonts w:ascii="Arial" w:hAnsi="Arial" w:cs="Arial"/>
          <w:b/>
          <w:bCs/>
          <w:sz w:val="24"/>
          <w:szCs w:val="24"/>
        </w:rPr>
        <w:t>EPI’s</w:t>
      </w:r>
      <w:proofErr w:type="spellEnd"/>
      <w:r w:rsidRPr="00E95878">
        <w:rPr>
          <w:rFonts w:ascii="Arial" w:hAnsi="Arial" w:cs="Arial"/>
          <w:b/>
          <w:bCs/>
          <w:sz w:val="24"/>
          <w:szCs w:val="24"/>
        </w:rPr>
        <w:t>- conforme NR-06</w:t>
      </w:r>
      <w:r w:rsidRPr="00E95878">
        <w:rPr>
          <w:rFonts w:ascii="Arial" w:hAnsi="Arial" w:cs="Arial"/>
          <w:sz w:val="24"/>
          <w:szCs w:val="24"/>
        </w:rPr>
        <w:t>, em plena validade de no mínimo (um) funcionário habilitado ou sócio da empresa.</w:t>
      </w:r>
    </w:p>
    <w:p w14:paraId="75226E49" w14:textId="77777777" w:rsidR="002231FA" w:rsidRPr="00E95878" w:rsidRDefault="002231FA" w:rsidP="00E13926">
      <w:pPr>
        <w:widowControl w:val="0"/>
        <w:tabs>
          <w:tab w:val="left" w:pos="1440"/>
        </w:tabs>
        <w:autoSpaceDE w:val="0"/>
        <w:snapToGrid w:val="0"/>
        <w:spacing w:after="0"/>
        <w:jc w:val="both"/>
        <w:rPr>
          <w:rFonts w:ascii="Arial" w:hAnsi="Arial" w:cs="Arial"/>
          <w:sz w:val="24"/>
          <w:szCs w:val="24"/>
        </w:rPr>
      </w:pPr>
      <w:r w:rsidRPr="00E95878">
        <w:rPr>
          <w:rFonts w:ascii="Arial" w:hAnsi="Arial" w:cs="Arial"/>
          <w:b/>
          <w:bCs/>
          <w:sz w:val="24"/>
          <w:szCs w:val="24"/>
        </w:rPr>
        <w:t>k)</w:t>
      </w:r>
      <w:r w:rsidRPr="00E95878">
        <w:rPr>
          <w:rFonts w:ascii="Arial" w:hAnsi="Arial" w:cs="Arial"/>
          <w:sz w:val="24"/>
          <w:szCs w:val="24"/>
        </w:rPr>
        <w:t xml:space="preserve"> </w:t>
      </w:r>
      <w:r w:rsidRPr="00E95878">
        <w:rPr>
          <w:rFonts w:ascii="Arial" w:hAnsi="Arial" w:cs="Arial"/>
          <w:b/>
          <w:bCs/>
          <w:sz w:val="24"/>
          <w:szCs w:val="24"/>
        </w:rPr>
        <w:t>Certificado de Treinamento de Capacitação de Segurança em instalações e Serviços com Eletricidade (CES)- conforme NR-10</w:t>
      </w:r>
      <w:r w:rsidRPr="00E95878">
        <w:rPr>
          <w:rFonts w:ascii="Arial" w:hAnsi="Arial" w:cs="Arial"/>
          <w:sz w:val="24"/>
          <w:szCs w:val="24"/>
        </w:rPr>
        <w:t>, em plena validade, de no mínimo (um funcionário habilitador ou sócio da empresa</w:t>
      </w:r>
    </w:p>
    <w:p w14:paraId="44EDE706" w14:textId="5751DF3C" w:rsidR="002231FA" w:rsidRPr="00552914" w:rsidRDefault="003A03E8" w:rsidP="00E13926">
      <w:pPr>
        <w:tabs>
          <w:tab w:val="left" w:pos="7655"/>
        </w:tabs>
        <w:spacing w:after="0"/>
        <w:mirrorIndents/>
        <w:jc w:val="both"/>
        <w:rPr>
          <w:rFonts w:ascii="Arial" w:hAnsi="Arial" w:cs="Arial"/>
          <w:bCs/>
          <w:sz w:val="24"/>
          <w:szCs w:val="24"/>
        </w:rPr>
      </w:pPr>
      <w:r>
        <w:rPr>
          <w:rFonts w:ascii="Arial" w:hAnsi="Arial" w:cs="Arial"/>
          <w:b/>
          <w:sz w:val="24"/>
          <w:szCs w:val="24"/>
        </w:rPr>
        <w:t>l</w:t>
      </w:r>
      <w:r w:rsidR="002231FA" w:rsidRPr="00DB0438">
        <w:rPr>
          <w:rFonts w:ascii="Arial" w:hAnsi="Arial" w:cs="Arial"/>
          <w:b/>
          <w:sz w:val="24"/>
          <w:szCs w:val="24"/>
        </w:rPr>
        <w:t>)</w:t>
      </w:r>
      <w:r w:rsidR="002231FA" w:rsidRPr="00552914">
        <w:rPr>
          <w:rFonts w:ascii="Arial" w:hAnsi="Arial" w:cs="Arial"/>
          <w:bCs/>
          <w:sz w:val="24"/>
          <w:szCs w:val="24"/>
        </w:rPr>
        <w:t xml:space="preserve"> Atestado de Vistoria fornecido pela Prefeitura Municipal de Onda Verde, devidamente assinado por quem de direito da empresa licitante e pelo responsável do setor competente da PREFEITURA, conforme Anexo X, ou DECLARAÇÃO DE QUE NÃO REALIZOU VISITA TÉCNICA, E QUE TEM P</w:t>
      </w:r>
      <w:r w:rsidR="002231FA">
        <w:rPr>
          <w:rFonts w:ascii="Arial" w:hAnsi="Arial" w:cs="Arial"/>
          <w:bCs/>
          <w:sz w:val="24"/>
          <w:szCs w:val="24"/>
        </w:rPr>
        <w:t>LENO</w:t>
      </w:r>
      <w:r w:rsidR="002231FA" w:rsidRPr="00552914">
        <w:rPr>
          <w:rFonts w:ascii="Arial" w:hAnsi="Arial" w:cs="Arial"/>
          <w:bCs/>
          <w:sz w:val="24"/>
          <w:szCs w:val="24"/>
        </w:rPr>
        <w:t xml:space="preserve"> CONHECIMENTO DAS CONDIÇÕES E PECULARIDADES DO LOCAL DO EVENTO</w:t>
      </w:r>
      <w:r w:rsidR="002231FA">
        <w:rPr>
          <w:rFonts w:ascii="Arial" w:hAnsi="Arial" w:cs="Arial"/>
          <w:bCs/>
          <w:sz w:val="24"/>
          <w:szCs w:val="24"/>
        </w:rPr>
        <w:t>, CITO (MARGINAL DA VIA DE ACESSO ROMANO CALIL, S/N)</w:t>
      </w:r>
      <w:r w:rsidR="002231FA" w:rsidRPr="00552914">
        <w:rPr>
          <w:rFonts w:ascii="Arial" w:hAnsi="Arial" w:cs="Arial"/>
          <w:bCs/>
          <w:sz w:val="24"/>
          <w:szCs w:val="24"/>
        </w:rPr>
        <w:t xml:space="preserve">, conforme anexo XI, (preenchido pela licitante) </w:t>
      </w:r>
    </w:p>
    <w:p w14:paraId="75C4986F" w14:textId="77777777" w:rsidR="002231FA" w:rsidRPr="00E95878" w:rsidRDefault="002231FA" w:rsidP="00E13926">
      <w:pPr>
        <w:pStyle w:val="Default"/>
        <w:spacing w:line="276" w:lineRule="auto"/>
        <w:jc w:val="both"/>
        <w:rPr>
          <w:rFonts w:ascii="Arial" w:hAnsi="Arial" w:cs="Arial"/>
        </w:rPr>
      </w:pPr>
    </w:p>
    <w:p w14:paraId="1218D090" w14:textId="566907A3" w:rsidR="002231FA" w:rsidRPr="00E95878" w:rsidRDefault="002231FA" w:rsidP="00E13926">
      <w:pPr>
        <w:pStyle w:val="Default"/>
        <w:spacing w:line="276" w:lineRule="auto"/>
        <w:jc w:val="both"/>
        <w:rPr>
          <w:rFonts w:ascii="Arial" w:hAnsi="Arial" w:cs="Arial"/>
        </w:rPr>
      </w:pPr>
      <w:r w:rsidRPr="00ED0353">
        <w:rPr>
          <w:rFonts w:ascii="Arial" w:hAnsi="Arial" w:cs="Arial"/>
          <w:b/>
          <w:bCs/>
        </w:rPr>
        <w:t>13.7.</w:t>
      </w:r>
      <w:r w:rsidRPr="00ED0353">
        <w:rPr>
          <w:rFonts w:ascii="Arial" w:hAnsi="Arial" w:cs="Arial"/>
        </w:rPr>
        <w:t xml:space="preserve"> </w:t>
      </w:r>
      <w:r w:rsidR="00ED0353" w:rsidRPr="00ED0353">
        <w:rPr>
          <w:rFonts w:ascii="Arial" w:hAnsi="Arial" w:cs="Arial"/>
        </w:rPr>
        <w:t>O</w:t>
      </w:r>
      <w:r w:rsidRPr="00ED0353">
        <w:rPr>
          <w:rFonts w:ascii="Arial" w:hAnsi="Arial" w:cs="Arial"/>
        </w:rPr>
        <w:t xml:space="preserve"> licitante qualificado como</w:t>
      </w:r>
      <w:r w:rsidRPr="00E95878">
        <w:rPr>
          <w:rFonts w:ascii="Arial" w:hAnsi="Arial" w:cs="Arial"/>
        </w:rPr>
        <w:t xml:space="preserve"> microempresa ou empresa de pequeno porte e uma vez constatada a existência de alguma restrição no que tange à regularidade fiscal e trabalhista, a mesma será convocada para, no prazo de 05 (cinco) dias úteis, após a declaração do vencedor, comprovar a regularização. O prazo poderá ser prorrogado por igual período, a critério da Administração Pública, quando requerida pelo licitante e mediante apresentação de justificativa.</w:t>
      </w:r>
    </w:p>
    <w:p w14:paraId="47D78827" w14:textId="11F4F05F" w:rsidR="002231FA" w:rsidRPr="00E95878" w:rsidRDefault="002231FA" w:rsidP="00E13926">
      <w:pPr>
        <w:pStyle w:val="Default"/>
        <w:spacing w:line="276" w:lineRule="auto"/>
        <w:jc w:val="both"/>
        <w:rPr>
          <w:rFonts w:ascii="Arial" w:hAnsi="Arial" w:cs="Arial"/>
        </w:rPr>
      </w:pPr>
      <w:r w:rsidRPr="00E95878">
        <w:rPr>
          <w:rFonts w:ascii="Arial" w:hAnsi="Arial" w:cs="Arial"/>
          <w:b/>
          <w:bCs/>
        </w:rPr>
        <w:t>1</w:t>
      </w:r>
      <w:r>
        <w:rPr>
          <w:rFonts w:ascii="Arial" w:hAnsi="Arial" w:cs="Arial"/>
          <w:b/>
          <w:bCs/>
        </w:rPr>
        <w:t>3</w:t>
      </w:r>
      <w:r w:rsidRPr="00E95878">
        <w:rPr>
          <w:rFonts w:ascii="Arial" w:hAnsi="Arial" w:cs="Arial"/>
          <w:b/>
          <w:bCs/>
        </w:rPr>
        <w:t>.</w:t>
      </w:r>
      <w:r>
        <w:rPr>
          <w:rFonts w:ascii="Arial" w:hAnsi="Arial" w:cs="Arial"/>
          <w:b/>
          <w:bCs/>
        </w:rPr>
        <w:t>8</w:t>
      </w:r>
      <w:r w:rsidRPr="00ED0353">
        <w:rPr>
          <w:rFonts w:ascii="Arial" w:hAnsi="Arial" w:cs="Arial"/>
          <w:b/>
          <w:bCs/>
        </w:rPr>
        <w:t>.</w:t>
      </w:r>
      <w:r w:rsidRPr="00ED0353">
        <w:rPr>
          <w:rFonts w:ascii="Arial" w:hAnsi="Arial" w:cs="Arial"/>
        </w:rPr>
        <w:t xml:space="preserve"> A não regularização fiscal e</w:t>
      </w:r>
      <w:r w:rsidRPr="00E95878">
        <w:rPr>
          <w:rFonts w:ascii="Arial" w:hAnsi="Arial" w:cs="Arial"/>
        </w:rPr>
        <w:t xml:space="preserve"> trabalhista no prazo previsto no item 1</w:t>
      </w:r>
      <w:r w:rsidR="003A03E8">
        <w:rPr>
          <w:rFonts w:ascii="Arial" w:hAnsi="Arial" w:cs="Arial"/>
        </w:rPr>
        <w:t>3</w:t>
      </w:r>
      <w:r w:rsidRPr="00E95878">
        <w:rPr>
          <w:rFonts w:ascii="Arial" w:hAnsi="Arial" w:cs="Arial"/>
        </w:rPr>
        <w:t>.</w:t>
      </w:r>
      <w:r>
        <w:rPr>
          <w:rFonts w:ascii="Arial" w:hAnsi="Arial" w:cs="Arial"/>
        </w:rPr>
        <w:t>7</w:t>
      </w:r>
      <w:r w:rsidRPr="00E95878">
        <w:rPr>
          <w:rFonts w:ascii="Arial" w:hAnsi="Arial" w:cs="Arial"/>
        </w:rPr>
        <w:t xml:space="preserve"> acarretará a inabilitação do licitante, sem prejuízo das sanções previstas neste Edital, sendo facultada a convocação dos licitantes remanescentes, na ordem de classificação. Se, na ordem de classificação, seguir-se outra microempresa ou empresa de pequeno porte com alguma restrição na documentação fiscal e trabalhista, será concedido o mesmo prazo para regularização. </w:t>
      </w:r>
    </w:p>
    <w:p w14:paraId="37F3C43E" w14:textId="7CB63590" w:rsidR="002231FA" w:rsidRPr="00E95878" w:rsidRDefault="002231FA" w:rsidP="00E13926">
      <w:pPr>
        <w:pStyle w:val="Default"/>
        <w:numPr>
          <w:ilvl w:val="0"/>
          <w:numId w:val="46"/>
        </w:numPr>
        <w:spacing w:line="276" w:lineRule="auto"/>
        <w:jc w:val="both"/>
        <w:rPr>
          <w:rFonts w:ascii="Arial" w:hAnsi="Arial" w:cs="Arial"/>
        </w:rPr>
      </w:pPr>
      <w:r w:rsidRPr="00E95878">
        <w:rPr>
          <w:rFonts w:ascii="Arial" w:hAnsi="Arial" w:cs="Arial"/>
          <w:b/>
          <w:bCs/>
        </w:rPr>
        <w:t>1</w:t>
      </w:r>
      <w:r>
        <w:rPr>
          <w:rFonts w:ascii="Arial" w:hAnsi="Arial" w:cs="Arial"/>
          <w:b/>
          <w:bCs/>
        </w:rPr>
        <w:t>3</w:t>
      </w:r>
      <w:r w:rsidRPr="00E95878">
        <w:rPr>
          <w:rFonts w:ascii="Arial" w:hAnsi="Arial" w:cs="Arial"/>
          <w:b/>
          <w:bCs/>
        </w:rPr>
        <w:t>.</w:t>
      </w:r>
      <w:r>
        <w:rPr>
          <w:rFonts w:ascii="Arial" w:hAnsi="Arial" w:cs="Arial"/>
          <w:b/>
          <w:bCs/>
        </w:rPr>
        <w:t>9</w:t>
      </w:r>
      <w:r w:rsidRPr="00E95878">
        <w:rPr>
          <w:rFonts w:ascii="Arial" w:hAnsi="Arial" w:cs="Arial"/>
          <w:b/>
          <w:bCs/>
        </w:rPr>
        <w:t>.</w:t>
      </w:r>
      <w:r w:rsidRPr="00E95878">
        <w:rPr>
          <w:rFonts w:ascii="Arial" w:hAnsi="Arial" w:cs="Arial"/>
        </w:rPr>
        <w:t xml:space="preserve"> Havendo necessidade de analisar minuciosamente os documentos exigidos, o Pregoeiro(a) suspenderá a sessão, informando no “chat” a nova data e horário para a continuidade.  </w:t>
      </w:r>
    </w:p>
    <w:p w14:paraId="1DBC542B"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b/>
          <w:bCs/>
        </w:rPr>
        <w:t>1</w:t>
      </w:r>
      <w:r>
        <w:rPr>
          <w:rFonts w:ascii="Arial" w:hAnsi="Arial" w:cs="Arial"/>
          <w:b/>
          <w:bCs/>
        </w:rPr>
        <w:t>3</w:t>
      </w:r>
      <w:r w:rsidRPr="00E95878">
        <w:rPr>
          <w:rFonts w:ascii="Arial" w:hAnsi="Arial" w:cs="Arial"/>
          <w:b/>
          <w:bCs/>
        </w:rPr>
        <w:t>.1</w:t>
      </w:r>
      <w:r>
        <w:rPr>
          <w:rFonts w:ascii="Arial" w:hAnsi="Arial" w:cs="Arial"/>
          <w:b/>
          <w:bCs/>
        </w:rPr>
        <w:t>0</w:t>
      </w:r>
      <w:r w:rsidRPr="00E95878">
        <w:rPr>
          <w:rFonts w:ascii="Arial" w:hAnsi="Arial" w:cs="Arial"/>
          <w:b/>
          <w:bCs/>
        </w:rPr>
        <w:t>.</w:t>
      </w:r>
      <w:r w:rsidRPr="00E95878">
        <w:rPr>
          <w:rFonts w:ascii="Arial" w:hAnsi="Arial" w:cs="Arial"/>
        </w:rPr>
        <w:t xml:space="preserve"> Será inabilitado o licitante que não comprovar sua habilitação, seja por não apresentar quaisquer dos documentos exigidos, ou apresentá-los em desacordo com o estabelecido neste Edital. </w:t>
      </w:r>
    </w:p>
    <w:p w14:paraId="5CF5C0B3"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b/>
          <w:bCs/>
        </w:rPr>
        <w:t>1</w:t>
      </w:r>
      <w:r>
        <w:rPr>
          <w:rFonts w:ascii="Arial" w:hAnsi="Arial" w:cs="Arial"/>
          <w:b/>
          <w:bCs/>
        </w:rPr>
        <w:t>3</w:t>
      </w:r>
      <w:r w:rsidRPr="00E95878">
        <w:rPr>
          <w:rFonts w:ascii="Arial" w:hAnsi="Arial" w:cs="Arial"/>
          <w:b/>
          <w:bCs/>
        </w:rPr>
        <w:t>.1</w:t>
      </w:r>
      <w:r>
        <w:rPr>
          <w:rFonts w:ascii="Arial" w:hAnsi="Arial" w:cs="Arial"/>
          <w:b/>
          <w:bCs/>
        </w:rPr>
        <w:t>1</w:t>
      </w:r>
      <w:r w:rsidRPr="00E95878">
        <w:rPr>
          <w:rFonts w:ascii="Arial" w:hAnsi="Arial" w:cs="Arial"/>
          <w:b/>
          <w:bCs/>
        </w:rPr>
        <w:t>.</w:t>
      </w:r>
      <w:r w:rsidRPr="00E95878">
        <w:rPr>
          <w:rFonts w:ascii="Arial" w:hAnsi="Arial" w:cs="Arial"/>
        </w:rPr>
        <w:t xml:space="preserve"> Não serão aceitos documentos cujas datas ou dados estejam esmaecidas, ilegíveis ou rasuradas. </w:t>
      </w:r>
    </w:p>
    <w:p w14:paraId="5AEE6D04" w14:textId="77777777" w:rsidR="002231FA" w:rsidRPr="009832A2" w:rsidRDefault="002231FA" w:rsidP="00E13926">
      <w:pPr>
        <w:pStyle w:val="Default"/>
        <w:spacing w:line="276" w:lineRule="auto"/>
        <w:jc w:val="both"/>
        <w:rPr>
          <w:rFonts w:ascii="Arial" w:hAnsi="Arial" w:cs="Arial"/>
          <w:b/>
          <w:bCs/>
        </w:rPr>
      </w:pPr>
      <w:r w:rsidRPr="00E95878">
        <w:rPr>
          <w:rFonts w:ascii="Arial" w:hAnsi="Arial" w:cs="Arial"/>
          <w:b/>
          <w:bCs/>
        </w:rPr>
        <w:t>1</w:t>
      </w:r>
      <w:r>
        <w:rPr>
          <w:rFonts w:ascii="Arial" w:hAnsi="Arial" w:cs="Arial"/>
          <w:b/>
          <w:bCs/>
        </w:rPr>
        <w:t>3</w:t>
      </w:r>
      <w:r w:rsidRPr="00E95878">
        <w:rPr>
          <w:rFonts w:ascii="Arial" w:hAnsi="Arial" w:cs="Arial"/>
          <w:b/>
          <w:bCs/>
        </w:rPr>
        <w:t>.1</w:t>
      </w:r>
      <w:r>
        <w:rPr>
          <w:rFonts w:ascii="Arial" w:hAnsi="Arial" w:cs="Arial"/>
          <w:b/>
          <w:bCs/>
        </w:rPr>
        <w:t>2</w:t>
      </w:r>
      <w:r w:rsidRPr="00E95878">
        <w:rPr>
          <w:rFonts w:ascii="Arial" w:hAnsi="Arial" w:cs="Arial"/>
          <w:b/>
          <w:bCs/>
        </w:rPr>
        <w:t>.</w:t>
      </w:r>
      <w:r w:rsidRPr="00E95878">
        <w:rPr>
          <w:rFonts w:ascii="Arial" w:hAnsi="Arial" w:cs="Arial"/>
        </w:rPr>
        <w:t xml:space="preserve"> Não serão aceitos documentos com data de validade vencida, salvo os que se enquadrarem na condição de ME ou EPP.</w:t>
      </w:r>
    </w:p>
    <w:p w14:paraId="07D91211"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b/>
          <w:bCs/>
        </w:rPr>
        <w:t>1</w:t>
      </w:r>
      <w:r>
        <w:rPr>
          <w:rFonts w:ascii="Arial" w:hAnsi="Arial" w:cs="Arial"/>
          <w:b/>
          <w:bCs/>
        </w:rPr>
        <w:t>3</w:t>
      </w:r>
      <w:r w:rsidRPr="00E95878">
        <w:rPr>
          <w:rFonts w:ascii="Arial" w:hAnsi="Arial" w:cs="Arial"/>
          <w:b/>
          <w:bCs/>
        </w:rPr>
        <w:t>.1</w:t>
      </w:r>
      <w:r>
        <w:rPr>
          <w:rFonts w:ascii="Arial" w:hAnsi="Arial" w:cs="Arial"/>
          <w:b/>
          <w:bCs/>
        </w:rPr>
        <w:t>3</w:t>
      </w:r>
      <w:r w:rsidRPr="00E95878">
        <w:rPr>
          <w:rFonts w:ascii="Arial" w:hAnsi="Arial" w:cs="Arial"/>
          <w:b/>
          <w:bCs/>
        </w:rPr>
        <w:t>.</w:t>
      </w:r>
      <w:r w:rsidRPr="00E95878">
        <w:rPr>
          <w:rFonts w:ascii="Arial" w:hAnsi="Arial" w:cs="Arial"/>
        </w:rPr>
        <w:t xml:space="preserve"> O Pregoeiro(a) poderá desclassificar a proposta ou mesmo inabilitar a empresa a qualquer tempo, no caso de conhecimento de fato superveniente ou circunstância desabonadora da empresa ou de seus sócios, nos termos do artigo 64, § 2º, da Lei Nº. 14.133/21. </w:t>
      </w:r>
    </w:p>
    <w:p w14:paraId="0B756C58" w14:textId="77777777" w:rsidR="002231FA" w:rsidRPr="00E95878" w:rsidRDefault="002231FA" w:rsidP="00E13926">
      <w:pPr>
        <w:pStyle w:val="Default"/>
        <w:spacing w:line="276" w:lineRule="auto"/>
        <w:jc w:val="both"/>
        <w:rPr>
          <w:rFonts w:ascii="Arial" w:hAnsi="Arial" w:cs="Arial"/>
        </w:rPr>
      </w:pPr>
    </w:p>
    <w:p w14:paraId="32CA30AE" w14:textId="77777777" w:rsidR="002231FA" w:rsidRPr="00E95878" w:rsidRDefault="002231FA" w:rsidP="00E13926">
      <w:pPr>
        <w:pStyle w:val="Default"/>
        <w:spacing w:line="276" w:lineRule="auto"/>
        <w:jc w:val="both"/>
        <w:rPr>
          <w:rFonts w:ascii="Arial" w:hAnsi="Arial" w:cs="Arial"/>
          <w:b/>
          <w:bCs/>
        </w:rPr>
      </w:pPr>
      <w:r w:rsidRPr="00E95878">
        <w:rPr>
          <w:rFonts w:ascii="Arial" w:hAnsi="Arial" w:cs="Arial"/>
          <w:b/>
          <w:bCs/>
        </w:rPr>
        <w:t>1</w:t>
      </w:r>
      <w:r>
        <w:rPr>
          <w:rFonts w:ascii="Arial" w:hAnsi="Arial" w:cs="Arial"/>
          <w:b/>
          <w:bCs/>
        </w:rPr>
        <w:t>4</w:t>
      </w:r>
      <w:r w:rsidRPr="00E95878">
        <w:rPr>
          <w:rFonts w:ascii="Arial" w:hAnsi="Arial" w:cs="Arial"/>
          <w:b/>
          <w:bCs/>
        </w:rPr>
        <w:t>. DOS RECURSOS</w:t>
      </w:r>
    </w:p>
    <w:p w14:paraId="11BA4C58" w14:textId="77777777" w:rsidR="002231FA" w:rsidRPr="009832A2" w:rsidRDefault="002231FA" w:rsidP="00E13926">
      <w:pPr>
        <w:pStyle w:val="Default"/>
        <w:spacing w:line="276" w:lineRule="auto"/>
        <w:jc w:val="both"/>
        <w:rPr>
          <w:rFonts w:ascii="Arial" w:hAnsi="Arial" w:cs="Arial"/>
          <w:b/>
          <w:bCs/>
        </w:rPr>
      </w:pPr>
      <w:r w:rsidRPr="00E95878">
        <w:rPr>
          <w:rFonts w:ascii="Arial" w:hAnsi="Arial" w:cs="Arial"/>
          <w:b/>
          <w:bCs/>
        </w:rPr>
        <w:lastRenderedPageBreak/>
        <w:t>1</w:t>
      </w:r>
      <w:r>
        <w:rPr>
          <w:rFonts w:ascii="Arial" w:hAnsi="Arial" w:cs="Arial"/>
          <w:b/>
          <w:bCs/>
        </w:rPr>
        <w:t>4</w:t>
      </w:r>
      <w:r w:rsidRPr="00E95878">
        <w:rPr>
          <w:rFonts w:ascii="Arial" w:hAnsi="Arial" w:cs="Arial"/>
          <w:b/>
          <w:bCs/>
        </w:rPr>
        <w:t>.1.</w:t>
      </w:r>
      <w:r w:rsidRPr="00E95878">
        <w:rPr>
          <w:rFonts w:ascii="Arial" w:hAnsi="Arial" w:cs="Arial"/>
        </w:rPr>
        <w:t xml:space="preserve"> </w:t>
      </w:r>
      <w:r w:rsidRPr="00A21830">
        <w:rPr>
          <w:rFonts w:ascii="Arial" w:hAnsi="Arial" w:cs="Arial"/>
        </w:rPr>
        <w:t>Declarado o vencedor e decorrida a fase de regularização fiscal e trabalhista da licitante qualificada como microempresa ou empresa de pequeno porte, se for o caso, será concedido o prazo de no mínimo 10 (dez) minutos, para que qualquer licitante manifeste a intenção de recorrer, contra qual(</w:t>
      </w:r>
      <w:proofErr w:type="spellStart"/>
      <w:r w:rsidRPr="00A21830">
        <w:rPr>
          <w:rFonts w:ascii="Arial" w:hAnsi="Arial" w:cs="Arial"/>
        </w:rPr>
        <w:t>is</w:t>
      </w:r>
      <w:proofErr w:type="spellEnd"/>
      <w:r w:rsidRPr="00A21830">
        <w:rPr>
          <w:rFonts w:ascii="Arial" w:hAnsi="Arial" w:cs="Arial"/>
        </w:rPr>
        <w:t>) decisão(</w:t>
      </w:r>
      <w:proofErr w:type="spellStart"/>
      <w:r w:rsidRPr="00A21830">
        <w:rPr>
          <w:rFonts w:ascii="Arial" w:hAnsi="Arial" w:cs="Arial"/>
        </w:rPr>
        <w:t>ões</w:t>
      </w:r>
      <w:proofErr w:type="spellEnd"/>
      <w:r w:rsidRPr="00A21830">
        <w:rPr>
          <w:rFonts w:ascii="Arial" w:hAnsi="Arial" w:cs="Arial"/>
        </w:rPr>
        <w:t>), em campo próprio do sistema.</w:t>
      </w:r>
    </w:p>
    <w:p w14:paraId="330F8A3C" w14:textId="77777777" w:rsidR="002231FA" w:rsidRPr="00FA7B8B" w:rsidRDefault="002231FA" w:rsidP="00E13926">
      <w:pPr>
        <w:pStyle w:val="Ttulo1"/>
        <w:spacing w:line="276" w:lineRule="auto"/>
        <w:ind w:left="0" w:right="3"/>
        <w:jc w:val="both"/>
        <w:rPr>
          <w:rFonts w:ascii="Arial" w:hAnsi="Arial" w:cs="Arial"/>
          <w:b w:val="0"/>
          <w:bCs w:val="0"/>
          <w:sz w:val="24"/>
          <w:szCs w:val="24"/>
          <w:lang w:val="pt-BR"/>
        </w:rPr>
      </w:pPr>
      <w:r w:rsidRPr="00FA7B8B">
        <w:rPr>
          <w:rFonts w:ascii="Arial" w:hAnsi="Arial" w:cs="Arial"/>
          <w:sz w:val="24"/>
          <w:szCs w:val="24"/>
          <w:lang w:val="pt-BR"/>
        </w:rPr>
        <w:t>1</w:t>
      </w:r>
      <w:r>
        <w:rPr>
          <w:rFonts w:ascii="Arial" w:hAnsi="Arial" w:cs="Arial"/>
          <w:sz w:val="24"/>
          <w:szCs w:val="24"/>
          <w:lang w:val="pt-BR"/>
        </w:rPr>
        <w:t>4.2</w:t>
      </w:r>
      <w:r w:rsidRPr="00FA7B8B">
        <w:rPr>
          <w:rFonts w:ascii="Arial" w:hAnsi="Arial" w:cs="Arial"/>
          <w:b w:val="0"/>
          <w:bCs w:val="0"/>
          <w:sz w:val="24"/>
          <w:szCs w:val="24"/>
          <w:lang w:val="pt-BR"/>
        </w:rPr>
        <w:t xml:space="preserve"> A intenção de recorrer deverá ser manifestada imediatamente, quando aberto o prazo específico em sistema, que será de no mínimo 10 (dez) minutos, sob pena de preclusão;</w:t>
      </w:r>
    </w:p>
    <w:p w14:paraId="7636F776" w14:textId="77777777" w:rsidR="002231FA" w:rsidRPr="00980950" w:rsidRDefault="002231FA" w:rsidP="00E13926">
      <w:pPr>
        <w:pStyle w:val="Default"/>
        <w:spacing w:line="276" w:lineRule="auto"/>
        <w:jc w:val="both"/>
        <w:rPr>
          <w:rFonts w:ascii="Arial" w:hAnsi="Arial" w:cs="Arial"/>
        </w:rPr>
      </w:pPr>
      <w:r w:rsidRPr="00980950">
        <w:rPr>
          <w:rFonts w:ascii="Arial" w:hAnsi="Arial" w:cs="Arial"/>
          <w:b/>
          <w:bCs/>
        </w:rPr>
        <w:t>1</w:t>
      </w:r>
      <w:r>
        <w:rPr>
          <w:rFonts w:ascii="Arial" w:hAnsi="Arial" w:cs="Arial"/>
          <w:b/>
          <w:bCs/>
        </w:rPr>
        <w:t>4</w:t>
      </w:r>
      <w:r w:rsidRPr="00980950">
        <w:rPr>
          <w:rFonts w:ascii="Arial" w:hAnsi="Arial" w:cs="Arial"/>
          <w:b/>
          <w:bCs/>
        </w:rPr>
        <w:t>.3.</w:t>
      </w:r>
      <w:r w:rsidRPr="00980950">
        <w:rPr>
          <w:rFonts w:ascii="Arial" w:hAnsi="Arial" w:cs="Arial"/>
        </w:rPr>
        <w:t xml:space="preserve"> A falta de manifestação</w:t>
      </w:r>
      <w:r>
        <w:rPr>
          <w:rFonts w:ascii="Arial" w:hAnsi="Arial" w:cs="Arial"/>
        </w:rPr>
        <w:t xml:space="preserve"> imediata</w:t>
      </w:r>
      <w:r w:rsidRPr="00980950">
        <w:rPr>
          <w:rFonts w:ascii="Arial" w:hAnsi="Arial" w:cs="Arial"/>
        </w:rPr>
        <w:t xml:space="preserve"> do licitante quanto à intenção de recorrer importará a decadência desse direito. </w:t>
      </w:r>
    </w:p>
    <w:p w14:paraId="35C057A3" w14:textId="77777777" w:rsidR="002231FA" w:rsidRPr="00E95878" w:rsidRDefault="002231FA" w:rsidP="00E13926">
      <w:pPr>
        <w:pStyle w:val="Default"/>
        <w:spacing w:line="276" w:lineRule="auto"/>
        <w:jc w:val="both"/>
        <w:rPr>
          <w:rFonts w:ascii="Arial" w:hAnsi="Arial" w:cs="Arial"/>
        </w:rPr>
      </w:pPr>
      <w:r w:rsidRPr="00980950">
        <w:rPr>
          <w:rFonts w:ascii="Arial" w:hAnsi="Arial" w:cs="Arial"/>
          <w:b/>
          <w:bCs/>
        </w:rPr>
        <w:t>1</w:t>
      </w:r>
      <w:r>
        <w:rPr>
          <w:rFonts w:ascii="Arial" w:hAnsi="Arial" w:cs="Arial"/>
          <w:b/>
          <w:bCs/>
        </w:rPr>
        <w:t>4</w:t>
      </w:r>
      <w:r w:rsidRPr="00980950">
        <w:rPr>
          <w:rFonts w:ascii="Arial" w:hAnsi="Arial" w:cs="Arial"/>
          <w:b/>
          <w:bCs/>
        </w:rPr>
        <w:t>.</w:t>
      </w:r>
      <w:r>
        <w:rPr>
          <w:rFonts w:ascii="Arial" w:hAnsi="Arial" w:cs="Arial"/>
          <w:b/>
          <w:bCs/>
        </w:rPr>
        <w:t>4</w:t>
      </w:r>
      <w:r w:rsidRPr="00980950">
        <w:rPr>
          <w:rFonts w:ascii="Arial" w:hAnsi="Arial" w:cs="Arial"/>
          <w:b/>
          <w:bCs/>
        </w:rPr>
        <w:t>.</w:t>
      </w:r>
      <w:r w:rsidRPr="00980950">
        <w:rPr>
          <w:rFonts w:ascii="Arial" w:hAnsi="Arial" w:cs="Arial"/>
        </w:rPr>
        <w:t xml:space="preserve"> Uma vez manifestado o recurso, o recorrente terá, a partir de então, o prazo de (03) três dias para apresentar as razões, pelo sistema eletrônico, ficando os demais licitantes, desde logo, intimados para, querendo, apresentarem contra razões também pelo sistema eletrônico, em outros (03) três dias, que começarão a contar imediatamente após o término do prazo do recorrente, sendo-lhes assegurada vista imediata dos elementos indispensáveis à defesa de seus interesses.</w:t>
      </w:r>
      <w:r w:rsidRPr="00E95878">
        <w:rPr>
          <w:rFonts w:ascii="Arial" w:hAnsi="Arial" w:cs="Arial"/>
        </w:rPr>
        <w:t xml:space="preserve"> </w:t>
      </w:r>
    </w:p>
    <w:p w14:paraId="2EEEE61A" w14:textId="77777777" w:rsidR="002231FA" w:rsidRPr="00E95878" w:rsidRDefault="002231FA" w:rsidP="00E13926">
      <w:pPr>
        <w:pStyle w:val="Default"/>
        <w:spacing w:line="276" w:lineRule="auto"/>
        <w:jc w:val="both"/>
        <w:rPr>
          <w:rFonts w:ascii="Arial" w:hAnsi="Arial" w:cs="Arial"/>
        </w:rPr>
      </w:pPr>
      <w:r>
        <w:rPr>
          <w:rFonts w:ascii="Arial" w:hAnsi="Arial" w:cs="Arial"/>
          <w:b/>
          <w:bCs/>
        </w:rPr>
        <w:t>14.5</w:t>
      </w:r>
      <w:r w:rsidRPr="00E95878">
        <w:rPr>
          <w:rFonts w:ascii="Arial" w:hAnsi="Arial" w:cs="Arial"/>
        </w:rPr>
        <w:t xml:space="preserve"> O acolhimento do recurso invalida tão somente os atos insuscetíveis de aproveitamento. </w:t>
      </w:r>
    </w:p>
    <w:p w14:paraId="1DFE3DC7" w14:textId="77777777" w:rsidR="002231FA" w:rsidRPr="00E95878" w:rsidRDefault="002231FA" w:rsidP="00E13926">
      <w:pPr>
        <w:pStyle w:val="Default"/>
        <w:spacing w:line="276" w:lineRule="auto"/>
        <w:jc w:val="both"/>
        <w:rPr>
          <w:rFonts w:ascii="Arial" w:hAnsi="Arial" w:cs="Arial"/>
        </w:rPr>
      </w:pPr>
      <w:r>
        <w:rPr>
          <w:rFonts w:ascii="Arial" w:hAnsi="Arial" w:cs="Arial"/>
          <w:b/>
          <w:bCs/>
        </w:rPr>
        <w:t>14.6</w:t>
      </w:r>
      <w:r w:rsidRPr="00E95878">
        <w:rPr>
          <w:rFonts w:ascii="Arial" w:hAnsi="Arial" w:cs="Arial"/>
          <w:b/>
          <w:bCs/>
        </w:rPr>
        <w:t>.</w:t>
      </w:r>
      <w:r w:rsidRPr="00E95878">
        <w:rPr>
          <w:rFonts w:ascii="Arial" w:hAnsi="Arial" w:cs="Arial"/>
        </w:rPr>
        <w:t xml:space="preserve"> Os autos do processo permanecerão com vista franqueada aos interessados, no endereço constante neste Edital. </w:t>
      </w:r>
    </w:p>
    <w:p w14:paraId="3D94B5F6" w14:textId="77777777" w:rsidR="002231FA" w:rsidRPr="00E95878" w:rsidRDefault="002231FA" w:rsidP="00E13926">
      <w:pPr>
        <w:pStyle w:val="Default"/>
        <w:spacing w:line="276" w:lineRule="auto"/>
        <w:jc w:val="both"/>
        <w:rPr>
          <w:rFonts w:ascii="Arial" w:hAnsi="Arial" w:cs="Arial"/>
        </w:rPr>
      </w:pPr>
      <w:r>
        <w:rPr>
          <w:rFonts w:ascii="Arial" w:hAnsi="Arial" w:cs="Arial"/>
          <w:b/>
          <w:bCs/>
        </w:rPr>
        <w:t>14.7</w:t>
      </w:r>
      <w:r w:rsidRPr="00E95878">
        <w:rPr>
          <w:rFonts w:ascii="Arial" w:hAnsi="Arial" w:cs="Arial"/>
          <w:b/>
          <w:bCs/>
        </w:rPr>
        <w:t>.</w:t>
      </w:r>
      <w:r w:rsidRPr="00E95878">
        <w:rPr>
          <w:rFonts w:ascii="Arial" w:hAnsi="Arial" w:cs="Arial"/>
        </w:rPr>
        <w:t xml:space="preserve"> O recurso e terá efeito suspensivo do ato ou da decisão recorrida até que sobrevenha decisão final da autoridade competente.</w:t>
      </w:r>
    </w:p>
    <w:p w14:paraId="0D1580D4" w14:textId="77777777" w:rsidR="002231FA" w:rsidRPr="00E95878" w:rsidRDefault="002231FA" w:rsidP="00E13926">
      <w:pPr>
        <w:pStyle w:val="Default"/>
        <w:spacing w:line="276" w:lineRule="auto"/>
        <w:rPr>
          <w:rFonts w:ascii="Arial" w:hAnsi="Arial" w:cs="Arial"/>
        </w:rPr>
      </w:pPr>
    </w:p>
    <w:p w14:paraId="0CFBEC0F" w14:textId="77777777" w:rsidR="002231FA" w:rsidRPr="00E95878" w:rsidRDefault="002231FA" w:rsidP="00E13926">
      <w:pPr>
        <w:pStyle w:val="Default"/>
        <w:spacing w:line="276" w:lineRule="auto"/>
        <w:rPr>
          <w:rFonts w:ascii="Arial" w:hAnsi="Arial" w:cs="Arial"/>
          <w:b/>
          <w:bCs/>
        </w:rPr>
      </w:pPr>
      <w:r w:rsidRPr="00E95878">
        <w:rPr>
          <w:rFonts w:ascii="Arial" w:hAnsi="Arial" w:cs="Arial"/>
          <w:b/>
          <w:bCs/>
        </w:rPr>
        <w:t>1</w:t>
      </w:r>
      <w:r>
        <w:rPr>
          <w:rFonts w:ascii="Arial" w:hAnsi="Arial" w:cs="Arial"/>
          <w:b/>
          <w:bCs/>
        </w:rPr>
        <w:t>5</w:t>
      </w:r>
      <w:r w:rsidRPr="00E95878">
        <w:rPr>
          <w:rFonts w:ascii="Arial" w:hAnsi="Arial" w:cs="Arial"/>
          <w:b/>
          <w:bCs/>
        </w:rPr>
        <w:t xml:space="preserve">. </w:t>
      </w:r>
      <w:r w:rsidRPr="003A03E8">
        <w:rPr>
          <w:rFonts w:ascii="Arial" w:hAnsi="Arial" w:cs="Arial"/>
          <w:b/>
          <w:bCs/>
        </w:rPr>
        <w:t>DA REABERTURA DA SESSÃO PÚBLICA</w:t>
      </w:r>
      <w:r w:rsidRPr="00E95878">
        <w:rPr>
          <w:rFonts w:ascii="Arial" w:hAnsi="Arial" w:cs="Arial"/>
          <w:b/>
          <w:bCs/>
        </w:rPr>
        <w:t xml:space="preserve"> </w:t>
      </w:r>
    </w:p>
    <w:p w14:paraId="379BA0EA"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b/>
          <w:bCs/>
        </w:rPr>
        <w:t>1</w:t>
      </w:r>
      <w:r>
        <w:rPr>
          <w:rFonts w:ascii="Arial" w:hAnsi="Arial" w:cs="Arial"/>
          <w:b/>
          <w:bCs/>
        </w:rPr>
        <w:t>5</w:t>
      </w:r>
      <w:r w:rsidRPr="00E95878">
        <w:rPr>
          <w:rFonts w:ascii="Arial" w:hAnsi="Arial" w:cs="Arial"/>
          <w:b/>
          <w:bCs/>
        </w:rPr>
        <w:t xml:space="preserve">.1. </w:t>
      </w:r>
      <w:r w:rsidRPr="00E95878">
        <w:rPr>
          <w:rFonts w:ascii="Arial" w:hAnsi="Arial" w:cs="Arial"/>
        </w:rPr>
        <w:t xml:space="preserve">A sessão pública poderá ser reaberta: </w:t>
      </w:r>
    </w:p>
    <w:p w14:paraId="687903F4" w14:textId="77777777" w:rsidR="002231FA" w:rsidRPr="00E95878" w:rsidRDefault="002231FA" w:rsidP="00E13926">
      <w:pPr>
        <w:pStyle w:val="Default"/>
        <w:spacing w:line="276" w:lineRule="auto"/>
        <w:ind w:firstLine="426"/>
        <w:jc w:val="both"/>
        <w:rPr>
          <w:rFonts w:ascii="Arial" w:hAnsi="Arial" w:cs="Arial"/>
        </w:rPr>
      </w:pPr>
      <w:r w:rsidRPr="009832A2">
        <w:rPr>
          <w:rFonts w:ascii="Arial" w:hAnsi="Arial" w:cs="Arial"/>
          <w:b/>
          <w:bCs/>
        </w:rPr>
        <w:t>15.1.1.</w:t>
      </w:r>
      <w:r w:rsidRPr="00E95878">
        <w:rPr>
          <w:rFonts w:ascii="Arial" w:hAnsi="Arial" w:cs="Arial"/>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05998468" w14:textId="77777777" w:rsidR="002231FA" w:rsidRPr="00E95878" w:rsidRDefault="002231FA" w:rsidP="00E13926">
      <w:pPr>
        <w:pStyle w:val="Default"/>
        <w:spacing w:line="276" w:lineRule="auto"/>
        <w:ind w:firstLine="426"/>
        <w:jc w:val="both"/>
        <w:rPr>
          <w:rFonts w:ascii="Arial" w:hAnsi="Arial" w:cs="Arial"/>
        </w:rPr>
      </w:pPr>
      <w:r w:rsidRPr="009832A2">
        <w:rPr>
          <w:rFonts w:ascii="Arial" w:hAnsi="Arial" w:cs="Arial"/>
          <w:b/>
          <w:bCs/>
        </w:rPr>
        <w:t>15.1.2.</w:t>
      </w:r>
      <w:r w:rsidRPr="00E95878">
        <w:rPr>
          <w:rFonts w:ascii="Arial" w:hAnsi="Arial" w:cs="Arial"/>
        </w:rPr>
        <w:t xml:space="preserve"> Na hipótese de o vencedor da licitação não comprovar as condições de habilitação consignadas no edital ou se recusar a assinar o </w:t>
      </w:r>
      <w:r w:rsidRPr="00E95878">
        <w:rPr>
          <w:rFonts w:ascii="Arial" w:hAnsi="Arial" w:cs="Arial"/>
          <w:b/>
          <w:bCs/>
        </w:rPr>
        <w:t>CONTRATO</w:t>
      </w:r>
      <w:r w:rsidRPr="00E95878">
        <w:rPr>
          <w:rFonts w:ascii="Arial" w:hAnsi="Arial" w:cs="Arial"/>
        </w:rPr>
        <w:t xml:space="preserve">, outro licitante poderá ser convocado, respeitada a ordem de classificação, para, após a comprovação dos requisitos de habilitação, analisada a proposta e eventuais documentos complementares e, feita a negociação, assinar o </w:t>
      </w:r>
      <w:r w:rsidRPr="00E95878">
        <w:rPr>
          <w:rFonts w:ascii="Arial" w:hAnsi="Arial" w:cs="Arial"/>
          <w:b/>
          <w:bCs/>
        </w:rPr>
        <w:t>CONTRATO</w:t>
      </w:r>
      <w:r w:rsidRPr="00E95878">
        <w:rPr>
          <w:rFonts w:ascii="Arial" w:hAnsi="Arial" w:cs="Arial"/>
        </w:rPr>
        <w:t xml:space="preserve">, sem prejuízo da aplicação das sanções previstas neste edital. </w:t>
      </w:r>
    </w:p>
    <w:p w14:paraId="6D79384F"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b/>
          <w:bCs/>
        </w:rPr>
        <w:t>1</w:t>
      </w:r>
      <w:r>
        <w:rPr>
          <w:rFonts w:ascii="Arial" w:hAnsi="Arial" w:cs="Arial"/>
          <w:b/>
          <w:bCs/>
        </w:rPr>
        <w:t>5</w:t>
      </w:r>
      <w:r w:rsidRPr="00E95878">
        <w:rPr>
          <w:rFonts w:ascii="Arial" w:hAnsi="Arial" w:cs="Arial"/>
          <w:b/>
          <w:bCs/>
        </w:rPr>
        <w:t>.2.</w:t>
      </w:r>
      <w:r w:rsidRPr="00E95878">
        <w:rPr>
          <w:rFonts w:ascii="Arial" w:hAnsi="Arial" w:cs="Arial"/>
        </w:rPr>
        <w:t xml:space="preserve"> Todos os licitantes remanescentes deverão ser convocados para acompanhar a sessão reaberta. </w:t>
      </w:r>
    </w:p>
    <w:p w14:paraId="5E72272F" w14:textId="77777777" w:rsidR="002231FA" w:rsidRDefault="002231FA" w:rsidP="00E13926">
      <w:pPr>
        <w:pStyle w:val="Default"/>
        <w:spacing w:line="276" w:lineRule="auto"/>
        <w:jc w:val="both"/>
        <w:rPr>
          <w:rFonts w:ascii="Arial" w:hAnsi="Arial" w:cs="Arial"/>
        </w:rPr>
      </w:pPr>
      <w:r w:rsidRPr="00E95878">
        <w:rPr>
          <w:rFonts w:ascii="Arial" w:hAnsi="Arial" w:cs="Arial"/>
          <w:b/>
          <w:bCs/>
        </w:rPr>
        <w:t>1</w:t>
      </w:r>
      <w:r>
        <w:rPr>
          <w:rFonts w:ascii="Arial" w:hAnsi="Arial" w:cs="Arial"/>
          <w:b/>
          <w:bCs/>
        </w:rPr>
        <w:t>5</w:t>
      </w:r>
      <w:r w:rsidRPr="00E95878">
        <w:rPr>
          <w:rFonts w:ascii="Arial" w:hAnsi="Arial" w:cs="Arial"/>
          <w:b/>
          <w:bCs/>
        </w:rPr>
        <w:t>.3.</w:t>
      </w:r>
      <w:r w:rsidRPr="00E95878">
        <w:rPr>
          <w:rFonts w:ascii="Arial" w:hAnsi="Arial" w:cs="Arial"/>
        </w:rPr>
        <w:t xml:space="preserve"> A convocação se dará por meio do sistema eletrônico (“chat”), e-mail, de acordo com a fase do procedimento licitatório.</w:t>
      </w:r>
    </w:p>
    <w:p w14:paraId="5C5612E9" w14:textId="77777777" w:rsidR="002231FA" w:rsidRPr="00E95878" w:rsidRDefault="002231FA" w:rsidP="00E13926">
      <w:pPr>
        <w:pStyle w:val="Default"/>
        <w:spacing w:line="276" w:lineRule="auto"/>
        <w:jc w:val="both"/>
        <w:rPr>
          <w:rFonts w:ascii="Arial" w:hAnsi="Arial" w:cs="Arial"/>
        </w:rPr>
      </w:pPr>
    </w:p>
    <w:p w14:paraId="6D205081" w14:textId="77777777" w:rsidR="002231FA" w:rsidRPr="00E95878" w:rsidRDefault="002231FA" w:rsidP="00E13926">
      <w:pPr>
        <w:pStyle w:val="Default"/>
        <w:spacing w:line="276" w:lineRule="auto"/>
        <w:rPr>
          <w:rFonts w:ascii="Arial" w:hAnsi="Arial" w:cs="Arial"/>
          <w:b/>
          <w:bCs/>
        </w:rPr>
      </w:pPr>
      <w:r w:rsidRPr="00E95878">
        <w:rPr>
          <w:rFonts w:ascii="Arial" w:hAnsi="Arial" w:cs="Arial"/>
          <w:b/>
          <w:bCs/>
        </w:rPr>
        <w:t>1</w:t>
      </w:r>
      <w:r>
        <w:rPr>
          <w:rFonts w:ascii="Arial" w:hAnsi="Arial" w:cs="Arial"/>
          <w:b/>
          <w:bCs/>
        </w:rPr>
        <w:t>6</w:t>
      </w:r>
      <w:r w:rsidRPr="00E95878">
        <w:rPr>
          <w:rFonts w:ascii="Arial" w:hAnsi="Arial" w:cs="Arial"/>
          <w:b/>
          <w:bCs/>
        </w:rPr>
        <w:t>. DA ADJUDICAÇÃO E DA HOMOLOGAÇÃO</w:t>
      </w:r>
    </w:p>
    <w:p w14:paraId="0BBD593B"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b/>
          <w:bCs/>
        </w:rPr>
        <w:lastRenderedPageBreak/>
        <w:t>1</w:t>
      </w:r>
      <w:r>
        <w:rPr>
          <w:rFonts w:ascii="Arial" w:hAnsi="Arial" w:cs="Arial"/>
          <w:b/>
          <w:bCs/>
        </w:rPr>
        <w:t>6</w:t>
      </w:r>
      <w:r w:rsidRPr="00E95878">
        <w:rPr>
          <w:rFonts w:ascii="Arial" w:hAnsi="Arial" w:cs="Arial"/>
          <w:b/>
          <w:bCs/>
        </w:rPr>
        <w:t>.1</w:t>
      </w:r>
      <w:r w:rsidRPr="00E95878">
        <w:rPr>
          <w:rFonts w:ascii="Arial" w:hAnsi="Arial" w:cs="Arial"/>
        </w:rPr>
        <w:t xml:space="preserve">. O objeto da licitação será adjudicado ao(s) licitante(s) declarado(s) vencedor(es) por ato do Pregoeiro(a), caso não haja interposição de recurso, ou pela autoridade competente, após a regular decisão dos recursos apresentados. </w:t>
      </w:r>
    </w:p>
    <w:p w14:paraId="7A14E35A"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b/>
          <w:bCs/>
        </w:rPr>
        <w:t>1</w:t>
      </w:r>
      <w:r>
        <w:rPr>
          <w:rFonts w:ascii="Arial" w:hAnsi="Arial" w:cs="Arial"/>
          <w:b/>
          <w:bCs/>
        </w:rPr>
        <w:t>6</w:t>
      </w:r>
      <w:r w:rsidRPr="00E95878">
        <w:rPr>
          <w:rFonts w:ascii="Arial" w:hAnsi="Arial" w:cs="Arial"/>
          <w:b/>
          <w:bCs/>
        </w:rPr>
        <w:t>.2.</w:t>
      </w:r>
      <w:r w:rsidRPr="00E95878">
        <w:rPr>
          <w:rFonts w:ascii="Arial" w:hAnsi="Arial" w:cs="Arial"/>
        </w:rPr>
        <w:t xml:space="preserve"> Após a Adjudicação do objeto, a vencedora deverá encaminhar proposta realinhada/readequada e planilha de composição de custos de todos os itens vencidos, inclusive com valores unitários.</w:t>
      </w:r>
    </w:p>
    <w:p w14:paraId="0E62F95F"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b/>
          <w:bCs/>
        </w:rPr>
        <w:t>1</w:t>
      </w:r>
      <w:r>
        <w:rPr>
          <w:rFonts w:ascii="Arial" w:hAnsi="Arial" w:cs="Arial"/>
          <w:b/>
          <w:bCs/>
        </w:rPr>
        <w:t>6</w:t>
      </w:r>
      <w:r w:rsidRPr="00E95878">
        <w:rPr>
          <w:rFonts w:ascii="Arial" w:hAnsi="Arial" w:cs="Arial"/>
          <w:b/>
          <w:bCs/>
        </w:rPr>
        <w:t>.3.</w:t>
      </w:r>
      <w:r w:rsidRPr="00E95878">
        <w:rPr>
          <w:rFonts w:ascii="Arial" w:hAnsi="Arial" w:cs="Arial"/>
        </w:rPr>
        <w:t xml:space="preserve"> Após a fase recursal, constatada a regularidade dos atos praticados, a autoridade competente homologará o procedimento licitatório. </w:t>
      </w:r>
    </w:p>
    <w:p w14:paraId="060566CA"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b/>
          <w:bCs/>
        </w:rPr>
        <w:t>1</w:t>
      </w:r>
      <w:r>
        <w:rPr>
          <w:rFonts w:ascii="Arial" w:hAnsi="Arial" w:cs="Arial"/>
          <w:b/>
          <w:bCs/>
        </w:rPr>
        <w:t>6</w:t>
      </w:r>
      <w:r w:rsidRPr="00E95878">
        <w:rPr>
          <w:rFonts w:ascii="Arial" w:hAnsi="Arial" w:cs="Arial"/>
          <w:b/>
          <w:bCs/>
        </w:rPr>
        <w:t>.4</w:t>
      </w:r>
      <w:r w:rsidRPr="00E95878">
        <w:rPr>
          <w:rFonts w:ascii="Arial" w:hAnsi="Arial" w:cs="Arial"/>
        </w:rPr>
        <w:t xml:space="preserve">. Homologada a licitação e adjudicado o objeto, o Prefeito Municipal juntamente com o proponente vencedor do presente processo licitatório, assinará o </w:t>
      </w:r>
      <w:r w:rsidRPr="00E95878">
        <w:rPr>
          <w:rFonts w:ascii="Arial" w:hAnsi="Arial" w:cs="Arial"/>
          <w:b/>
          <w:bCs/>
        </w:rPr>
        <w:t xml:space="preserve">CONTRATO </w:t>
      </w:r>
      <w:r w:rsidRPr="00E95878">
        <w:rPr>
          <w:rFonts w:ascii="Arial" w:hAnsi="Arial" w:cs="Arial"/>
        </w:rPr>
        <w:t xml:space="preserve">em até 05 (cinco) dias úteis, a contar da data da convocação, sob pena de decair o direito à contratação, sem prejuízo das sanções previstas no art. 90, § 5° da Lei Nº. 14.133/21. </w:t>
      </w:r>
    </w:p>
    <w:p w14:paraId="18450C7B"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b/>
          <w:bCs/>
        </w:rPr>
        <w:t>1</w:t>
      </w:r>
      <w:r>
        <w:rPr>
          <w:rFonts w:ascii="Arial" w:hAnsi="Arial" w:cs="Arial"/>
          <w:b/>
          <w:bCs/>
        </w:rPr>
        <w:t>6</w:t>
      </w:r>
      <w:r w:rsidRPr="00E95878">
        <w:rPr>
          <w:rFonts w:ascii="Arial" w:hAnsi="Arial" w:cs="Arial"/>
          <w:b/>
          <w:bCs/>
        </w:rPr>
        <w:t>.5.</w:t>
      </w:r>
      <w:r w:rsidRPr="00E95878">
        <w:rPr>
          <w:rFonts w:ascii="Arial" w:hAnsi="Arial" w:cs="Arial"/>
        </w:rPr>
        <w:t xml:space="preserve"> O não comparecimento ou manifestação para a assinatura do </w:t>
      </w:r>
      <w:r w:rsidRPr="00E95878">
        <w:rPr>
          <w:rFonts w:ascii="Arial" w:hAnsi="Arial" w:cs="Arial"/>
          <w:b/>
          <w:bCs/>
        </w:rPr>
        <w:t xml:space="preserve">CONTRATO </w:t>
      </w:r>
      <w:r w:rsidRPr="00E95878">
        <w:rPr>
          <w:rFonts w:ascii="Arial" w:hAnsi="Arial" w:cs="Arial"/>
        </w:rPr>
        <w:t xml:space="preserve">do presente processo licitatório por parte de proponente vencedor da licitação, ou não apresentação de regularidade e das condições prevista nesse edital, desclassificará o mesmo, ficando o direito para a Administração Pública de convocação dos proponentes remanescentes, na ordem de classificação, para celebrar o </w:t>
      </w:r>
      <w:r w:rsidRPr="00E95878">
        <w:rPr>
          <w:rFonts w:ascii="Arial" w:hAnsi="Arial" w:cs="Arial"/>
          <w:b/>
          <w:bCs/>
        </w:rPr>
        <w:t>CONTRATO</w:t>
      </w:r>
      <w:r w:rsidRPr="00E95878">
        <w:rPr>
          <w:rFonts w:ascii="Arial" w:hAnsi="Arial" w:cs="Arial"/>
        </w:rPr>
        <w:t>, e assim sucessivamente, sem prejuízo das sanções cabíveis.</w:t>
      </w:r>
    </w:p>
    <w:p w14:paraId="2BFC8DE5"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b/>
          <w:bCs/>
        </w:rPr>
        <w:t>1</w:t>
      </w:r>
      <w:r>
        <w:rPr>
          <w:rFonts w:ascii="Arial" w:hAnsi="Arial" w:cs="Arial"/>
          <w:b/>
          <w:bCs/>
        </w:rPr>
        <w:t>6</w:t>
      </w:r>
      <w:r w:rsidRPr="00E95878">
        <w:rPr>
          <w:rFonts w:ascii="Arial" w:hAnsi="Arial" w:cs="Arial"/>
          <w:b/>
          <w:bCs/>
        </w:rPr>
        <w:t>.6.</w:t>
      </w:r>
      <w:r w:rsidRPr="00E95878">
        <w:rPr>
          <w:rFonts w:ascii="Arial" w:hAnsi="Arial" w:cs="Arial"/>
        </w:rPr>
        <w:t xml:space="preserve"> Alternativamente à convocação para comparecer perante o órgão para a assinatura do </w:t>
      </w:r>
      <w:r w:rsidRPr="00E95878">
        <w:rPr>
          <w:rFonts w:ascii="Arial" w:hAnsi="Arial" w:cs="Arial"/>
          <w:b/>
          <w:bCs/>
        </w:rPr>
        <w:t xml:space="preserve">CONTRATO </w:t>
      </w:r>
      <w:r w:rsidRPr="00E95878">
        <w:rPr>
          <w:rFonts w:ascii="Arial" w:hAnsi="Arial" w:cs="Arial"/>
        </w:rPr>
        <w:t xml:space="preserve">ou aceite do instrumento equivalente, a Administração </w:t>
      </w:r>
      <w:r w:rsidRPr="0013215A">
        <w:rPr>
          <w:rFonts w:ascii="Arial" w:hAnsi="Arial" w:cs="Arial"/>
        </w:rPr>
        <w:t>poderá encaminhá-lo para assinatura ou aceite da Adjudicatária, mediante correspondência postal com aviso de recebimento (AR)</w:t>
      </w:r>
      <w:r w:rsidRPr="00E95878">
        <w:rPr>
          <w:rFonts w:ascii="Arial" w:hAnsi="Arial" w:cs="Arial"/>
        </w:rPr>
        <w:t xml:space="preserve"> ou meio eletrônico, para que seja assinado ou aceito no prazo de 05 (cinco) dias, a contar da data de seu recebimento. </w:t>
      </w:r>
    </w:p>
    <w:p w14:paraId="12DC6169"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b/>
          <w:bCs/>
        </w:rPr>
        <w:t>1</w:t>
      </w:r>
      <w:r>
        <w:rPr>
          <w:rFonts w:ascii="Arial" w:hAnsi="Arial" w:cs="Arial"/>
          <w:b/>
          <w:bCs/>
        </w:rPr>
        <w:t>6</w:t>
      </w:r>
      <w:r w:rsidRPr="00E95878">
        <w:rPr>
          <w:rFonts w:ascii="Arial" w:hAnsi="Arial" w:cs="Arial"/>
          <w:b/>
          <w:bCs/>
        </w:rPr>
        <w:t>.7.</w:t>
      </w:r>
      <w:r w:rsidRPr="00E95878">
        <w:rPr>
          <w:rFonts w:ascii="Arial" w:hAnsi="Arial" w:cs="Arial"/>
        </w:rPr>
        <w:t xml:space="preserve"> Serão aceitos </w:t>
      </w:r>
      <w:r w:rsidRPr="00E95878">
        <w:rPr>
          <w:rFonts w:ascii="Arial" w:hAnsi="Arial" w:cs="Arial"/>
          <w:b/>
          <w:bCs/>
        </w:rPr>
        <w:t>CONTRATOS</w:t>
      </w:r>
      <w:r w:rsidRPr="00E95878">
        <w:rPr>
          <w:rFonts w:ascii="Arial" w:hAnsi="Arial" w:cs="Arial"/>
        </w:rPr>
        <w:t xml:space="preserve"> assinados eletronicamente, observada sua autoria, a autenticidade e a integridade dos documentos e da assinatura, podendo ser obtidas por meio de certificado digital emitido no âmbito da Infraestrutura de Chaves Públicas Brasileira - ICP-Brasil, observados os padrões definidos por essa Infraestrutura.</w:t>
      </w:r>
    </w:p>
    <w:p w14:paraId="2B91BD1B"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b/>
          <w:bCs/>
        </w:rPr>
        <w:t>1</w:t>
      </w:r>
      <w:r>
        <w:rPr>
          <w:rFonts w:ascii="Arial" w:hAnsi="Arial" w:cs="Arial"/>
          <w:b/>
          <w:bCs/>
        </w:rPr>
        <w:t>6</w:t>
      </w:r>
      <w:r w:rsidRPr="00E95878">
        <w:rPr>
          <w:rFonts w:ascii="Arial" w:hAnsi="Arial" w:cs="Arial"/>
          <w:b/>
          <w:bCs/>
        </w:rPr>
        <w:t>.7.1.</w:t>
      </w:r>
      <w:r w:rsidRPr="00E95878">
        <w:rPr>
          <w:rFonts w:ascii="Arial" w:hAnsi="Arial" w:cs="Arial"/>
        </w:rPr>
        <w:t xml:space="preserve"> Para assegurar a confiabilidade dos dados e informações, as assinaturas eletrônicas apostas nos </w:t>
      </w:r>
      <w:r w:rsidRPr="00E95878">
        <w:rPr>
          <w:rFonts w:ascii="Arial" w:hAnsi="Arial" w:cs="Arial"/>
          <w:b/>
          <w:bCs/>
        </w:rPr>
        <w:t>CONTRATOS</w:t>
      </w:r>
      <w:r w:rsidRPr="00E95878">
        <w:rPr>
          <w:rFonts w:ascii="Arial" w:hAnsi="Arial" w:cs="Arial"/>
        </w:rPr>
        <w:t xml:space="preserve"> deverão ser classificadas como qualificadas, por meio do uso de certificado digital pelas partes subscritoras, nos termos do art. 4º, inc. III, da Lei nº 14.063, de 23 de setembro de 2020</w:t>
      </w:r>
      <w:r>
        <w:rPr>
          <w:rFonts w:ascii="Arial" w:hAnsi="Arial" w:cs="Arial"/>
        </w:rPr>
        <w:t>.</w:t>
      </w:r>
    </w:p>
    <w:p w14:paraId="111084FC"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b/>
          <w:bCs/>
        </w:rPr>
        <w:t>1</w:t>
      </w:r>
      <w:r>
        <w:rPr>
          <w:rFonts w:ascii="Arial" w:hAnsi="Arial" w:cs="Arial"/>
          <w:b/>
          <w:bCs/>
        </w:rPr>
        <w:t>6</w:t>
      </w:r>
      <w:r w:rsidRPr="00E95878">
        <w:rPr>
          <w:rFonts w:ascii="Arial" w:hAnsi="Arial" w:cs="Arial"/>
          <w:b/>
          <w:bCs/>
        </w:rPr>
        <w:t>.8.</w:t>
      </w:r>
      <w:r w:rsidRPr="00E95878">
        <w:rPr>
          <w:rFonts w:ascii="Arial" w:hAnsi="Arial" w:cs="Arial"/>
        </w:rPr>
        <w:t xml:space="preserve"> Ocorrendo a hipótese indicada no item 14.4 deste edital, caracterizar-se-á o descumprimento total da obrigação assumida pelo licitante vencedor e adjudicatário, com as sujeições às penalidades legais expressas na Lei Nº.14.133/21. </w:t>
      </w:r>
    </w:p>
    <w:p w14:paraId="41CA78A9"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b/>
          <w:bCs/>
        </w:rPr>
        <w:t>1</w:t>
      </w:r>
      <w:r>
        <w:rPr>
          <w:rFonts w:ascii="Arial" w:hAnsi="Arial" w:cs="Arial"/>
          <w:b/>
          <w:bCs/>
        </w:rPr>
        <w:t>6</w:t>
      </w:r>
      <w:r w:rsidRPr="00E95878">
        <w:rPr>
          <w:rFonts w:ascii="Arial" w:hAnsi="Arial" w:cs="Arial"/>
          <w:b/>
          <w:bCs/>
        </w:rPr>
        <w:t>.9.</w:t>
      </w:r>
      <w:r w:rsidRPr="00E95878">
        <w:rPr>
          <w:rFonts w:ascii="Arial" w:hAnsi="Arial" w:cs="Arial"/>
        </w:rPr>
        <w:t xml:space="preserve"> Será publicado até 20 (vinte) dias úteis, o resumo do </w:t>
      </w:r>
      <w:r w:rsidRPr="00E95878">
        <w:rPr>
          <w:rFonts w:ascii="Arial" w:hAnsi="Arial" w:cs="Arial"/>
          <w:b/>
          <w:bCs/>
        </w:rPr>
        <w:t xml:space="preserve">CONTRATO </w:t>
      </w:r>
      <w:r w:rsidRPr="00E95878">
        <w:rPr>
          <w:rFonts w:ascii="Arial" w:hAnsi="Arial" w:cs="Arial"/>
        </w:rPr>
        <w:t xml:space="preserve">(extrato) no órgão do Diário Oficial do Município e no Portal Nacional de Contratações Públicas, conforme dispõe o art. 94 da Lei Nº. 14.133/21. </w:t>
      </w:r>
    </w:p>
    <w:p w14:paraId="0F83BF51" w14:textId="77777777" w:rsidR="002231FA" w:rsidRPr="00E95878" w:rsidRDefault="002231FA" w:rsidP="00E13926">
      <w:pPr>
        <w:pStyle w:val="Default"/>
        <w:spacing w:line="276" w:lineRule="auto"/>
        <w:jc w:val="both"/>
        <w:rPr>
          <w:rFonts w:ascii="Arial" w:hAnsi="Arial" w:cs="Arial"/>
        </w:rPr>
      </w:pPr>
    </w:p>
    <w:p w14:paraId="4C4F4AAF" w14:textId="77777777" w:rsidR="002231FA" w:rsidRPr="00E95878" w:rsidRDefault="002231FA" w:rsidP="00E13926">
      <w:pPr>
        <w:pStyle w:val="Default"/>
        <w:spacing w:line="276" w:lineRule="auto"/>
        <w:jc w:val="both"/>
        <w:rPr>
          <w:rFonts w:ascii="Arial" w:hAnsi="Arial" w:cs="Arial"/>
          <w:b/>
          <w:bCs/>
        </w:rPr>
      </w:pPr>
      <w:r w:rsidRPr="00E95878">
        <w:rPr>
          <w:rFonts w:ascii="Arial" w:hAnsi="Arial" w:cs="Arial"/>
          <w:b/>
          <w:bCs/>
        </w:rPr>
        <w:t>1</w:t>
      </w:r>
      <w:r>
        <w:rPr>
          <w:rFonts w:ascii="Arial" w:hAnsi="Arial" w:cs="Arial"/>
          <w:b/>
          <w:bCs/>
        </w:rPr>
        <w:t>7</w:t>
      </w:r>
      <w:r w:rsidRPr="00E95878">
        <w:rPr>
          <w:rFonts w:ascii="Arial" w:hAnsi="Arial" w:cs="Arial"/>
          <w:b/>
          <w:bCs/>
        </w:rPr>
        <w:t>. DO CONTRATO OU INSTRUMENTO EQUIVALENTE</w:t>
      </w:r>
    </w:p>
    <w:p w14:paraId="18F107A0"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b/>
          <w:bCs/>
        </w:rPr>
        <w:t>1</w:t>
      </w:r>
      <w:r>
        <w:rPr>
          <w:rFonts w:ascii="Arial" w:hAnsi="Arial" w:cs="Arial"/>
          <w:b/>
          <w:bCs/>
        </w:rPr>
        <w:t>7</w:t>
      </w:r>
      <w:r w:rsidRPr="00E95878">
        <w:rPr>
          <w:rFonts w:ascii="Arial" w:hAnsi="Arial" w:cs="Arial"/>
          <w:b/>
          <w:bCs/>
        </w:rPr>
        <w:t xml:space="preserve">.1. </w:t>
      </w:r>
      <w:r w:rsidRPr="00E95878">
        <w:rPr>
          <w:rFonts w:ascii="Arial" w:hAnsi="Arial" w:cs="Arial"/>
        </w:rPr>
        <w:t xml:space="preserve">Após a homologação da licitação, em sendo realizada a contratação, será firmado </w:t>
      </w:r>
      <w:r w:rsidRPr="00E95878">
        <w:rPr>
          <w:rFonts w:ascii="Arial" w:hAnsi="Arial" w:cs="Arial"/>
          <w:b/>
          <w:bCs/>
        </w:rPr>
        <w:t xml:space="preserve">CONTRATO </w:t>
      </w:r>
      <w:r w:rsidRPr="00E95878">
        <w:rPr>
          <w:rFonts w:ascii="Arial" w:hAnsi="Arial" w:cs="Arial"/>
        </w:rPr>
        <w:t xml:space="preserve">ou emitido instrumento equivalente. </w:t>
      </w:r>
    </w:p>
    <w:p w14:paraId="71BE35C0"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b/>
          <w:bCs/>
        </w:rPr>
        <w:lastRenderedPageBreak/>
        <w:t>1</w:t>
      </w:r>
      <w:r>
        <w:rPr>
          <w:rFonts w:ascii="Arial" w:hAnsi="Arial" w:cs="Arial"/>
          <w:b/>
          <w:bCs/>
        </w:rPr>
        <w:t>7</w:t>
      </w:r>
      <w:r w:rsidRPr="00E95878">
        <w:rPr>
          <w:rFonts w:ascii="Arial" w:hAnsi="Arial" w:cs="Arial"/>
          <w:b/>
          <w:bCs/>
        </w:rPr>
        <w:t>.2.</w:t>
      </w:r>
      <w:r w:rsidRPr="00E95878">
        <w:rPr>
          <w:rFonts w:ascii="Arial" w:hAnsi="Arial" w:cs="Arial"/>
        </w:rPr>
        <w:t xml:space="preserve"> A </w:t>
      </w:r>
      <w:r w:rsidRPr="00E95878">
        <w:rPr>
          <w:rFonts w:ascii="Arial" w:hAnsi="Arial" w:cs="Arial"/>
          <w:b/>
          <w:bCs/>
        </w:rPr>
        <w:t xml:space="preserve">CONTRATADA </w:t>
      </w:r>
      <w:r w:rsidRPr="00E95878">
        <w:rPr>
          <w:rFonts w:ascii="Arial" w:hAnsi="Arial" w:cs="Arial"/>
        </w:rPr>
        <w:t xml:space="preserve">se vincula à sua proposta no valor vencedor e às previsões contidas no edital e seus anexos. </w:t>
      </w:r>
    </w:p>
    <w:p w14:paraId="29210289"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b/>
          <w:bCs/>
        </w:rPr>
        <w:t>1</w:t>
      </w:r>
      <w:r>
        <w:rPr>
          <w:rFonts w:ascii="Arial" w:hAnsi="Arial" w:cs="Arial"/>
          <w:b/>
          <w:bCs/>
        </w:rPr>
        <w:t>7</w:t>
      </w:r>
      <w:r w:rsidRPr="00E95878">
        <w:rPr>
          <w:rFonts w:ascii="Arial" w:hAnsi="Arial" w:cs="Arial"/>
          <w:b/>
          <w:bCs/>
        </w:rPr>
        <w:t>.3.</w:t>
      </w:r>
      <w:r w:rsidRPr="00E95878">
        <w:rPr>
          <w:rFonts w:ascii="Arial" w:hAnsi="Arial" w:cs="Arial"/>
        </w:rPr>
        <w:t xml:space="preserve"> O prazo de vigência do </w:t>
      </w:r>
      <w:r w:rsidRPr="00E95878">
        <w:rPr>
          <w:rFonts w:ascii="Arial" w:hAnsi="Arial" w:cs="Arial"/>
          <w:b/>
          <w:bCs/>
        </w:rPr>
        <w:t xml:space="preserve">CONTRATO </w:t>
      </w:r>
      <w:r w:rsidRPr="00E95878">
        <w:rPr>
          <w:rFonts w:ascii="Arial" w:hAnsi="Arial" w:cs="Arial"/>
        </w:rPr>
        <w:t xml:space="preserve">será de </w:t>
      </w:r>
      <w:r w:rsidRPr="00BC179A">
        <w:rPr>
          <w:rFonts w:ascii="Arial" w:hAnsi="Arial" w:cs="Arial"/>
          <w:b/>
          <w:bCs/>
          <w:color w:val="000000" w:themeColor="text1"/>
          <w:u w:val="single"/>
        </w:rPr>
        <w:t>12 (doze) meses</w:t>
      </w:r>
      <w:r w:rsidRPr="00E95878">
        <w:rPr>
          <w:rFonts w:ascii="Arial" w:hAnsi="Arial" w:cs="Arial"/>
        </w:rPr>
        <w:t xml:space="preserve">, contados da </w:t>
      </w:r>
      <w:r>
        <w:rPr>
          <w:rFonts w:ascii="Arial" w:hAnsi="Arial" w:cs="Arial"/>
        </w:rPr>
        <w:t xml:space="preserve">sua </w:t>
      </w:r>
      <w:r w:rsidRPr="00E95878">
        <w:rPr>
          <w:rFonts w:ascii="Arial" w:hAnsi="Arial" w:cs="Arial"/>
        </w:rPr>
        <w:t xml:space="preserve">assinatura. A comprovação das condições de habilitação consignadas no edital, deverão ser mantidas pelo licitante vencedor durante a vigência do Contrato. </w:t>
      </w:r>
    </w:p>
    <w:p w14:paraId="726AF7F1"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b/>
          <w:bCs/>
        </w:rPr>
        <w:t>1</w:t>
      </w:r>
      <w:r>
        <w:rPr>
          <w:rFonts w:ascii="Arial" w:hAnsi="Arial" w:cs="Arial"/>
          <w:b/>
          <w:bCs/>
        </w:rPr>
        <w:t>7</w:t>
      </w:r>
      <w:r w:rsidRPr="00E95878">
        <w:rPr>
          <w:rFonts w:ascii="Arial" w:hAnsi="Arial" w:cs="Arial"/>
          <w:b/>
          <w:bCs/>
        </w:rPr>
        <w:t>.4.</w:t>
      </w:r>
      <w:r w:rsidRPr="00E95878">
        <w:rPr>
          <w:rFonts w:ascii="Arial" w:hAnsi="Arial" w:cs="Arial"/>
        </w:rPr>
        <w:t xml:space="preserve"> Na hipótese de o vencedor da licitação não comprovar as condições de habilitação consignadas no edital ou se recusar a assinar o </w:t>
      </w:r>
      <w:r w:rsidRPr="00E95878">
        <w:rPr>
          <w:rFonts w:ascii="Arial" w:hAnsi="Arial" w:cs="Arial"/>
          <w:b/>
          <w:bCs/>
        </w:rPr>
        <w:t>CONTRATO</w:t>
      </w:r>
      <w:r w:rsidRPr="00E95878">
        <w:rPr>
          <w:rFonts w:ascii="Arial" w:hAnsi="Arial" w:cs="Arial"/>
        </w:rPr>
        <w:t xml:space="preserve">,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w:t>
      </w:r>
      <w:r w:rsidRPr="00E95878">
        <w:rPr>
          <w:rFonts w:ascii="Arial" w:hAnsi="Arial" w:cs="Arial"/>
          <w:b/>
          <w:bCs/>
        </w:rPr>
        <w:t xml:space="preserve">CONTRATO. </w:t>
      </w:r>
    </w:p>
    <w:p w14:paraId="0CB6BEE8" w14:textId="77777777" w:rsidR="002231FA" w:rsidRPr="00E95878" w:rsidRDefault="002231FA" w:rsidP="00E13926">
      <w:pPr>
        <w:pStyle w:val="Default"/>
        <w:spacing w:line="276" w:lineRule="auto"/>
        <w:jc w:val="both"/>
        <w:rPr>
          <w:rFonts w:ascii="Arial" w:hAnsi="Arial" w:cs="Arial"/>
        </w:rPr>
      </w:pPr>
    </w:p>
    <w:p w14:paraId="59C6828D" w14:textId="77777777" w:rsidR="002231FA" w:rsidRPr="00EF5FEC" w:rsidRDefault="002231FA" w:rsidP="00E13926">
      <w:pPr>
        <w:widowControl w:val="0"/>
        <w:autoSpaceDE w:val="0"/>
        <w:autoSpaceDN w:val="0"/>
        <w:adjustRightInd w:val="0"/>
        <w:spacing w:after="0"/>
        <w:jc w:val="both"/>
        <w:rPr>
          <w:rFonts w:ascii="Arial" w:hAnsi="Arial" w:cs="Arial"/>
          <w:bCs/>
          <w:color w:val="000000" w:themeColor="text1"/>
          <w:sz w:val="24"/>
          <w:szCs w:val="24"/>
        </w:rPr>
      </w:pPr>
      <w:r w:rsidRPr="00EF5FEC">
        <w:rPr>
          <w:rFonts w:ascii="Arial" w:hAnsi="Arial" w:cs="Arial"/>
          <w:b/>
          <w:bCs/>
          <w:color w:val="000000" w:themeColor="text1"/>
          <w:sz w:val="24"/>
          <w:szCs w:val="24"/>
        </w:rPr>
        <w:t>1</w:t>
      </w:r>
      <w:r>
        <w:rPr>
          <w:rFonts w:ascii="Arial" w:hAnsi="Arial" w:cs="Arial"/>
          <w:b/>
          <w:bCs/>
          <w:color w:val="000000" w:themeColor="text1"/>
          <w:sz w:val="24"/>
          <w:szCs w:val="24"/>
        </w:rPr>
        <w:t>8</w:t>
      </w:r>
      <w:r w:rsidRPr="00EF5FEC">
        <w:rPr>
          <w:rFonts w:ascii="Arial" w:hAnsi="Arial" w:cs="Arial"/>
          <w:b/>
          <w:bCs/>
          <w:color w:val="000000" w:themeColor="text1"/>
          <w:sz w:val="24"/>
          <w:szCs w:val="24"/>
        </w:rPr>
        <w:t xml:space="preserve">. </w:t>
      </w:r>
      <w:bookmarkStart w:id="2" w:name="_Hlk151620741"/>
      <w:r w:rsidRPr="00EF5FEC">
        <w:rPr>
          <w:rFonts w:ascii="Arial" w:hAnsi="Arial" w:cs="Arial"/>
          <w:b/>
          <w:bCs/>
          <w:color w:val="000000" w:themeColor="text1"/>
          <w:sz w:val="24"/>
          <w:szCs w:val="24"/>
        </w:rPr>
        <w:t>DA EXECUÇÃO DOS SERVIÇOS</w:t>
      </w:r>
      <w:r w:rsidRPr="00EF5FEC">
        <w:rPr>
          <w:rFonts w:ascii="Arial" w:hAnsi="Arial" w:cs="Arial"/>
          <w:color w:val="000000" w:themeColor="text1"/>
          <w:sz w:val="24"/>
          <w:szCs w:val="24"/>
        </w:rPr>
        <w:t xml:space="preserve">: </w:t>
      </w:r>
    </w:p>
    <w:p w14:paraId="2F8B44DF" w14:textId="7531D955" w:rsidR="002231FA" w:rsidRPr="007D5611" w:rsidRDefault="002231FA" w:rsidP="00E13926">
      <w:pPr>
        <w:pStyle w:val="PargrafodaLista"/>
        <w:widowControl w:val="0"/>
        <w:numPr>
          <w:ilvl w:val="1"/>
          <w:numId w:val="92"/>
        </w:numPr>
        <w:autoSpaceDE w:val="0"/>
        <w:autoSpaceDN w:val="0"/>
        <w:adjustRightInd w:val="0"/>
        <w:spacing w:after="0"/>
        <w:ind w:left="0" w:firstLine="0"/>
        <w:jc w:val="both"/>
        <w:rPr>
          <w:rFonts w:ascii="Arial" w:hAnsi="Arial" w:cs="Arial"/>
          <w:bCs/>
          <w:color w:val="000000" w:themeColor="text1"/>
          <w:sz w:val="24"/>
          <w:szCs w:val="24"/>
        </w:rPr>
      </w:pPr>
      <w:r w:rsidRPr="007D5611">
        <w:rPr>
          <w:rFonts w:ascii="Arial" w:hAnsi="Arial" w:cs="Arial"/>
          <w:color w:val="000000" w:themeColor="text1"/>
          <w:sz w:val="24"/>
          <w:szCs w:val="24"/>
        </w:rPr>
        <w:t xml:space="preserve">A execução dos serviços e a montagem dos equipamentos deverá estar disponíveis, montados, instalados e prontos para utilização </w:t>
      </w:r>
      <w:r w:rsidRPr="007D5611">
        <w:rPr>
          <w:rFonts w:ascii="Arial" w:hAnsi="Arial" w:cs="Arial"/>
          <w:bCs/>
          <w:color w:val="000000" w:themeColor="text1"/>
          <w:sz w:val="24"/>
          <w:szCs w:val="24"/>
        </w:rPr>
        <w:t xml:space="preserve">em até 24 (vinte e quatro) horas antes do início do Rodeio e, deverão estar desmontados em até </w:t>
      </w:r>
      <w:r w:rsidR="003A03E8">
        <w:rPr>
          <w:rFonts w:ascii="Arial" w:hAnsi="Arial" w:cs="Arial"/>
          <w:bCs/>
          <w:color w:val="000000" w:themeColor="text1"/>
          <w:sz w:val="24"/>
          <w:szCs w:val="24"/>
        </w:rPr>
        <w:t>0</w:t>
      </w:r>
      <w:r w:rsidRPr="007D5611">
        <w:rPr>
          <w:rFonts w:ascii="Arial" w:hAnsi="Arial" w:cs="Arial"/>
          <w:bCs/>
          <w:color w:val="000000" w:themeColor="text1"/>
          <w:sz w:val="24"/>
          <w:szCs w:val="24"/>
        </w:rPr>
        <w:t>2 (dois) dias úteis após o Término do Evento.</w:t>
      </w:r>
    </w:p>
    <w:bookmarkEnd w:id="2"/>
    <w:p w14:paraId="0CDDFD33" w14:textId="77777777" w:rsidR="002231FA" w:rsidRPr="00E95878" w:rsidRDefault="002231FA" w:rsidP="00E13926">
      <w:pPr>
        <w:pStyle w:val="Default"/>
        <w:numPr>
          <w:ilvl w:val="0"/>
          <w:numId w:val="47"/>
        </w:numPr>
        <w:spacing w:line="276" w:lineRule="auto"/>
        <w:jc w:val="both"/>
        <w:rPr>
          <w:rFonts w:ascii="Arial" w:hAnsi="Arial" w:cs="Arial"/>
        </w:rPr>
      </w:pPr>
      <w:r w:rsidRPr="00E95878">
        <w:rPr>
          <w:rFonts w:ascii="Arial" w:hAnsi="Arial" w:cs="Arial"/>
          <w:b/>
          <w:bCs/>
        </w:rPr>
        <w:t>1</w:t>
      </w:r>
      <w:r>
        <w:rPr>
          <w:rFonts w:ascii="Arial" w:hAnsi="Arial" w:cs="Arial"/>
          <w:b/>
          <w:bCs/>
        </w:rPr>
        <w:t>8</w:t>
      </w:r>
      <w:r w:rsidRPr="00E95878">
        <w:rPr>
          <w:rFonts w:ascii="Arial" w:hAnsi="Arial" w:cs="Arial"/>
          <w:b/>
          <w:bCs/>
        </w:rPr>
        <w:t>.2.</w:t>
      </w:r>
      <w:r w:rsidRPr="00E95878">
        <w:rPr>
          <w:rFonts w:ascii="Arial" w:hAnsi="Arial" w:cs="Arial"/>
        </w:rPr>
        <w:t xml:space="preserve"> O não cumprimento do prazo previsto no item 16.1 implicará na possível aplicação das penalidades das disposições contratuais. </w:t>
      </w:r>
    </w:p>
    <w:p w14:paraId="3B474D5E" w14:textId="77777777" w:rsidR="002231FA" w:rsidRPr="00E95878" w:rsidRDefault="002231FA" w:rsidP="00E13926">
      <w:pPr>
        <w:pStyle w:val="Default"/>
        <w:spacing w:line="276" w:lineRule="auto"/>
        <w:jc w:val="both"/>
        <w:rPr>
          <w:rFonts w:ascii="Arial" w:hAnsi="Arial" w:cs="Arial"/>
          <w:b/>
          <w:bCs/>
        </w:rPr>
      </w:pPr>
      <w:r w:rsidRPr="00E95878">
        <w:rPr>
          <w:rFonts w:ascii="Arial" w:hAnsi="Arial" w:cs="Arial"/>
          <w:b/>
          <w:bCs/>
        </w:rPr>
        <w:t>1</w:t>
      </w:r>
      <w:r>
        <w:rPr>
          <w:rFonts w:ascii="Arial" w:hAnsi="Arial" w:cs="Arial"/>
          <w:b/>
          <w:bCs/>
        </w:rPr>
        <w:t>8</w:t>
      </w:r>
      <w:r w:rsidRPr="00E95878">
        <w:rPr>
          <w:rFonts w:ascii="Arial" w:hAnsi="Arial" w:cs="Arial"/>
          <w:b/>
          <w:bCs/>
        </w:rPr>
        <w:t>.3.</w:t>
      </w:r>
      <w:r w:rsidRPr="00E95878">
        <w:rPr>
          <w:rFonts w:ascii="Arial" w:hAnsi="Arial" w:cs="Arial"/>
        </w:rPr>
        <w:t xml:space="preserve"> A entrega do(s) materiais(s) será realizada </w:t>
      </w:r>
      <w:r w:rsidRPr="00E95878">
        <w:rPr>
          <w:rFonts w:ascii="Arial" w:hAnsi="Arial" w:cs="Arial"/>
          <w:b/>
          <w:bCs/>
        </w:rPr>
        <w:t xml:space="preserve">CONFORME </w:t>
      </w:r>
      <w:r w:rsidRPr="00E95878">
        <w:rPr>
          <w:rFonts w:ascii="Arial" w:hAnsi="Arial" w:cs="Arial"/>
        </w:rPr>
        <w:t>estabelecido no</w:t>
      </w:r>
      <w:r w:rsidRPr="00E95878">
        <w:rPr>
          <w:rFonts w:ascii="Arial" w:hAnsi="Arial" w:cs="Arial"/>
          <w:b/>
          <w:bCs/>
        </w:rPr>
        <w:t xml:space="preserve"> ANEXO </w:t>
      </w:r>
      <w:r>
        <w:rPr>
          <w:rFonts w:ascii="Arial" w:hAnsi="Arial" w:cs="Arial"/>
          <w:b/>
          <w:bCs/>
        </w:rPr>
        <w:t>I</w:t>
      </w:r>
      <w:r w:rsidRPr="00E95878">
        <w:rPr>
          <w:rFonts w:ascii="Arial" w:hAnsi="Arial" w:cs="Arial"/>
          <w:b/>
          <w:bCs/>
        </w:rPr>
        <w:t>I – Termo de Referência.</w:t>
      </w:r>
    </w:p>
    <w:p w14:paraId="396FDFB2" w14:textId="77777777" w:rsidR="002231FA" w:rsidRPr="00E95878" w:rsidRDefault="002231FA" w:rsidP="00E13926">
      <w:pPr>
        <w:pStyle w:val="Default"/>
        <w:spacing w:line="276" w:lineRule="auto"/>
        <w:jc w:val="both"/>
        <w:rPr>
          <w:rFonts w:ascii="Arial" w:hAnsi="Arial" w:cs="Arial"/>
          <w:b/>
          <w:bCs/>
          <w:highlight w:val="yellow"/>
        </w:rPr>
      </w:pPr>
    </w:p>
    <w:p w14:paraId="13E5939F" w14:textId="77777777" w:rsidR="002231FA" w:rsidRPr="00E95878" w:rsidRDefault="002231FA" w:rsidP="00E13926">
      <w:pPr>
        <w:pStyle w:val="Default"/>
        <w:spacing w:line="276" w:lineRule="auto"/>
        <w:jc w:val="both"/>
        <w:rPr>
          <w:rFonts w:ascii="Arial" w:hAnsi="Arial" w:cs="Arial"/>
          <w:b/>
          <w:bCs/>
        </w:rPr>
      </w:pPr>
      <w:r w:rsidRPr="00E95878">
        <w:rPr>
          <w:rFonts w:ascii="Arial" w:hAnsi="Arial" w:cs="Arial"/>
          <w:b/>
          <w:bCs/>
        </w:rPr>
        <w:t>1</w:t>
      </w:r>
      <w:r>
        <w:rPr>
          <w:rFonts w:ascii="Arial" w:hAnsi="Arial" w:cs="Arial"/>
          <w:b/>
          <w:bCs/>
        </w:rPr>
        <w:t>9</w:t>
      </w:r>
      <w:r w:rsidRPr="00E95878">
        <w:rPr>
          <w:rFonts w:ascii="Arial" w:hAnsi="Arial" w:cs="Arial"/>
          <w:b/>
          <w:bCs/>
        </w:rPr>
        <w:t>. DA CONDIÇÃO DE PAGAMENTO</w:t>
      </w:r>
    </w:p>
    <w:p w14:paraId="695CFA13" w14:textId="77777777" w:rsidR="002231FA" w:rsidRPr="00E95878" w:rsidRDefault="002231FA" w:rsidP="00E13926">
      <w:pPr>
        <w:pStyle w:val="PargrafodaLista"/>
        <w:tabs>
          <w:tab w:val="left" w:pos="1538"/>
        </w:tabs>
        <w:spacing w:after="0"/>
        <w:ind w:left="0"/>
        <w:jc w:val="both"/>
        <w:rPr>
          <w:rFonts w:ascii="Arial" w:hAnsi="Arial" w:cs="Arial"/>
          <w:sz w:val="24"/>
          <w:szCs w:val="24"/>
        </w:rPr>
      </w:pPr>
      <w:r w:rsidRPr="00E95878">
        <w:rPr>
          <w:rFonts w:ascii="Arial" w:hAnsi="Arial" w:cs="Arial"/>
          <w:b/>
          <w:bCs/>
          <w:sz w:val="24"/>
          <w:szCs w:val="24"/>
        </w:rPr>
        <w:t>1</w:t>
      </w:r>
      <w:r>
        <w:rPr>
          <w:rFonts w:ascii="Arial" w:hAnsi="Arial" w:cs="Arial"/>
          <w:b/>
          <w:bCs/>
          <w:sz w:val="24"/>
          <w:szCs w:val="24"/>
        </w:rPr>
        <w:t>9</w:t>
      </w:r>
      <w:r w:rsidRPr="00E95878">
        <w:rPr>
          <w:rFonts w:ascii="Arial" w:hAnsi="Arial" w:cs="Arial"/>
          <w:b/>
          <w:bCs/>
          <w:sz w:val="24"/>
          <w:szCs w:val="24"/>
        </w:rPr>
        <w:t>.1.</w:t>
      </w:r>
      <w:r w:rsidRPr="00E95878">
        <w:rPr>
          <w:rFonts w:ascii="Arial" w:hAnsi="Arial" w:cs="Arial"/>
          <w:sz w:val="24"/>
          <w:szCs w:val="24"/>
        </w:rPr>
        <w:t xml:space="preserve"> O pagamento será efetuado após liquidação da despesa por meio de crédito em conta corrente (P.J) indicada pelo licitante(s) vencedor(es), no prazo de até 30 (trinta) dias consecutivos, mediante a apresentação de Nota Fiscal/Fatura, devidamente certificada pelo Setor responsável pelo recebimento da unidade solicitante. </w:t>
      </w:r>
    </w:p>
    <w:p w14:paraId="2EF29766" w14:textId="77777777" w:rsidR="002231FA" w:rsidRPr="00E95878" w:rsidRDefault="002231FA" w:rsidP="00E13926">
      <w:pPr>
        <w:pStyle w:val="PargrafodaLista"/>
        <w:tabs>
          <w:tab w:val="left" w:pos="1538"/>
        </w:tabs>
        <w:spacing w:after="0"/>
        <w:ind w:left="0"/>
        <w:jc w:val="both"/>
        <w:rPr>
          <w:rFonts w:ascii="Arial" w:hAnsi="Arial" w:cs="Arial"/>
          <w:sz w:val="24"/>
          <w:szCs w:val="24"/>
        </w:rPr>
      </w:pPr>
      <w:r w:rsidRPr="007D5611">
        <w:rPr>
          <w:rFonts w:ascii="Arial" w:hAnsi="Arial" w:cs="Arial"/>
          <w:b/>
          <w:bCs/>
          <w:sz w:val="24"/>
          <w:szCs w:val="24"/>
        </w:rPr>
        <w:t>19.2.</w:t>
      </w:r>
      <w:r w:rsidRPr="00E95878">
        <w:rPr>
          <w:rFonts w:ascii="Arial" w:hAnsi="Arial" w:cs="Arial"/>
          <w:sz w:val="24"/>
          <w:szCs w:val="24"/>
        </w:rPr>
        <w:t xml:space="preserve"> O Pagamento será feito mediante crédito aberto em conta corrente em nome da CONTRATADA em Instituição Financeira Governamental “Caixa Econômica Federal ou Banco do Brasil”, sendo que caso não for apresentado conta corrente nas mesmas, o pagamento será realizado via TED – Transferência Eletrônica Disponível, sendo os encargos/taxas por responsabilidade da CONTRATADA. </w:t>
      </w:r>
    </w:p>
    <w:p w14:paraId="2BA6FE7F" w14:textId="77777777" w:rsidR="002231FA" w:rsidRPr="00E95878" w:rsidRDefault="002231FA" w:rsidP="00E13926">
      <w:pPr>
        <w:pStyle w:val="PargrafodaLista"/>
        <w:tabs>
          <w:tab w:val="left" w:pos="1538"/>
        </w:tabs>
        <w:spacing w:after="0"/>
        <w:ind w:left="0"/>
        <w:jc w:val="both"/>
        <w:rPr>
          <w:rFonts w:ascii="Arial" w:hAnsi="Arial" w:cs="Arial"/>
          <w:sz w:val="24"/>
          <w:szCs w:val="24"/>
        </w:rPr>
      </w:pPr>
      <w:r w:rsidRPr="007D5611">
        <w:rPr>
          <w:rFonts w:ascii="Arial" w:hAnsi="Arial" w:cs="Arial"/>
          <w:b/>
          <w:bCs/>
          <w:sz w:val="24"/>
          <w:szCs w:val="24"/>
        </w:rPr>
        <w:t>19.3.</w:t>
      </w:r>
      <w:r w:rsidRPr="00E95878">
        <w:rPr>
          <w:rFonts w:ascii="Arial" w:hAnsi="Arial" w:cs="Arial"/>
          <w:sz w:val="24"/>
          <w:szCs w:val="24"/>
        </w:rPr>
        <w:t xml:space="preserve"> Para fins de verificação da manutenção dos critérios de habilitação, a empresa deverá apresentar, junto ao documento de cobrança, prova de regularidade perante o FGTS – CRF, Certidões Negativas de Débitos junto às Fazendas Federal (abrangendo os débitos relativos a tributos federais, à dívida ativa da União, e as contribuições previdenciárias e de terceiros), estadual e Municipal do domicílio do contratado, bem como a Certidão Negativa de Débitos Trabalhistas. </w:t>
      </w:r>
    </w:p>
    <w:p w14:paraId="407E0AD4" w14:textId="77777777" w:rsidR="002231FA" w:rsidRDefault="002231FA" w:rsidP="00E13926">
      <w:pPr>
        <w:pStyle w:val="PargrafodaLista"/>
        <w:tabs>
          <w:tab w:val="left" w:pos="1538"/>
        </w:tabs>
        <w:spacing w:after="0"/>
        <w:ind w:left="0"/>
        <w:jc w:val="both"/>
        <w:rPr>
          <w:rFonts w:ascii="Arial" w:hAnsi="Arial" w:cs="Arial"/>
          <w:sz w:val="24"/>
          <w:szCs w:val="24"/>
        </w:rPr>
      </w:pPr>
      <w:r w:rsidRPr="007D5611">
        <w:rPr>
          <w:rFonts w:ascii="Arial" w:hAnsi="Arial" w:cs="Arial"/>
          <w:b/>
          <w:bCs/>
          <w:sz w:val="24"/>
          <w:szCs w:val="24"/>
        </w:rPr>
        <w:t>19.4.</w:t>
      </w:r>
      <w:r w:rsidRPr="00E95878">
        <w:rPr>
          <w:rFonts w:ascii="Arial" w:hAnsi="Arial" w:cs="Arial"/>
          <w:sz w:val="24"/>
          <w:szCs w:val="24"/>
        </w:rPr>
        <w:t xml:space="preserve"> Nenhum pagamento será efetuado à empresa, enquanto houver pendência de liquidação de obrigação financeira, em virtude de penalidade ou inadimplência contratual. </w:t>
      </w:r>
    </w:p>
    <w:p w14:paraId="3E7245CD" w14:textId="77777777" w:rsidR="002231FA" w:rsidRPr="00E95878" w:rsidRDefault="002231FA" w:rsidP="00E13926">
      <w:pPr>
        <w:pStyle w:val="PargrafodaLista"/>
        <w:tabs>
          <w:tab w:val="left" w:pos="1538"/>
        </w:tabs>
        <w:spacing w:after="0"/>
        <w:ind w:left="0"/>
        <w:jc w:val="both"/>
        <w:rPr>
          <w:rFonts w:ascii="Arial" w:hAnsi="Arial" w:cs="Arial"/>
          <w:sz w:val="24"/>
          <w:szCs w:val="24"/>
        </w:rPr>
      </w:pPr>
      <w:r w:rsidRPr="007D5611">
        <w:rPr>
          <w:rFonts w:ascii="Arial" w:hAnsi="Arial" w:cs="Arial"/>
          <w:b/>
          <w:bCs/>
          <w:sz w:val="24"/>
          <w:szCs w:val="24"/>
        </w:rPr>
        <w:lastRenderedPageBreak/>
        <w:t>19.5.</w:t>
      </w:r>
      <w:r w:rsidRPr="00E95878">
        <w:rPr>
          <w:rFonts w:ascii="Arial" w:hAnsi="Arial" w:cs="Arial"/>
          <w:sz w:val="24"/>
          <w:szCs w:val="24"/>
        </w:rPr>
        <w:t xml:space="preserve"> Não haverá, sob hipótese alguma, pagamento antecipado. </w:t>
      </w:r>
    </w:p>
    <w:p w14:paraId="40EC9AB2" w14:textId="77777777" w:rsidR="002231FA" w:rsidRPr="00E95878" w:rsidRDefault="002231FA" w:rsidP="00E13926">
      <w:pPr>
        <w:pStyle w:val="PargrafodaLista"/>
        <w:tabs>
          <w:tab w:val="left" w:pos="1538"/>
        </w:tabs>
        <w:spacing w:after="0"/>
        <w:ind w:left="0"/>
        <w:jc w:val="both"/>
        <w:rPr>
          <w:rFonts w:ascii="Arial" w:hAnsi="Arial" w:cs="Arial"/>
          <w:sz w:val="24"/>
          <w:szCs w:val="24"/>
        </w:rPr>
      </w:pPr>
      <w:r w:rsidRPr="007D5611">
        <w:rPr>
          <w:rFonts w:ascii="Arial" w:hAnsi="Arial" w:cs="Arial"/>
          <w:b/>
          <w:bCs/>
          <w:sz w:val="24"/>
          <w:szCs w:val="24"/>
        </w:rPr>
        <w:t>19.6.</w:t>
      </w:r>
      <w:r w:rsidRPr="00E95878">
        <w:rPr>
          <w:rFonts w:ascii="Arial" w:hAnsi="Arial" w:cs="Arial"/>
          <w:sz w:val="24"/>
          <w:szCs w:val="24"/>
        </w:rPr>
        <w:t xml:space="preserve"> As despesas com o pagamento do referido objeto correrão por conta de dotações orçamentárias disponíveis no momento da contratação, se houver.</w:t>
      </w:r>
    </w:p>
    <w:p w14:paraId="4FF7749B" w14:textId="77777777" w:rsidR="002231FA" w:rsidRPr="00E95878" w:rsidRDefault="002231FA" w:rsidP="00E13926">
      <w:pPr>
        <w:pStyle w:val="Default"/>
        <w:spacing w:line="276" w:lineRule="auto"/>
        <w:jc w:val="both"/>
        <w:rPr>
          <w:rFonts w:ascii="Arial" w:hAnsi="Arial" w:cs="Arial"/>
          <w:b/>
          <w:bCs/>
          <w:color w:val="FF0000"/>
          <w:highlight w:val="yellow"/>
        </w:rPr>
      </w:pPr>
    </w:p>
    <w:p w14:paraId="63414542" w14:textId="77777777" w:rsidR="002231FA" w:rsidRPr="00E95878" w:rsidRDefault="002231FA" w:rsidP="00E13926">
      <w:pPr>
        <w:pStyle w:val="Default"/>
        <w:spacing w:line="276" w:lineRule="auto"/>
        <w:jc w:val="both"/>
        <w:rPr>
          <w:rFonts w:ascii="Arial" w:hAnsi="Arial" w:cs="Arial"/>
          <w:b/>
          <w:bCs/>
        </w:rPr>
      </w:pPr>
      <w:r>
        <w:rPr>
          <w:rFonts w:ascii="Arial" w:hAnsi="Arial" w:cs="Arial"/>
          <w:b/>
          <w:bCs/>
        </w:rPr>
        <w:t>20</w:t>
      </w:r>
      <w:r w:rsidRPr="00E95878">
        <w:rPr>
          <w:rFonts w:ascii="Arial" w:hAnsi="Arial" w:cs="Arial"/>
          <w:b/>
          <w:bCs/>
        </w:rPr>
        <w:t xml:space="preserve">. DAS SANÇÕES ADMINISTRATIVAS </w:t>
      </w:r>
    </w:p>
    <w:p w14:paraId="5A0AE4D8" w14:textId="77777777" w:rsidR="002231FA" w:rsidRPr="00E95878" w:rsidRDefault="002231FA" w:rsidP="00E13926">
      <w:pPr>
        <w:pStyle w:val="Default"/>
        <w:spacing w:line="276" w:lineRule="auto"/>
        <w:jc w:val="both"/>
        <w:rPr>
          <w:rFonts w:ascii="Arial" w:hAnsi="Arial" w:cs="Arial"/>
        </w:rPr>
      </w:pPr>
      <w:r>
        <w:rPr>
          <w:rFonts w:ascii="Arial" w:hAnsi="Arial" w:cs="Arial"/>
          <w:b/>
          <w:bCs/>
        </w:rPr>
        <w:t>20</w:t>
      </w:r>
      <w:r w:rsidRPr="00E95878">
        <w:rPr>
          <w:rFonts w:ascii="Arial" w:hAnsi="Arial" w:cs="Arial"/>
          <w:b/>
          <w:bCs/>
        </w:rPr>
        <w:t>.1.</w:t>
      </w:r>
      <w:r w:rsidRPr="00E95878">
        <w:rPr>
          <w:rFonts w:ascii="Arial" w:hAnsi="Arial" w:cs="Arial"/>
        </w:rPr>
        <w:t xml:space="preserve"> O descumprimento total ou parcial das obrigações e responsabilidades assumidas pela(s) licitante(s) vencedora(s) sem justificativa aceita pela </w:t>
      </w:r>
      <w:r w:rsidRPr="00E95878">
        <w:rPr>
          <w:rFonts w:ascii="Arial" w:hAnsi="Arial" w:cs="Arial"/>
          <w:b/>
          <w:bCs/>
        </w:rPr>
        <w:t xml:space="preserve">Prefeitura do Municipal de ONDA VERDE/SP </w:t>
      </w:r>
      <w:r w:rsidRPr="00E95878">
        <w:rPr>
          <w:rFonts w:ascii="Arial" w:hAnsi="Arial" w:cs="Arial"/>
        </w:rPr>
        <w:t xml:space="preserve">sujeitará a licitante à aplicação das penalidades previstas nos Artigos 156 e 162 da Lei Nº. 14.133/21, sem prejuízo das responsabilidades civil e criminal, assegurada a prévia e ampla defesa, às seguintes penalidades, conforme a gravidade: </w:t>
      </w:r>
    </w:p>
    <w:p w14:paraId="0ACDD7D4"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b/>
          <w:bCs/>
        </w:rPr>
        <w:t>I –</w:t>
      </w:r>
      <w:r w:rsidRPr="00E95878">
        <w:rPr>
          <w:rFonts w:ascii="Arial" w:hAnsi="Arial" w:cs="Arial"/>
        </w:rPr>
        <w:t xml:space="preserve"> Advertência e multa nas seguintes condições:</w:t>
      </w:r>
    </w:p>
    <w:p w14:paraId="15DDA960" w14:textId="77777777" w:rsidR="002231FA" w:rsidRPr="00E95878" w:rsidRDefault="002231FA" w:rsidP="00E13926">
      <w:pPr>
        <w:pStyle w:val="Default"/>
        <w:numPr>
          <w:ilvl w:val="0"/>
          <w:numId w:val="48"/>
        </w:numPr>
        <w:spacing w:line="276" w:lineRule="auto"/>
        <w:ind w:left="0" w:firstLine="426"/>
        <w:jc w:val="both"/>
        <w:rPr>
          <w:rFonts w:ascii="Arial" w:hAnsi="Arial" w:cs="Arial"/>
        </w:rPr>
      </w:pPr>
      <w:r w:rsidRPr="00E95878">
        <w:rPr>
          <w:rFonts w:ascii="Arial" w:hAnsi="Arial" w:cs="Arial"/>
        </w:rPr>
        <w:t xml:space="preserve">Nos casos de descumprimento contratual de natureza leve e de menor potencial ofensivo, nos quais a contratada (ainda que tenha adotado medidas corretivas) mereça ser repreendida e/ou alertada de que a reincidência implicará penalidade de maior gravame, nos termos do artigo 155 da Lei n° 14.133/21, ensejarão advertência; </w:t>
      </w:r>
    </w:p>
    <w:p w14:paraId="73B774AE" w14:textId="77777777" w:rsidR="002231FA" w:rsidRPr="00E95878" w:rsidRDefault="002231FA" w:rsidP="00E13926">
      <w:pPr>
        <w:pStyle w:val="Default"/>
        <w:numPr>
          <w:ilvl w:val="0"/>
          <w:numId w:val="48"/>
        </w:numPr>
        <w:spacing w:line="276" w:lineRule="auto"/>
        <w:ind w:left="0" w:firstLine="426"/>
        <w:jc w:val="both"/>
        <w:rPr>
          <w:rFonts w:ascii="Arial" w:hAnsi="Arial" w:cs="Arial"/>
        </w:rPr>
      </w:pPr>
      <w:r w:rsidRPr="00E95878">
        <w:rPr>
          <w:rFonts w:ascii="Arial" w:hAnsi="Arial" w:cs="Arial"/>
        </w:rPr>
        <w:t xml:space="preserve">O atraso injustificado na execução do contrato de prestação de serviços, na execução de obra ou na entrega de materiais sujeitará a contratada à multa de mora calculada sobre o valor da obrigação não cumprida, a partir do primeiro dia útil seguinte ao término do prazo estipulado: </w:t>
      </w:r>
    </w:p>
    <w:p w14:paraId="600428E0" w14:textId="77777777" w:rsidR="002231FA" w:rsidRPr="00E95878" w:rsidRDefault="002231FA" w:rsidP="00E13926">
      <w:pPr>
        <w:pStyle w:val="Default"/>
        <w:numPr>
          <w:ilvl w:val="2"/>
          <w:numId w:val="49"/>
        </w:numPr>
        <w:spacing w:line="276" w:lineRule="auto"/>
        <w:ind w:hanging="180"/>
        <w:jc w:val="both"/>
        <w:rPr>
          <w:rFonts w:ascii="Arial" w:hAnsi="Arial" w:cs="Arial"/>
        </w:rPr>
      </w:pPr>
      <w:r w:rsidRPr="00E95878">
        <w:rPr>
          <w:rFonts w:ascii="Arial" w:hAnsi="Arial" w:cs="Arial"/>
          <w:b/>
          <w:bCs/>
          <w:color w:val="auto"/>
        </w:rPr>
        <w:t>b.1</w:t>
      </w:r>
      <w:r w:rsidRPr="00E95878">
        <w:rPr>
          <w:rFonts w:ascii="Arial" w:hAnsi="Arial" w:cs="Arial"/>
          <w:color w:val="auto"/>
        </w:rPr>
        <w:t xml:space="preserve">. </w:t>
      </w:r>
      <w:r w:rsidRPr="00E95878">
        <w:rPr>
          <w:rFonts w:ascii="Arial" w:hAnsi="Arial" w:cs="Arial"/>
        </w:rPr>
        <w:t xml:space="preserve">de 0,5% (meio por cento) ao dia, para atraso de até 15 (quinze) dias corridos; </w:t>
      </w:r>
    </w:p>
    <w:p w14:paraId="1AA10859" w14:textId="77777777" w:rsidR="002231FA" w:rsidRPr="00E95878" w:rsidRDefault="002231FA" w:rsidP="00E13926">
      <w:pPr>
        <w:pStyle w:val="Default"/>
        <w:numPr>
          <w:ilvl w:val="2"/>
          <w:numId w:val="49"/>
        </w:numPr>
        <w:spacing w:line="276" w:lineRule="auto"/>
        <w:ind w:hanging="180"/>
        <w:jc w:val="both"/>
        <w:rPr>
          <w:rFonts w:ascii="Arial" w:hAnsi="Arial" w:cs="Arial"/>
        </w:rPr>
      </w:pPr>
      <w:r w:rsidRPr="00E95878">
        <w:rPr>
          <w:rFonts w:ascii="Arial" w:hAnsi="Arial" w:cs="Arial"/>
          <w:b/>
          <w:bCs/>
          <w:color w:val="auto"/>
        </w:rPr>
        <w:t>b.2</w:t>
      </w:r>
      <w:r w:rsidRPr="00E95878">
        <w:rPr>
          <w:rFonts w:ascii="Arial" w:hAnsi="Arial" w:cs="Arial"/>
          <w:color w:val="auto"/>
        </w:rPr>
        <w:t xml:space="preserve">. </w:t>
      </w:r>
      <w:r w:rsidRPr="00E95878">
        <w:rPr>
          <w:rFonts w:ascii="Arial" w:hAnsi="Arial" w:cs="Arial"/>
        </w:rPr>
        <w:t xml:space="preserve">superados os 15 (quinze) dias corridos, a partir do 16º a multa será de 1% (um por cento) ao dia, limitado a 30 (trinta) dias corridos e aplicada em acréscimo à da alínea “a”; </w:t>
      </w:r>
    </w:p>
    <w:p w14:paraId="2EC9F22F" w14:textId="77777777" w:rsidR="002231FA" w:rsidRPr="00E95878" w:rsidRDefault="002231FA" w:rsidP="00E13926">
      <w:pPr>
        <w:pStyle w:val="Default"/>
        <w:numPr>
          <w:ilvl w:val="2"/>
          <w:numId w:val="49"/>
        </w:numPr>
        <w:spacing w:line="276" w:lineRule="auto"/>
        <w:ind w:hanging="180"/>
        <w:jc w:val="both"/>
        <w:rPr>
          <w:rFonts w:ascii="Arial" w:hAnsi="Arial" w:cs="Arial"/>
        </w:rPr>
      </w:pPr>
      <w:r w:rsidRPr="00E95878">
        <w:rPr>
          <w:rFonts w:ascii="Arial" w:hAnsi="Arial" w:cs="Arial"/>
          <w:b/>
          <w:bCs/>
          <w:color w:val="auto"/>
        </w:rPr>
        <w:t>b.3.</w:t>
      </w:r>
      <w:r w:rsidRPr="00E95878">
        <w:rPr>
          <w:rFonts w:ascii="Arial" w:hAnsi="Arial" w:cs="Arial"/>
          <w:color w:val="auto"/>
        </w:rPr>
        <w:t xml:space="preserve"> </w:t>
      </w:r>
      <w:r w:rsidRPr="00E95878">
        <w:rPr>
          <w:rFonts w:ascii="Arial" w:hAnsi="Arial" w:cs="Arial"/>
        </w:rPr>
        <w:t xml:space="preserve">após 30 (trinta) dias corridos, fica caracterizada a inexecução parcial ou total, conforme o caso. </w:t>
      </w:r>
    </w:p>
    <w:p w14:paraId="145CC33A" w14:textId="77777777" w:rsidR="002231FA" w:rsidRPr="00E95878" w:rsidRDefault="002231FA" w:rsidP="00E13926">
      <w:pPr>
        <w:pStyle w:val="Default"/>
        <w:spacing w:line="276" w:lineRule="auto"/>
        <w:jc w:val="both"/>
        <w:rPr>
          <w:rFonts w:ascii="Arial" w:hAnsi="Arial" w:cs="Arial"/>
          <w:color w:val="EE0000"/>
        </w:rPr>
      </w:pPr>
      <w:r w:rsidRPr="00E95878">
        <w:rPr>
          <w:rFonts w:ascii="Arial" w:hAnsi="Arial" w:cs="Arial"/>
          <w:b/>
          <w:bCs/>
        </w:rPr>
        <w:t>b.4.</w:t>
      </w:r>
      <w:r w:rsidRPr="00E95878">
        <w:rPr>
          <w:rFonts w:ascii="Arial" w:hAnsi="Arial" w:cs="Arial"/>
        </w:rPr>
        <w:t xml:space="preserve"> A sanção prevista na alínea b deste artigo, calculada na forma do edital, não poderá ser inferior a 0,5% (cinco décimos por cento) nem superior a 30% (trinta por cento) do valor do contrato licitado ou celebrado com contratação direta e será aplicada ao responsável por qualquer das infrações administrativas </w:t>
      </w:r>
      <w:r w:rsidRPr="006E5B9A">
        <w:rPr>
          <w:rFonts w:ascii="Arial" w:hAnsi="Arial" w:cs="Arial"/>
          <w:color w:val="000000" w:themeColor="text1"/>
        </w:rPr>
        <w:t>previstas no contrato.</w:t>
      </w:r>
    </w:p>
    <w:p w14:paraId="45BA4CDB"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b/>
          <w:bCs/>
        </w:rPr>
        <w:t>II -</w:t>
      </w:r>
      <w:r w:rsidRPr="00E95878">
        <w:rPr>
          <w:rFonts w:ascii="Arial" w:hAnsi="Arial" w:cs="Arial"/>
        </w:rPr>
        <w:t xml:space="preserve"> A inexecução total ou parcial das obrigações contratuais, relacionadas quer à entrega do objeto, quer à de documentos exigidos no edital, submeterá a contratada: </w:t>
      </w:r>
    </w:p>
    <w:p w14:paraId="17233DA9" w14:textId="77777777" w:rsidR="002231FA" w:rsidRPr="00E95878" w:rsidRDefault="002231FA" w:rsidP="00E13926">
      <w:pPr>
        <w:pStyle w:val="Default"/>
        <w:numPr>
          <w:ilvl w:val="2"/>
          <w:numId w:val="50"/>
        </w:numPr>
        <w:spacing w:line="276" w:lineRule="auto"/>
        <w:ind w:hanging="180"/>
        <w:jc w:val="both"/>
        <w:rPr>
          <w:rFonts w:ascii="Arial" w:hAnsi="Arial" w:cs="Arial"/>
        </w:rPr>
      </w:pPr>
      <w:r w:rsidRPr="00E95878">
        <w:rPr>
          <w:rFonts w:ascii="Arial" w:hAnsi="Arial" w:cs="Arial"/>
          <w:b/>
          <w:bCs/>
          <w:color w:val="auto"/>
        </w:rPr>
        <w:t>a)</w:t>
      </w:r>
      <w:r w:rsidRPr="00E95878">
        <w:rPr>
          <w:rFonts w:ascii="Arial" w:hAnsi="Arial" w:cs="Arial"/>
          <w:color w:val="auto"/>
        </w:rPr>
        <w:t xml:space="preserve">  </w:t>
      </w:r>
      <w:r w:rsidRPr="00E95878">
        <w:rPr>
          <w:rFonts w:ascii="Arial" w:hAnsi="Arial" w:cs="Arial"/>
        </w:rPr>
        <w:t xml:space="preserve">Aplicação de multa correspondente a até 25% (vinte e cinco por cento) sobre o valor da obrigação não cumprida; ou </w:t>
      </w:r>
    </w:p>
    <w:p w14:paraId="3E01368A" w14:textId="77777777" w:rsidR="002231FA" w:rsidRPr="00E95878" w:rsidRDefault="002231FA" w:rsidP="00E13926">
      <w:pPr>
        <w:pStyle w:val="Default"/>
        <w:numPr>
          <w:ilvl w:val="1"/>
          <w:numId w:val="50"/>
        </w:numPr>
        <w:spacing w:line="276" w:lineRule="auto"/>
        <w:jc w:val="both"/>
        <w:rPr>
          <w:rFonts w:ascii="Arial" w:hAnsi="Arial" w:cs="Arial"/>
        </w:rPr>
      </w:pPr>
      <w:r w:rsidRPr="00E95878">
        <w:rPr>
          <w:rFonts w:ascii="Arial" w:hAnsi="Arial" w:cs="Arial"/>
          <w:b/>
          <w:bCs/>
          <w:color w:val="auto"/>
        </w:rPr>
        <w:t>b)</w:t>
      </w:r>
      <w:r w:rsidRPr="00E95878">
        <w:rPr>
          <w:rFonts w:ascii="Arial" w:hAnsi="Arial" w:cs="Arial"/>
          <w:color w:val="auto"/>
        </w:rPr>
        <w:t xml:space="preserve"> </w:t>
      </w:r>
      <w:r w:rsidRPr="00E95878">
        <w:rPr>
          <w:rFonts w:ascii="Arial" w:hAnsi="Arial" w:cs="Arial"/>
        </w:rPr>
        <w:t xml:space="preserve">Pagamento correspondente à diferença de preço decorrente de nova licitação para o mesmo fim. </w:t>
      </w:r>
    </w:p>
    <w:p w14:paraId="4F96242C"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b/>
          <w:bCs/>
        </w:rPr>
        <w:t xml:space="preserve">III </w:t>
      </w:r>
      <w:r w:rsidRPr="00E95878">
        <w:rPr>
          <w:rFonts w:ascii="Arial" w:hAnsi="Arial" w:cs="Arial"/>
        </w:rPr>
        <w:t xml:space="preserve">- A recusa injustificada do adjudicatário em assinar o contrato, aceitar ou retirar instrumento equivalente, dentro do prazo estabelecido pela Administração da Prefeitura Municipal de </w:t>
      </w:r>
      <w:r w:rsidRPr="00E95878">
        <w:rPr>
          <w:rFonts w:ascii="Arial" w:hAnsi="Arial" w:cs="Arial"/>
          <w:b/>
          <w:bCs/>
        </w:rPr>
        <w:t>ONDA VERDE/SP</w:t>
      </w:r>
      <w:r w:rsidRPr="00E95878">
        <w:rPr>
          <w:rFonts w:ascii="Arial" w:hAnsi="Arial" w:cs="Arial"/>
        </w:rPr>
        <w:t xml:space="preserve"> caracteriza o descumprimento total da obrigação assumida, sujeitando-o às seguintes penalidades: </w:t>
      </w:r>
    </w:p>
    <w:p w14:paraId="4DF6963B" w14:textId="77777777" w:rsidR="002231FA" w:rsidRPr="00E95878" w:rsidRDefault="002231FA" w:rsidP="00E13926">
      <w:pPr>
        <w:pStyle w:val="Default"/>
        <w:numPr>
          <w:ilvl w:val="1"/>
          <w:numId w:val="51"/>
        </w:numPr>
        <w:spacing w:line="276" w:lineRule="auto"/>
        <w:jc w:val="both"/>
        <w:rPr>
          <w:rFonts w:ascii="Arial" w:hAnsi="Arial" w:cs="Arial"/>
        </w:rPr>
      </w:pPr>
      <w:r w:rsidRPr="00936002">
        <w:rPr>
          <w:rFonts w:ascii="Arial" w:hAnsi="Arial" w:cs="Arial"/>
          <w:b/>
          <w:bCs/>
          <w:color w:val="323232"/>
        </w:rPr>
        <w:t xml:space="preserve">a. </w:t>
      </w:r>
      <w:r w:rsidRPr="00E95878">
        <w:rPr>
          <w:rFonts w:ascii="Arial" w:hAnsi="Arial" w:cs="Arial"/>
        </w:rPr>
        <w:t xml:space="preserve">Multa de 25% (vinte e cinco por cento) sobre o valor do contrato; ou, </w:t>
      </w:r>
    </w:p>
    <w:p w14:paraId="07EE4501" w14:textId="77777777" w:rsidR="002231FA" w:rsidRPr="00E95878" w:rsidRDefault="002231FA" w:rsidP="00E13926">
      <w:pPr>
        <w:pStyle w:val="Default"/>
        <w:numPr>
          <w:ilvl w:val="1"/>
          <w:numId w:val="52"/>
        </w:numPr>
        <w:spacing w:line="276" w:lineRule="auto"/>
        <w:jc w:val="both"/>
        <w:rPr>
          <w:rFonts w:ascii="Arial" w:hAnsi="Arial" w:cs="Arial"/>
        </w:rPr>
      </w:pPr>
      <w:r w:rsidRPr="00936002">
        <w:rPr>
          <w:rFonts w:ascii="Arial" w:hAnsi="Arial" w:cs="Arial"/>
          <w:b/>
          <w:bCs/>
          <w:color w:val="323232"/>
        </w:rPr>
        <w:t>b.</w:t>
      </w:r>
      <w:r w:rsidRPr="00E95878">
        <w:rPr>
          <w:rFonts w:ascii="Arial" w:hAnsi="Arial" w:cs="Arial"/>
          <w:color w:val="323232"/>
        </w:rPr>
        <w:t xml:space="preserve"> </w:t>
      </w:r>
      <w:r w:rsidRPr="00E95878">
        <w:rPr>
          <w:rFonts w:ascii="Arial" w:hAnsi="Arial" w:cs="Arial"/>
        </w:rPr>
        <w:t xml:space="preserve">Pagamento correspondente à diferença de preço decorrente de nova licitação para o mesmo fim; </w:t>
      </w:r>
    </w:p>
    <w:p w14:paraId="5AD9FC99" w14:textId="77777777" w:rsidR="002231FA" w:rsidRPr="00E95878" w:rsidRDefault="002231FA" w:rsidP="00E13926">
      <w:pPr>
        <w:pStyle w:val="Default"/>
        <w:numPr>
          <w:ilvl w:val="1"/>
          <w:numId w:val="53"/>
        </w:numPr>
        <w:spacing w:line="276" w:lineRule="auto"/>
        <w:ind w:hanging="360"/>
        <w:jc w:val="both"/>
        <w:rPr>
          <w:rFonts w:ascii="Arial" w:hAnsi="Arial" w:cs="Arial"/>
        </w:rPr>
      </w:pPr>
      <w:r w:rsidRPr="00936002">
        <w:rPr>
          <w:rFonts w:ascii="Arial" w:hAnsi="Arial" w:cs="Arial"/>
          <w:b/>
          <w:bCs/>
          <w:color w:val="323232"/>
        </w:rPr>
        <w:lastRenderedPageBreak/>
        <w:t>c.</w:t>
      </w:r>
      <w:r w:rsidRPr="00E95878">
        <w:rPr>
          <w:rFonts w:ascii="Arial" w:hAnsi="Arial" w:cs="Arial"/>
          <w:color w:val="323232"/>
        </w:rPr>
        <w:t xml:space="preserve"> </w:t>
      </w:r>
      <w:r w:rsidRPr="00E95878">
        <w:rPr>
          <w:rFonts w:ascii="Arial" w:hAnsi="Arial" w:cs="Arial"/>
        </w:rPr>
        <w:t xml:space="preserve">Impedimento de licitar e contratar com a Administração, por prazo não superior a </w:t>
      </w:r>
      <w:r>
        <w:rPr>
          <w:rFonts w:ascii="Arial" w:hAnsi="Arial" w:cs="Arial"/>
        </w:rPr>
        <w:t>0</w:t>
      </w:r>
      <w:r w:rsidRPr="00E95878">
        <w:rPr>
          <w:rFonts w:ascii="Arial" w:hAnsi="Arial" w:cs="Arial"/>
        </w:rPr>
        <w:t xml:space="preserve">2 (dois) anos. </w:t>
      </w:r>
    </w:p>
    <w:p w14:paraId="0DE7B2C6"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b/>
          <w:bCs/>
        </w:rPr>
        <w:t>IV</w:t>
      </w:r>
      <w:r w:rsidRPr="00E95878">
        <w:rPr>
          <w:rFonts w:ascii="Arial" w:hAnsi="Arial" w:cs="Arial"/>
        </w:rPr>
        <w:t xml:space="preserve"> - A entrega de documentação falsa, o retardamento imotivado da execução contratual, o comportamento inidôneo e a fraude, trabalhista ou fiscal, implicarão a emissão da declaração de inidoneidade para licitar ou contratar com a Administração Pública, a quem lhe der causa, observado o disposto no inciso IV do artigo 156 da Lei Nº. 14.133/21.</w:t>
      </w:r>
    </w:p>
    <w:p w14:paraId="0B06AB6C" w14:textId="77777777" w:rsidR="002231FA" w:rsidRPr="00E95878" w:rsidRDefault="002231FA" w:rsidP="00E13926">
      <w:pPr>
        <w:pStyle w:val="Default"/>
        <w:spacing w:line="276" w:lineRule="auto"/>
        <w:jc w:val="both"/>
        <w:rPr>
          <w:rFonts w:ascii="Arial" w:hAnsi="Arial" w:cs="Arial"/>
        </w:rPr>
      </w:pPr>
      <w:r>
        <w:rPr>
          <w:rFonts w:ascii="Arial" w:hAnsi="Arial" w:cs="Arial"/>
          <w:b/>
          <w:bCs/>
        </w:rPr>
        <w:t>20</w:t>
      </w:r>
      <w:r w:rsidRPr="00E95878">
        <w:rPr>
          <w:rFonts w:ascii="Arial" w:hAnsi="Arial" w:cs="Arial"/>
          <w:b/>
          <w:bCs/>
        </w:rPr>
        <w:t>.2.</w:t>
      </w:r>
      <w:r w:rsidRPr="00E95878">
        <w:rPr>
          <w:rFonts w:ascii="Arial" w:hAnsi="Arial" w:cs="Arial"/>
        </w:rPr>
        <w:t xml:space="preserve"> O atraso de que trata o inciso I será contado a partir do primeiro dia útil de expediente desta Prefeitura Municipal de </w:t>
      </w:r>
      <w:r w:rsidRPr="00E95878">
        <w:rPr>
          <w:rFonts w:ascii="Arial" w:hAnsi="Arial" w:cs="Arial"/>
          <w:b/>
          <w:bCs/>
        </w:rPr>
        <w:t>ONDA VERDE/SP</w:t>
      </w:r>
      <w:r w:rsidRPr="00E95878">
        <w:rPr>
          <w:rFonts w:ascii="Arial" w:hAnsi="Arial" w:cs="Arial"/>
        </w:rPr>
        <w:t>, subsequente ao término do prazo estabelecido para entrega do material, execução da obra ou do serviço, até o dia anterior à sua efetivação.</w:t>
      </w:r>
    </w:p>
    <w:p w14:paraId="19EB06A8" w14:textId="77777777" w:rsidR="002231FA" w:rsidRPr="00E95878" w:rsidRDefault="002231FA" w:rsidP="00E13926">
      <w:pPr>
        <w:pStyle w:val="Default"/>
        <w:spacing w:line="276" w:lineRule="auto"/>
        <w:jc w:val="both"/>
        <w:rPr>
          <w:rFonts w:ascii="Arial" w:hAnsi="Arial" w:cs="Arial"/>
        </w:rPr>
      </w:pPr>
      <w:r>
        <w:rPr>
          <w:rFonts w:ascii="Arial" w:hAnsi="Arial" w:cs="Arial"/>
          <w:b/>
          <w:bCs/>
        </w:rPr>
        <w:t>20</w:t>
      </w:r>
      <w:r w:rsidRPr="00E95878">
        <w:rPr>
          <w:rFonts w:ascii="Arial" w:hAnsi="Arial" w:cs="Arial"/>
          <w:b/>
          <w:bCs/>
        </w:rPr>
        <w:t>.3.</w:t>
      </w:r>
      <w:r w:rsidRPr="00E95878">
        <w:rPr>
          <w:rFonts w:ascii="Arial" w:hAnsi="Arial" w:cs="Arial"/>
        </w:rPr>
        <w:t xml:space="preserve"> Caracterizado o atraso injustificado da obrigação ou a inexecução parcial, a Prefeitura Municipal de </w:t>
      </w:r>
      <w:r w:rsidRPr="00E95878">
        <w:rPr>
          <w:rFonts w:ascii="Arial" w:hAnsi="Arial" w:cs="Arial"/>
          <w:b/>
          <w:bCs/>
        </w:rPr>
        <w:t>ONDA VERDE/SP</w:t>
      </w:r>
      <w:r w:rsidRPr="00E95878">
        <w:rPr>
          <w:rFonts w:ascii="Arial" w:hAnsi="Arial" w:cs="Arial"/>
        </w:rPr>
        <w:t xml:space="preserve"> reterá, preventivamente, o valor da multa dos eventuais créditos que a contratada tenha direito, até a decisão definitiva, assegurada a ampla defesa.</w:t>
      </w:r>
    </w:p>
    <w:p w14:paraId="686B2C40" w14:textId="77777777" w:rsidR="002231FA" w:rsidRPr="00E95878" w:rsidRDefault="002231FA" w:rsidP="00E13926">
      <w:pPr>
        <w:pStyle w:val="Default"/>
        <w:spacing w:line="276" w:lineRule="auto"/>
        <w:ind w:left="142"/>
        <w:jc w:val="both"/>
        <w:rPr>
          <w:rFonts w:ascii="Arial" w:hAnsi="Arial" w:cs="Arial"/>
        </w:rPr>
      </w:pPr>
      <w:r>
        <w:rPr>
          <w:rFonts w:ascii="Arial" w:hAnsi="Arial" w:cs="Arial"/>
          <w:b/>
          <w:bCs/>
        </w:rPr>
        <w:t>20</w:t>
      </w:r>
      <w:r w:rsidRPr="00E95878">
        <w:rPr>
          <w:rFonts w:ascii="Arial" w:hAnsi="Arial" w:cs="Arial"/>
          <w:b/>
          <w:bCs/>
        </w:rPr>
        <w:t>.3.1.</w:t>
      </w:r>
      <w:r w:rsidRPr="00E95878">
        <w:rPr>
          <w:rFonts w:ascii="Arial" w:hAnsi="Arial" w:cs="Arial"/>
        </w:rPr>
        <w:t xml:space="preserve"> Caso a </w:t>
      </w:r>
      <w:r w:rsidRPr="00E95878">
        <w:rPr>
          <w:rFonts w:ascii="Arial" w:hAnsi="Arial" w:cs="Arial"/>
          <w:b/>
          <w:bCs/>
        </w:rPr>
        <w:t xml:space="preserve">Prefeitura Municipal de ONDA VERDE/SP </w:t>
      </w:r>
      <w:r w:rsidRPr="00E95878">
        <w:rPr>
          <w:rFonts w:ascii="Arial" w:hAnsi="Arial" w:cs="Arial"/>
        </w:rPr>
        <w:t>decida pela não aplicação da multa, o valor retido será devolvido à contratada corrigido pelo IPCA-E.</w:t>
      </w:r>
    </w:p>
    <w:p w14:paraId="728D8F8E" w14:textId="77777777" w:rsidR="002231FA" w:rsidRPr="00E95878" w:rsidRDefault="002231FA" w:rsidP="00E13926">
      <w:pPr>
        <w:pStyle w:val="Default"/>
        <w:spacing w:line="276" w:lineRule="auto"/>
        <w:ind w:left="142"/>
        <w:jc w:val="both"/>
        <w:rPr>
          <w:rFonts w:ascii="Arial" w:hAnsi="Arial" w:cs="Arial"/>
        </w:rPr>
      </w:pPr>
      <w:r>
        <w:rPr>
          <w:rFonts w:ascii="Arial" w:hAnsi="Arial" w:cs="Arial"/>
          <w:b/>
          <w:bCs/>
        </w:rPr>
        <w:t>20</w:t>
      </w:r>
      <w:r w:rsidRPr="00E95878">
        <w:rPr>
          <w:rFonts w:ascii="Arial" w:hAnsi="Arial" w:cs="Arial"/>
          <w:b/>
          <w:bCs/>
        </w:rPr>
        <w:t>.3.2.</w:t>
      </w:r>
      <w:r w:rsidRPr="00E95878">
        <w:rPr>
          <w:rFonts w:ascii="Arial" w:hAnsi="Arial" w:cs="Arial"/>
        </w:rPr>
        <w:t xml:space="preserve"> Poderá a </w:t>
      </w:r>
      <w:r w:rsidRPr="00E95878">
        <w:rPr>
          <w:rFonts w:ascii="Arial" w:hAnsi="Arial" w:cs="Arial"/>
          <w:b/>
          <w:bCs/>
        </w:rPr>
        <w:t>Prefeitura Municipal de ONDA VERDE/SP</w:t>
      </w:r>
      <w:r w:rsidRPr="00E95878">
        <w:rPr>
          <w:rFonts w:ascii="Arial" w:hAnsi="Arial" w:cs="Arial"/>
        </w:rPr>
        <w:t xml:space="preserve"> converter a multa aplicada em advertência, caso o valor afigure-se ínfimo, assim considerados aqueles inferiores a 10 (dez) UF</w:t>
      </w:r>
      <w:r>
        <w:rPr>
          <w:rFonts w:ascii="Arial" w:hAnsi="Arial" w:cs="Arial"/>
        </w:rPr>
        <w:t>ESP</w:t>
      </w:r>
      <w:r w:rsidRPr="00E95878">
        <w:rPr>
          <w:rFonts w:ascii="Arial" w:hAnsi="Arial" w:cs="Arial"/>
        </w:rPr>
        <w:t xml:space="preserve">. </w:t>
      </w:r>
    </w:p>
    <w:p w14:paraId="2E1874CA" w14:textId="4562DE8F" w:rsidR="002231FA" w:rsidRPr="00E95878" w:rsidRDefault="002231FA" w:rsidP="00E13926">
      <w:pPr>
        <w:pStyle w:val="Default"/>
        <w:spacing w:line="276" w:lineRule="auto"/>
        <w:jc w:val="both"/>
        <w:rPr>
          <w:rFonts w:ascii="Arial" w:hAnsi="Arial" w:cs="Arial"/>
        </w:rPr>
      </w:pPr>
      <w:r w:rsidRPr="00E95878">
        <w:rPr>
          <w:rFonts w:ascii="Arial" w:hAnsi="Arial" w:cs="Arial"/>
        </w:rPr>
        <w:t xml:space="preserve"> </w:t>
      </w:r>
      <w:r w:rsidRPr="00E95878">
        <w:rPr>
          <w:rFonts w:ascii="Arial" w:hAnsi="Arial" w:cs="Arial"/>
          <w:b/>
          <w:bCs/>
        </w:rPr>
        <w:t>V -</w:t>
      </w:r>
      <w:r w:rsidRPr="00E95878">
        <w:rPr>
          <w:rFonts w:ascii="Arial" w:hAnsi="Arial" w:cs="Arial"/>
        </w:rPr>
        <w:t xml:space="preserve"> Suspensão temporária do direito de participar de licitação e impedimento de contratar com o </w:t>
      </w:r>
      <w:r w:rsidRPr="00E95878">
        <w:rPr>
          <w:rFonts w:ascii="Arial" w:hAnsi="Arial" w:cs="Arial"/>
          <w:b/>
          <w:bCs/>
        </w:rPr>
        <w:t>Município de ONDA VERDE/SP</w:t>
      </w:r>
      <w:r w:rsidRPr="00E95878">
        <w:rPr>
          <w:rFonts w:ascii="Arial" w:hAnsi="Arial" w:cs="Arial"/>
        </w:rPr>
        <w:t xml:space="preserve">, pelo prazo de até 02 (dois) anos; </w:t>
      </w:r>
    </w:p>
    <w:p w14:paraId="7B45320F"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b/>
          <w:bCs/>
        </w:rPr>
        <w:t>VI</w:t>
      </w:r>
      <w:r w:rsidRPr="00E95878">
        <w:rPr>
          <w:rFonts w:ascii="Arial" w:hAnsi="Arial" w:cs="Arial"/>
        </w:rPr>
        <w:t xml:space="preserve"> -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ressarcir a Administração do </w:t>
      </w:r>
      <w:r w:rsidRPr="00E95878">
        <w:rPr>
          <w:rFonts w:ascii="Arial" w:hAnsi="Arial" w:cs="Arial"/>
          <w:b/>
          <w:bCs/>
        </w:rPr>
        <w:t>Município de ONDA VERDE/SP</w:t>
      </w:r>
      <w:r w:rsidRPr="00E95878">
        <w:rPr>
          <w:rFonts w:ascii="Arial" w:hAnsi="Arial" w:cs="Arial"/>
        </w:rPr>
        <w:t xml:space="preserve"> pelos prejuízos resultantes e após decorrido o prazo da sanção aplicada com base no subitem anterior. </w:t>
      </w:r>
    </w:p>
    <w:p w14:paraId="289E70FF"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b/>
          <w:bCs/>
        </w:rPr>
        <w:t xml:space="preserve">VII </w:t>
      </w:r>
      <w:r w:rsidRPr="00E95878">
        <w:rPr>
          <w:rFonts w:ascii="Arial" w:hAnsi="Arial" w:cs="Arial"/>
        </w:rPr>
        <w:t xml:space="preserve">- Sem prejuízo das multas a licitante será sancionada com o impedimento de licitar e contratar com o </w:t>
      </w:r>
      <w:r w:rsidRPr="00E95878">
        <w:rPr>
          <w:rFonts w:ascii="Arial" w:hAnsi="Arial" w:cs="Arial"/>
          <w:b/>
          <w:bCs/>
        </w:rPr>
        <w:t>Município de ONDA VERDE/SP</w:t>
      </w:r>
      <w:r w:rsidRPr="00E95878">
        <w:rPr>
          <w:rFonts w:ascii="Arial" w:hAnsi="Arial" w:cs="Arial"/>
        </w:rPr>
        <w:t xml:space="preserve">, pelo prazo de até 02 (dois) anos, nos seguintes casos: </w:t>
      </w:r>
    </w:p>
    <w:p w14:paraId="6161B0BD" w14:textId="77777777" w:rsidR="002231FA" w:rsidRPr="00E95878" w:rsidRDefault="002231FA" w:rsidP="00E13926">
      <w:pPr>
        <w:pStyle w:val="Default"/>
        <w:numPr>
          <w:ilvl w:val="0"/>
          <w:numId w:val="54"/>
        </w:numPr>
        <w:spacing w:line="276" w:lineRule="auto"/>
        <w:jc w:val="both"/>
        <w:rPr>
          <w:rFonts w:ascii="Arial" w:hAnsi="Arial" w:cs="Arial"/>
        </w:rPr>
      </w:pPr>
      <w:r w:rsidRPr="00E95878">
        <w:rPr>
          <w:rFonts w:ascii="Arial" w:hAnsi="Arial" w:cs="Arial"/>
        </w:rPr>
        <w:t xml:space="preserve">a) cometer fraude fiscal; </w:t>
      </w:r>
    </w:p>
    <w:p w14:paraId="7BC63526" w14:textId="77777777" w:rsidR="002231FA" w:rsidRPr="00E95878" w:rsidRDefault="002231FA" w:rsidP="00E13926">
      <w:pPr>
        <w:pStyle w:val="Default"/>
        <w:numPr>
          <w:ilvl w:val="0"/>
          <w:numId w:val="54"/>
        </w:numPr>
        <w:spacing w:line="276" w:lineRule="auto"/>
        <w:jc w:val="both"/>
        <w:rPr>
          <w:rFonts w:ascii="Arial" w:hAnsi="Arial" w:cs="Arial"/>
        </w:rPr>
      </w:pPr>
      <w:r w:rsidRPr="00E95878">
        <w:rPr>
          <w:rFonts w:ascii="Arial" w:hAnsi="Arial" w:cs="Arial"/>
        </w:rPr>
        <w:t xml:space="preserve">b) apresentar documento falso; </w:t>
      </w:r>
    </w:p>
    <w:p w14:paraId="7DF1E19F" w14:textId="77777777" w:rsidR="002231FA" w:rsidRPr="00E95878" w:rsidRDefault="002231FA" w:rsidP="00E13926">
      <w:pPr>
        <w:pStyle w:val="Default"/>
        <w:numPr>
          <w:ilvl w:val="0"/>
          <w:numId w:val="54"/>
        </w:numPr>
        <w:spacing w:line="276" w:lineRule="auto"/>
        <w:jc w:val="both"/>
        <w:rPr>
          <w:rFonts w:ascii="Arial" w:hAnsi="Arial" w:cs="Arial"/>
        </w:rPr>
      </w:pPr>
      <w:r w:rsidRPr="00E95878">
        <w:rPr>
          <w:rFonts w:ascii="Arial" w:hAnsi="Arial" w:cs="Arial"/>
        </w:rPr>
        <w:t xml:space="preserve">c) Comportar-se de modo inidôneo; </w:t>
      </w:r>
    </w:p>
    <w:p w14:paraId="4369837A" w14:textId="77777777" w:rsidR="002231FA" w:rsidRPr="00E95878" w:rsidRDefault="002231FA" w:rsidP="00E13926">
      <w:pPr>
        <w:pStyle w:val="Default"/>
        <w:numPr>
          <w:ilvl w:val="0"/>
          <w:numId w:val="54"/>
        </w:numPr>
        <w:spacing w:line="276" w:lineRule="auto"/>
        <w:jc w:val="both"/>
        <w:rPr>
          <w:rFonts w:ascii="Arial" w:hAnsi="Arial" w:cs="Arial"/>
        </w:rPr>
      </w:pPr>
      <w:r w:rsidRPr="00E95878">
        <w:rPr>
          <w:rFonts w:ascii="Arial" w:hAnsi="Arial" w:cs="Arial"/>
        </w:rPr>
        <w:t>d) fizer declaração falsa;</w:t>
      </w:r>
    </w:p>
    <w:p w14:paraId="41E5BCC2" w14:textId="77777777" w:rsidR="002231FA" w:rsidRPr="00E95878" w:rsidRDefault="002231FA" w:rsidP="00E13926">
      <w:pPr>
        <w:pStyle w:val="Default"/>
        <w:numPr>
          <w:ilvl w:val="0"/>
          <w:numId w:val="54"/>
        </w:numPr>
        <w:spacing w:line="276" w:lineRule="auto"/>
        <w:jc w:val="both"/>
        <w:rPr>
          <w:rFonts w:ascii="Arial" w:hAnsi="Arial" w:cs="Arial"/>
        </w:rPr>
      </w:pPr>
      <w:r w:rsidRPr="00E95878">
        <w:rPr>
          <w:rFonts w:ascii="Arial" w:hAnsi="Arial" w:cs="Arial"/>
        </w:rPr>
        <w:t xml:space="preserve">e) não assinar o </w:t>
      </w:r>
      <w:r w:rsidRPr="00E95878">
        <w:rPr>
          <w:rFonts w:ascii="Arial" w:hAnsi="Arial" w:cs="Arial"/>
          <w:b/>
          <w:bCs/>
        </w:rPr>
        <w:t xml:space="preserve">CONTRATO </w:t>
      </w:r>
      <w:r w:rsidRPr="00E95878">
        <w:rPr>
          <w:rFonts w:ascii="Arial" w:hAnsi="Arial" w:cs="Arial"/>
        </w:rPr>
        <w:t>no prazo estabelecido;</w:t>
      </w:r>
    </w:p>
    <w:p w14:paraId="2587255C" w14:textId="77777777" w:rsidR="002231FA" w:rsidRPr="00E95878" w:rsidRDefault="002231FA" w:rsidP="00E13926">
      <w:pPr>
        <w:pStyle w:val="Default"/>
        <w:numPr>
          <w:ilvl w:val="0"/>
          <w:numId w:val="55"/>
        </w:numPr>
        <w:spacing w:line="276" w:lineRule="auto"/>
        <w:jc w:val="both"/>
        <w:rPr>
          <w:rFonts w:ascii="Arial" w:hAnsi="Arial" w:cs="Arial"/>
        </w:rPr>
      </w:pPr>
      <w:r w:rsidRPr="00E95878">
        <w:rPr>
          <w:rFonts w:ascii="Arial" w:hAnsi="Arial" w:cs="Arial"/>
        </w:rPr>
        <w:t>f) não mantiver a proposta, desde que dentro do prazo de sua validade.</w:t>
      </w:r>
    </w:p>
    <w:p w14:paraId="3F6BEB22" w14:textId="77777777" w:rsidR="002231FA" w:rsidRPr="00E95878" w:rsidRDefault="002231FA" w:rsidP="00E13926">
      <w:pPr>
        <w:pStyle w:val="Default"/>
        <w:spacing w:line="276" w:lineRule="auto"/>
        <w:jc w:val="both"/>
        <w:rPr>
          <w:rFonts w:ascii="Arial" w:hAnsi="Arial" w:cs="Arial"/>
        </w:rPr>
      </w:pPr>
      <w:r>
        <w:rPr>
          <w:rFonts w:ascii="Arial" w:hAnsi="Arial" w:cs="Arial"/>
          <w:b/>
          <w:bCs/>
        </w:rPr>
        <w:t>20</w:t>
      </w:r>
      <w:r w:rsidRPr="00E95878">
        <w:rPr>
          <w:rFonts w:ascii="Arial" w:hAnsi="Arial" w:cs="Arial"/>
          <w:b/>
          <w:bCs/>
        </w:rPr>
        <w:t>.4.</w:t>
      </w:r>
      <w:r w:rsidRPr="00E95878">
        <w:rPr>
          <w:rFonts w:ascii="Arial" w:hAnsi="Arial" w:cs="Arial"/>
        </w:rPr>
        <w:t xml:space="preserve"> A aplicação das sanções previstas neste processo não exclui a possibilidade de aplicação de outras, previstas na Lei Nº. 14.133/21, inclusive responsabilização da licitante vencedora por eventuais perdas e danos causados à </w:t>
      </w:r>
      <w:r w:rsidRPr="00E95878">
        <w:rPr>
          <w:rFonts w:ascii="Arial" w:hAnsi="Arial" w:cs="Arial"/>
          <w:b/>
          <w:bCs/>
        </w:rPr>
        <w:t>Prefeitura do Município de ONDA VERDE/SP</w:t>
      </w:r>
      <w:r w:rsidRPr="00E95878">
        <w:rPr>
          <w:rFonts w:ascii="Arial" w:hAnsi="Arial" w:cs="Arial"/>
        </w:rPr>
        <w:t xml:space="preserve">. </w:t>
      </w:r>
    </w:p>
    <w:p w14:paraId="2A2859E2" w14:textId="77777777" w:rsidR="002231FA" w:rsidRPr="00E95878" w:rsidRDefault="002231FA" w:rsidP="00E13926">
      <w:pPr>
        <w:pStyle w:val="Default"/>
        <w:spacing w:line="276" w:lineRule="auto"/>
        <w:jc w:val="both"/>
        <w:rPr>
          <w:rFonts w:ascii="Arial" w:hAnsi="Arial" w:cs="Arial"/>
        </w:rPr>
      </w:pPr>
      <w:r>
        <w:rPr>
          <w:rFonts w:ascii="Arial" w:hAnsi="Arial" w:cs="Arial"/>
          <w:b/>
          <w:bCs/>
        </w:rPr>
        <w:lastRenderedPageBreak/>
        <w:t>20</w:t>
      </w:r>
      <w:r w:rsidRPr="00E95878">
        <w:rPr>
          <w:rFonts w:ascii="Arial" w:hAnsi="Arial" w:cs="Arial"/>
          <w:b/>
          <w:bCs/>
        </w:rPr>
        <w:t>.5.</w:t>
      </w:r>
      <w:r w:rsidRPr="00E95878">
        <w:rPr>
          <w:rFonts w:ascii="Arial" w:hAnsi="Arial" w:cs="Arial"/>
        </w:rPr>
        <w:t xml:space="preserve"> A mora no cumprimento da obrigação, além de sujeitar a </w:t>
      </w:r>
      <w:r w:rsidRPr="00E95878">
        <w:rPr>
          <w:rFonts w:ascii="Arial" w:hAnsi="Arial" w:cs="Arial"/>
          <w:b/>
          <w:bCs/>
        </w:rPr>
        <w:t xml:space="preserve">CONTRATADA </w:t>
      </w:r>
      <w:r w:rsidRPr="00E95878">
        <w:rPr>
          <w:rFonts w:ascii="Arial" w:hAnsi="Arial" w:cs="Arial"/>
        </w:rPr>
        <w:t xml:space="preserve">à multa, autoriza o </w:t>
      </w:r>
      <w:r w:rsidRPr="00E95878">
        <w:rPr>
          <w:rFonts w:ascii="Arial" w:hAnsi="Arial" w:cs="Arial"/>
          <w:b/>
          <w:bCs/>
        </w:rPr>
        <w:t>MUNICÍPIO</w:t>
      </w:r>
      <w:r w:rsidRPr="00E95878">
        <w:rPr>
          <w:rFonts w:ascii="Arial" w:hAnsi="Arial" w:cs="Arial"/>
        </w:rPr>
        <w:t xml:space="preserve">, em prosseguimento ou na reincidência, a rescindir o </w:t>
      </w:r>
      <w:r w:rsidRPr="00E95878">
        <w:rPr>
          <w:rFonts w:ascii="Arial" w:hAnsi="Arial" w:cs="Arial"/>
          <w:b/>
          <w:bCs/>
        </w:rPr>
        <w:t xml:space="preserve">CONTRATO </w:t>
      </w:r>
      <w:r w:rsidRPr="00E95878">
        <w:rPr>
          <w:rFonts w:ascii="Arial" w:hAnsi="Arial" w:cs="Arial"/>
        </w:rPr>
        <w:t xml:space="preserve">e a punir o faltoso com suspensão do direito de participar de licitações ou contratar com administração. </w:t>
      </w:r>
    </w:p>
    <w:p w14:paraId="690D0778" w14:textId="77777777" w:rsidR="002231FA" w:rsidRPr="00E95878" w:rsidRDefault="002231FA" w:rsidP="00E13926">
      <w:pPr>
        <w:pStyle w:val="Default"/>
        <w:spacing w:line="276" w:lineRule="auto"/>
        <w:jc w:val="both"/>
        <w:rPr>
          <w:rFonts w:ascii="Arial" w:hAnsi="Arial" w:cs="Arial"/>
        </w:rPr>
      </w:pPr>
      <w:r>
        <w:rPr>
          <w:rFonts w:ascii="Arial" w:hAnsi="Arial" w:cs="Arial"/>
          <w:b/>
          <w:bCs/>
        </w:rPr>
        <w:t>20</w:t>
      </w:r>
      <w:r w:rsidRPr="00E95878">
        <w:rPr>
          <w:rFonts w:ascii="Arial" w:hAnsi="Arial" w:cs="Arial"/>
          <w:b/>
          <w:bCs/>
        </w:rPr>
        <w:t>.6</w:t>
      </w:r>
      <w:r w:rsidRPr="00E95878">
        <w:rPr>
          <w:rFonts w:ascii="Arial" w:hAnsi="Arial" w:cs="Arial"/>
        </w:rPr>
        <w:t xml:space="preserve">. As multas serão cobradas pelo Município de acordo com o estabelecido pela legislação pertinente e, caso a </w:t>
      </w:r>
      <w:r w:rsidRPr="00E95878">
        <w:rPr>
          <w:rFonts w:ascii="Arial" w:hAnsi="Arial" w:cs="Arial"/>
          <w:b/>
          <w:bCs/>
        </w:rPr>
        <w:t xml:space="preserve">CONTRATADA </w:t>
      </w:r>
      <w:r w:rsidRPr="00E95878">
        <w:rPr>
          <w:rFonts w:ascii="Arial" w:hAnsi="Arial" w:cs="Arial"/>
        </w:rPr>
        <w:t xml:space="preserve">não venha a recolhê-la, dentro do prazo de 10 (dez) dias corridos, a contar da data do recebimento da comunicação enviada pela Prefeitura do Município de </w:t>
      </w:r>
      <w:r w:rsidRPr="00E95878">
        <w:rPr>
          <w:rFonts w:ascii="Arial" w:hAnsi="Arial" w:cs="Arial"/>
          <w:b/>
          <w:bCs/>
        </w:rPr>
        <w:t>ONDA VERDE/SP</w:t>
      </w:r>
      <w:r w:rsidRPr="00E95878">
        <w:rPr>
          <w:rFonts w:ascii="Arial" w:hAnsi="Arial" w:cs="Arial"/>
        </w:rPr>
        <w:t xml:space="preserve">, a mesma será descontada do valor das parcelas de pagamento vincendas. </w:t>
      </w:r>
    </w:p>
    <w:p w14:paraId="33E474AA" w14:textId="77777777" w:rsidR="002231FA" w:rsidRPr="00E95878" w:rsidRDefault="002231FA" w:rsidP="00E13926">
      <w:pPr>
        <w:pStyle w:val="Default"/>
        <w:spacing w:line="276" w:lineRule="auto"/>
        <w:jc w:val="both"/>
        <w:rPr>
          <w:rFonts w:ascii="Arial" w:hAnsi="Arial" w:cs="Arial"/>
        </w:rPr>
      </w:pPr>
      <w:r>
        <w:rPr>
          <w:rFonts w:ascii="Arial" w:hAnsi="Arial" w:cs="Arial"/>
          <w:b/>
          <w:bCs/>
        </w:rPr>
        <w:t>20</w:t>
      </w:r>
      <w:r w:rsidRPr="00E95878">
        <w:rPr>
          <w:rFonts w:ascii="Arial" w:hAnsi="Arial" w:cs="Arial"/>
          <w:b/>
          <w:bCs/>
        </w:rPr>
        <w:t>.7</w:t>
      </w:r>
      <w:r w:rsidRPr="00E95878">
        <w:rPr>
          <w:rFonts w:ascii="Arial" w:hAnsi="Arial" w:cs="Arial"/>
        </w:rPr>
        <w:t xml:space="preserve">. O valor da multa poderá ser descontado da Nota Fiscal ou crédito existente na Prefeitura do Município de </w:t>
      </w:r>
      <w:r w:rsidRPr="00E95878">
        <w:rPr>
          <w:rFonts w:ascii="Arial" w:hAnsi="Arial" w:cs="Arial"/>
          <w:b/>
          <w:bCs/>
        </w:rPr>
        <w:t>ONDA VERDE/SP</w:t>
      </w:r>
      <w:r w:rsidRPr="00E95878">
        <w:rPr>
          <w:rFonts w:ascii="Arial" w:hAnsi="Arial" w:cs="Arial"/>
        </w:rPr>
        <w:t xml:space="preserve">, em favor da licitante vencedora, sendo que, caso o valor da multa seja superior ao crédito existente, a diferença será cobrada na forma da Lei. </w:t>
      </w:r>
    </w:p>
    <w:p w14:paraId="5E5C7114" w14:textId="77777777" w:rsidR="002231FA" w:rsidRPr="00E95878" w:rsidRDefault="002231FA" w:rsidP="00E13926">
      <w:pPr>
        <w:pStyle w:val="Default"/>
        <w:spacing w:line="276" w:lineRule="auto"/>
        <w:jc w:val="both"/>
        <w:rPr>
          <w:rFonts w:ascii="Arial" w:hAnsi="Arial" w:cs="Arial"/>
        </w:rPr>
      </w:pPr>
      <w:r>
        <w:rPr>
          <w:rFonts w:ascii="Arial" w:hAnsi="Arial" w:cs="Arial"/>
          <w:b/>
          <w:bCs/>
        </w:rPr>
        <w:t>20</w:t>
      </w:r>
      <w:r w:rsidRPr="00E95878">
        <w:rPr>
          <w:rFonts w:ascii="Arial" w:hAnsi="Arial" w:cs="Arial"/>
          <w:b/>
          <w:bCs/>
        </w:rPr>
        <w:t>.8.</w:t>
      </w:r>
      <w:r w:rsidRPr="00E95878">
        <w:rPr>
          <w:rFonts w:ascii="Arial" w:hAnsi="Arial" w:cs="Arial"/>
        </w:rPr>
        <w:t xml:space="preserve"> As sanções aqui previstas são independentes entre si, podendo ser aplicadas isoladas ou cumulativamente, sem prejuízo de outras medidas cabíveis. </w:t>
      </w:r>
    </w:p>
    <w:p w14:paraId="1B6AE582" w14:textId="77777777" w:rsidR="002231FA" w:rsidRPr="00E95878" w:rsidRDefault="002231FA" w:rsidP="00E13926">
      <w:pPr>
        <w:pStyle w:val="Default"/>
        <w:spacing w:line="276" w:lineRule="auto"/>
        <w:jc w:val="both"/>
        <w:rPr>
          <w:rFonts w:ascii="Arial" w:hAnsi="Arial" w:cs="Arial"/>
        </w:rPr>
      </w:pPr>
      <w:r>
        <w:rPr>
          <w:rFonts w:ascii="Arial" w:hAnsi="Arial" w:cs="Arial"/>
          <w:b/>
          <w:bCs/>
        </w:rPr>
        <w:t>20</w:t>
      </w:r>
      <w:r w:rsidRPr="00E95878">
        <w:rPr>
          <w:rFonts w:ascii="Arial" w:hAnsi="Arial" w:cs="Arial"/>
          <w:b/>
          <w:bCs/>
        </w:rPr>
        <w:t>.9</w:t>
      </w:r>
      <w:r w:rsidRPr="00E95878">
        <w:rPr>
          <w:rFonts w:ascii="Arial" w:hAnsi="Arial" w:cs="Arial"/>
        </w:rPr>
        <w:t xml:space="preserve">. A aplicação das sanções administrativas, inclusive as cláusulas penais, não exime a </w:t>
      </w:r>
      <w:r w:rsidRPr="00E95878">
        <w:rPr>
          <w:rFonts w:ascii="Arial" w:hAnsi="Arial" w:cs="Arial"/>
          <w:b/>
          <w:bCs/>
        </w:rPr>
        <w:t xml:space="preserve">CONTRATADA </w:t>
      </w:r>
      <w:r w:rsidRPr="00E95878">
        <w:rPr>
          <w:rFonts w:ascii="Arial" w:hAnsi="Arial" w:cs="Arial"/>
        </w:rPr>
        <w:t>da responsabilidade civil e penal a que estiver sujeita.</w:t>
      </w:r>
    </w:p>
    <w:p w14:paraId="6EF36C83" w14:textId="77777777" w:rsidR="002231FA" w:rsidRPr="00E95878" w:rsidRDefault="002231FA" w:rsidP="00E13926">
      <w:pPr>
        <w:pStyle w:val="Default"/>
        <w:spacing w:line="276" w:lineRule="auto"/>
        <w:jc w:val="both"/>
        <w:rPr>
          <w:rFonts w:ascii="Arial" w:hAnsi="Arial" w:cs="Arial"/>
        </w:rPr>
      </w:pPr>
      <w:r>
        <w:rPr>
          <w:rFonts w:ascii="Arial" w:hAnsi="Arial" w:cs="Arial"/>
          <w:b/>
          <w:bCs/>
        </w:rPr>
        <w:t>20</w:t>
      </w:r>
      <w:r w:rsidRPr="00E95878">
        <w:rPr>
          <w:rFonts w:ascii="Arial" w:hAnsi="Arial" w:cs="Arial"/>
          <w:b/>
          <w:bCs/>
        </w:rPr>
        <w:t>.10.</w:t>
      </w:r>
      <w:r w:rsidRPr="00E95878">
        <w:rPr>
          <w:rFonts w:ascii="Arial" w:hAnsi="Arial" w:cs="Arial"/>
        </w:rPr>
        <w:t xml:space="preserve"> Em qualquer hipótese de aplicação de sanções será assegurado à licitante vencedora o contraditório e ampla defesa. </w:t>
      </w:r>
    </w:p>
    <w:p w14:paraId="0B96D7F4" w14:textId="77777777" w:rsidR="002231FA" w:rsidRPr="00E95878" w:rsidRDefault="002231FA" w:rsidP="00E13926">
      <w:pPr>
        <w:pStyle w:val="Default"/>
        <w:spacing w:line="276" w:lineRule="auto"/>
        <w:jc w:val="both"/>
        <w:rPr>
          <w:rFonts w:ascii="Arial" w:hAnsi="Arial" w:cs="Arial"/>
        </w:rPr>
      </w:pPr>
      <w:r>
        <w:rPr>
          <w:rFonts w:ascii="Arial" w:hAnsi="Arial" w:cs="Arial"/>
          <w:b/>
          <w:bCs/>
        </w:rPr>
        <w:t>20</w:t>
      </w:r>
      <w:r w:rsidRPr="00E95878">
        <w:rPr>
          <w:rFonts w:ascii="Arial" w:hAnsi="Arial" w:cs="Arial"/>
          <w:b/>
          <w:bCs/>
        </w:rPr>
        <w:t>.11.</w:t>
      </w:r>
      <w:r w:rsidRPr="00E95878">
        <w:rPr>
          <w:rFonts w:ascii="Arial" w:hAnsi="Arial" w:cs="Arial"/>
        </w:rPr>
        <w:t xml:space="preserve"> Quando a proponente não mantiver a sua proposta; apresentar declaração ou documento falso em qualquer fase da licitação ou contrato; deixar de apresentar documento na fase de saneamento; ou por infração de qualquer outra cláusula contratual ou editalícia não prevista nos subitens anteriores, será aplicada multa compensatória e cláusula penal de 10% (dez por cento) sobre o valor total dos materiais cotados pela empresa, podendo ser cumulada com as demais sanções. </w:t>
      </w:r>
    </w:p>
    <w:p w14:paraId="34E75095" w14:textId="77777777" w:rsidR="002231FA" w:rsidRPr="00E95878" w:rsidRDefault="002231FA" w:rsidP="00E13926">
      <w:pPr>
        <w:pStyle w:val="Default"/>
        <w:spacing w:line="276" w:lineRule="auto"/>
        <w:jc w:val="both"/>
        <w:rPr>
          <w:rFonts w:ascii="Arial" w:hAnsi="Arial" w:cs="Arial"/>
        </w:rPr>
      </w:pPr>
      <w:r>
        <w:rPr>
          <w:rFonts w:ascii="Arial" w:hAnsi="Arial" w:cs="Arial"/>
          <w:b/>
          <w:bCs/>
        </w:rPr>
        <w:t>20</w:t>
      </w:r>
      <w:r w:rsidRPr="00E95878">
        <w:rPr>
          <w:rFonts w:ascii="Arial" w:hAnsi="Arial" w:cs="Arial"/>
          <w:b/>
          <w:bCs/>
        </w:rPr>
        <w:t>.12.</w:t>
      </w:r>
      <w:r w:rsidRPr="00E95878">
        <w:rPr>
          <w:rFonts w:ascii="Arial" w:hAnsi="Arial" w:cs="Arial"/>
        </w:rPr>
        <w:t xml:space="preserve"> Quem, convocado dentro do prazo de validade da sua proposta, não assinar o </w:t>
      </w:r>
      <w:r w:rsidRPr="00E95878">
        <w:rPr>
          <w:rFonts w:ascii="Arial" w:hAnsi="Arial" w:cs="Arial"/>
          <w:b/>
          <w:bCs/>
        </w:rPr>
        <w:t>CONTRATO</w:t>
      </w:r>
      <w:r w:rsidRPr="00E95878">
        <w:rPr>
          <w:rFonts w:ascii="Arial" w:hAnsi="Arial" w:cs="Arial"/>
        </w:rPr>
        <w:t xml:space="preserve">, deixar de entregar ou apresentar documentação falsa exigida para o certame, ensejar o retardamento da execução do seu objeto, não mantiver a proposta, falhar ou fraudar na execução do </w:t>
      </w:r>
      <w:r w:rsidRPr="00E95878">
        <w:rPr>
          <w:rFonts w:ascii="Arial" w:hAnsi="Arial" w:cs="Arial"/>
          <w:b/>
          <w:bCs/>
        </w:rPr>
        <w:t>CONTRATO</w:t>
      </w:r>
      <w:r w:rsidRPr="00E95878">
        <w:rPr>
          <w:rFonts w:ascii="Arial" w:hAnsi="Arial" w:cs="Arial"/>
        </w:rPr>
        <w:t xml:space="preserve">, comportar-se de modo inidôneo ou cometer fraude fiscal, ficará impedido de licitar e contratar com a Administração e será descredenciado do cadastro de fornecedores da Prefeitura do Município de </w:t>
      </w:r>
      <w:r w:rsidRPr="00E95878">
        <w:rPr>
          <w:rFonts w:ascii="Arial" w:hAnsi="Arial" w:cs="Arial"/>
          <w:b/>
          <w:bCs/>
        </w:rPr>
        <w:t>ONDA VERDE/SP</w:t>
      </w:r>
      <w:r w:rsidRPr="00E95878">
        <w:rPr>
          <w:rFonts w:ascii="Arial" w:hAnsi="Arial" w:cs="Arial"/>
        </w:rPr>
        <w:t xml:space="preserve">. </w:t>
      </w:r>
    </w:p>
    <w:p w14:paraId="290B2CA9" w14:textId="77777777" w:rsidR="002231FA" w:rsidRPr="00E95878" w:rsidRDefault="002231FA" w:rsidP="00E13926">
      <w:pPr>
        <w:pStyle w:val="Default"/>
        <w:spacing w:line="276" w:lineRule="auto"/>
        <w:jc w:val="both"/>
        <w:rPr>
          <w:rFonts w:ascii="Arial" w:hAnsi="Arial" w:cs="Arial"/>
        </w:rPr>
      </w:pPr>
      <w:r>
        <w:rPr>
          <w:rFonts w:ascii="Arial" w:hAnsi="Arial" w:cs="Arial"/>
          <w:b/>
          <w:bCs/>
        </w:rPr>
        <w:t>20</w:t>
      </w:r>
      <w:r w:rsidRPr="00E95878">
        <w:rPr>
          <w:rFonts w:ascii="Arial" w:hAnsi="Arial" w:cs="Arial"/>
          <w:b/>
          <w:bCs/>
        </w:rPr>
        <w:t>.13.</w:t>
      </w:r>
      <w:r w:rsidRPr="00E95878">
        <w:rPr>
          <w:rFonts w:ascii="Arial" w:hAnsi="Arial" w:cs="Arial"/>
        </w:rPr>
        <w:t xml:space="preserve"> As sanções mencionadas não excluem a aplicação de demais sanções previstas em lei e no Edital, aplicáveis ao caso concreto. </w:t>
      </w:r>
    </w:p>
    <w:p w14:paraId="2CBD22A4" w14:textId="77777777" w:rsidR="002231FA" w:rsidRPr="00E95878" w:rsidRDefault="002231FA" w:rsidP="00E13926">
      <w:pPr>
        <w:pStyle w:val="Default"/>
        <w:spacing w:line="276" w:lineRule="auto"/>
        <w:rPr>
          <w:rFonts w:ascii="Arial" w:hAnsi="Arial" w:cs="Arial"/>
          <w:b/>
          <w:bCs/>
        </w:rPr>
      </w:pPr>
    </w:p>
    <w:p w14:paraId="6EE6BFD9" w14:textId="77777777" w:rsidR="002231FA" w:rsidRPr="00E95878" w:rsidRDefault="002231FA" w:rsidP="00E13926">
      <w:pPr>
        <w:pStyle w:val="Default"/>
        <w:spacing w:line="276" w:lineRule="auto"/>
        <w:rPr>
          <w:rFonts w:ascii="Arial" w:hAnsi="Arial" w:cs="Arial"/>
          <w:b/>
          <w:bCs/>
          <w:color w:val="auto"/>
        </w:rPr>
      </w:pPr>
      <w:r>
        <w:rPr>
          <w:rFonts w:ascii="Arial" w:hAnsi="Arial" w:cs="Arial"/>
          <w:b/>
          <w:bCs/>
          <w:color w:val="auto"/>
        </w:rPr>
        <w:t>21</w:t>
      </w:r>
      <w:r w:rsidRPr="00E95878">
        <w:rPr>
          <w:rFonts w:ascii="Arial" w:hAnsi="Arial" w:cs="Arial"/>
          <w:b/>
          <w:bCs/>
          <w:color w:val="auto"/>
        </w:rPr>
        <w:t>. DA IMPUGNAÇÃO AO EDITAL E DO PEDIDO DE ESCLARECIMENTO</w:t>
      </w:r>
    </w:p>
    <w:p w14:paraId="255AD29B" w14:textId="77777777" w:rsidR="002231FA" w:rsidRPr="00E95878" w:rsidRDefault="002231FA" w:rsidP="00E13926">
      <w:pPr>
        <w:pStyle w:val="Default"/>
        <w:spacing w:line="276" w:lineRule="auto"/>
        <w:jc w:val="both"/>
        <w:rPr>
          <w:rFonts w:ascii="Arial" w:hAnsi="Arial" w:cs="Arial"/>
          <w:color w:val="auto"/>
          <w:highlight w:val="yellow"/>
        </w:rPr>
      </w:pPr>
      <w:r>
        <w:rPr>
          <w:rFonts w:ascii="Arial" w:hAnsi="Arial" w:cs="Arial"/>
          <w:b/>
          <w:bCs/>
          <w:color w:val="auto"/>
        </w:rPr>
        <w:t>21</w:t>
      </w:r>
      <w:r w:rsidRPr="00E95878">
        <w:rPr>
          <w:rFonts w:ascii="Arial" w:hAnsi="Arial" w:cs="Arial"/>
          <w:b/>
          <w:bCs/>
          <w:color w:val="auto"/>
        </w:rPr>
        <w:t>.1.</w:t>
      </w:r>
      <w:r w:rsidRPr="00E95878">
        <w:rPr>
          <w:rFonts w:ascii="Arial" w:hAnsi="Arial" w:cs="Arial"/>
          <w:color w:val="auto"/>
        </w:rPr>
        <w:t xml:space="preserve"> Qualquer pessoa é parte legítima para impugnar o edital de licitação por irregularidade na aplicação da Lei n° 14.133/21 ou para solicitar esclarecimento sobre os seus termos, devendo protocolar o pedido </w:t>
      </w:r>
      <w:r w:rsidRPr="00E95878">
        <w:rPr>
          <w:rFonts w:ascii="Arial" w:hAnsi="Arial" w:cs="Arial"/>
          <w:b/>
          <w:bCs/>
          <w:color w:val="auto"/>
          <w:u w:val="single"/>
        </w:rPr>
        <w:t>até 03 (três) dias úteis</w:t>
      </w:r>
      <w:r w:rsidRPr="00E95878">
        <w:rPr>
          <w:rFonts w:ascii="Arial" w:hAnsi="Arial" w:cs="Arial"/>
          <w:b/>
          <w:bCs/>
          <w:color w:val="auto"/>
        </w:rPr>
        <w:t xml:space="preserve"> </w:t>
      </w:r>
      <w:r w:rsidRPr="00E95878">
        <w:rPr>
          <w:rFonts w:ascii="Arial" w:hAnsi="Arial" w:cs="Arial"/>
          <w:color w:val="auto"/>
        </w:rPr>
        <w:t>antes da data de abertura da sessão pública.</w:t>
      </w:r>
    </w:p>
    <w:p w14:paraId="284E5801" w14:textId="77777777" w:rsidR="002231FA" w:rsidRPr="00E95878" w:rsidRDefault="002231FA" w:rsidP="00E13926">
      <w:pPr>
        <w:pStyle w:val="Default"/>
        <w:spacing w:line="276" w:lineRule="auto"/>
        <w:jc w:val="both"/>
        <w:rPr>
          <w:rFonts w:ascii="Arial" w:hAnsi="Arial" w:cs="Arial"/>
          <w:color w:val="auto"/>
        </w:rPr>
      </w:pPr>
      <w:r>
        <w:rPr>
          <w:rFonts w:ascii="Arial" w:hAnsi="Arial" w:cs="Arial"/>
          <w:b/>
          <w:bCs/>
          <w:color w:val="auto"/>
        </w:rPr>
        <w:lastRenderedPageBreak/>
        <w:t>21</w:t>
      </w:r>
      <w:r w:rsidRPr="00E95878">
        <w:rPr>
          <w:rFonts w:ascii="Arial" w:hAnsi="Arial" w:cs="Arial"/>
          <w:b/>
          <w:bCs/>
          <w:color w:val="auto"/>
        </w:rPr>
        <w:t>.2.</w:t>
      </w:r>
      <w:r w:rsidRPr="00E95878">
        <w:rPr>
          <w:rFonts w:ascii="Arial" w:hAnsi="Arial" w:cs="Arial"/>
          <w:color w:val="auto"/>
        </w:rPr>
        <w:t xml:space="preserve"> A impugnação poderá ser realizada por forma eletrônica VIA PLATAFORMA </w:t>
      </w:r>
      <w:r w:rsidRPr="00EF5FEC">
        <w:rPr>
          <w:rFonts w:ascii="Arial" w:hAnsi="Arial" w:cs="Arial"/>
          <w:color w:val="000000" w:themeColor="text1"/>
        </w:rPr>
        <w:t>(</w:t>
      </w:r>
      <w:hyperlink r:id="rId14" w:history="1">
        <w:r w:rsidRPr="00A54CEE">
          <w:rPr>
            <w:rStyle w:val="Hyperlink"/>
            <w:rFonts w:ascii="Arial" w:hAnsi="Arial" w:cs="Arial"/>
          </w:rPr>
          <w:t>http://187.103.85.129:8079/COMPRASEDITAL/</w:t>
        </w:r>
      </w:hyperlink>
      <w:r w:rsidRPr="00EF5FEC">
        <w:rPr>
          <w:rFonts w:ascii="Arial" w:hAnsi="Arial" w:cs="Arial"/>
          <w:color w:val="000000" w:themeColor="text1"/>
        </w:rPr>
        <w:t>),</w:t>
      </w:r>
      <w:r w:rsidRPr="00E95878">
        <w:rPr>
          <w:rFonts w:ascii="Arial" w:hAnsi="Arial" w:cs="Arial"/>
          <w:color w:val="EE0000"/>
        </w:rPr>
        <w:t xml:space="preserve"> </w:t>
      </w:r>
      <w:r w:rsidRPr="00E95878">
        <w:rPr>
          <w:rFonts w:ascii="Arial" w:hAnsi="Arial" w:cs="Arial"/>
          <w:color w:val="auto"/>
        </w:rPr>
        <w:t xml:space="preserve">pelo e-mail: </w:t>
      </w:r>
      <w:hyperlink r:id="rId15" w:history="1">
        <w:r w:rsidRPr="00A54CEE">
          <w:rPr>
            <w:rStyle w:val="Hyperlink"/>
            <w:rFonts w:ascii="Arial" w:hAnsi="Arial" w:cs="Arial"/>
          </w:rPr>
          <w:t>licitacao@ondaverde.sp.gov.br</w:t>
        </w:r>
      </w:hyperlink>
      <w:r>
        <w:rPr>
          <w:rFonts w:ascii="Arial" w:hAnsi="Arial" w:cs="Arial"/>
          <w:color w:val="auto"/>
        </w:rPr>
        <w:t xml:space="preserve">, </w:t>
      </w:r>
      <w:r w:rsidRPr="00E95878">
        <w:rPr>
          <w:rFonts w:ascii="Arial" w:hAnsi="Arial" w:cs="Arial"/>
          <w:color w:val="auto"/>
        </w:rPr>
        <w:t xml:space="preserve">ou por petição dirigida ou protocolada no seguinte endereço: Av. Romano Calil, nº 261, Centro, Onda Verde/SP, de segunda a sexta-feira, das 09h00min às 11h00min e das 13h00min às 17h00min. </w:t>
      </w:r>
    </w:p>
    <w:p w14:paraId="6092F414" w14:textId="77777777" w:rsidR="002231FA" w:rsidRPr="00E95878" w:rsidRDefault="002231FA" w:rsidP="00E13926">
      <w:pPr>
        <w:pStyle w:val="Default"/>
        <w:spacing w:line="276" w:lineRule="auto"/>
        <w:jc w:val="both"/>
        <w:rPr>
          <w:rFonts w:ascii="Arial" w:hAnsi="Arial" w:cs="Arial"/>
          <w:color w:val="auto"/>
        </w:rPr>
      </w:pPr>
      <w:r>
        <w:rPr>
          <w:rFonts w:ascii="Arial" w:hAnsi="Arial" w:cs="Arial"/>
          <w:b/>
          <w:bCs/>
          <w:color w:val="auto"/>
        </w:rPr>
        <w:t>21</w:t>
      </w:r>
      <w:r w:rsidRPr="00E95878">
        <w:rPr>
          <w:rFonts w:ascii="Arial" w:hAnsi="Arial" w:cs="Arial"/>
          <w:b/>
          <w:bCs/>
          <w:color w:val="auto"/>
        </w:rPr>
        <w:t>.3.</w:t>
      </w:r>
      <w:r w:rsidRPr="00E95878">
        <w:rPr>
          <w:rFonts w:ascii="Arial" w:hAnsi="Arial" w:cs="Arial"/>
          <w:color w:val="auto"/>
        </w:rPr>
        <w:t xml:space="preserve"> Pedidos de esclarecimentos poderão ser formulados por forma eletrônica VIA PLATAFORMA </w:t>
      </w:r>
      <w:r w:rsidRPr="00EF5FEC">
        <w:rPr>
          <w:rFonts w:ascii="Arial" w:hAnsi="Arial" w:cs="Arial"/>
          <w:color w:val="000000" w:themeColor="text1"/>
        </w:rPr>
        <w:t xml:space="preserve">(http://187.103.85.129:8079/COMPRASEDITAL/)  </w:t>
      </w:r>
      <w:r w:rsidRPr="00E95878">
        <w:rPr>
          <w:rFonts w:ascii="Arial" w:hAnsi="Arial" w:cs="Arial"/>
          <w:color w:val="auto"/>
        </w:rPr>
        <w:t xml:space="preserve">pelo e-mail: licitacao@ondaverde.sp.gov.br, ou por petição dirigida ou protocolada no Setor de Protocolo da </w:t>
      </w:r>
      <w:r w:rsidRPr="00E95878">
        <w:rPr>
          <w:rFonts w:ascii="Arial" w:hAnsi="Arial" w:cs="Arial"/>
          <w:b/>
          <w:bCs/>
          <w:color w:val="auto"/>
        </w:rPr>
        <w:t xml:space="preserve">Prefeitura Municipal de </w:t>
      </w:r>
      <w:r w:rsidRPr="00E95878">
        <w:rPr>
          <w:rFonts w:ascii="Arial" w:hAnsi="Arial" w:cs="Arial"/>
          <w:b/>
          <w:color w:val="auto"/>
        </w:rPr>
        <w:t>ONDA VERDE/SP</w:t>
      </w:r>
      <w:r w:rsidRPr="00E95878">
        <w:rPr>
          <w:rFonts w:ascii="Arial" w:hAnsi="Arial" w:cs="Arial"/>
          <w:color w:val="auto"/>
        </w:rPr>
        <w:t>, Av. Romano Calil, nº 261, Centro, Onda Verde/SP, de segunda a sexta-feira, das 09h00min às 11h00min e das 13h00min às 17h00min e maiores informações poderão ser obtidas pelo telefone (17) 3268-1170 – Setor de Licitações nos seguintes horários: de segunda a sexta-feira das 09h00min às 11h00min e das 13h00min às 17h00min.</w:t>
      </w:r>
    </w:p>
    <w:p w14:paraId="00AA9BAE" w14:textId="77777777" w:rsidR="002231FA" w:rsidRPr="00E95878" w:rsidRDefault="002231FA" w:rsidP="00E13926">
      <w:pPr>
        <w:pStyle w:val="Default"/>
        <w:spacing w:line="276" w:lineRule="auto"/>
        <w:jc w:val="both"/>
        <w:rPr>
          <w:rFonts w:ascii="Arial" w:hAnsi="Arial" w:cs="Arial"/>
          <w:color w:val="auto"/>
        </w:rPr>
      </w:pPr>
      <w:r>
        <w:rPr>
          <w:rFonts w:ascii="Arial" w:hAnsi="Arial" w:cs="Arial"/>
          <w:b/>
          <w:bCs/>
          <w:color w:val="auto"/>
        </w:rPr>
        <w:t>21</w:t>
      </w:r>
      <w:r w:rsidRPr="00E95878">
        <w:rPr>
          <w:rFonts w:ascii="Arial" w:hAnsi="Arial" w:cs="Arial"/>
          <w:b/>
          <w:bCs/>
          <w:color w:val="auto"/>
        </w:rPr>
        <w:t>.4.</w:t>
      </w:r>
      <w:r w:rsidRPr="00E95878">
        <w:rPr>
          <w:rFonts w:ascii="Arial" w:hAnsi="Arial" w:cs="Arial"/>
          <w:color w:val="auto"/>
        </w:rPr>
        <w:t xml:space="preserve"> Caberá ao Pregoeiro auxiliado pelos responsáveis pela elaboração deste Edital e seus anexos, decidir sobre a impugnação e providenciar respostas a pe</w:t>
      </w:r>
      <w:r>
        <w:rPr>
          <w:rFonts w:ascii="Arial" w:hAnsi="Arial" w:cs="Arial"/>
          <w:color w:val="auto"/>
        </w:rPr>
        <w:t>d</w:t>
      </w:r>
      <w:r w:rsidRPr="00E95878">
        <w:rPr>
          <w:rFonts w:ascii="Arial" w:hAnsi="Arial" w:cs="Arial"/>
          <w:color w:val="auto"/>
        </w:rPr>
        <w:t>idos de esclarecimentos no prazo de até 03 (três) dias úteis, limitado ao último dia útil anterior à data da abertura do certame.</w:t>
      </w:r>
    </w:p>
    <w:p w14:paraId="2C2311B8" w14:textId="77777777" w:rsidR="002231FA" w:rsidRPr="00E95878" w:rsidRDefault="002231FA" w:rsidP="00E13926">
      <w:pPr>
        <w:pStyle w:val="Default"/>
        <w:spacing w:line="276" w:lineRule="auto"/>
        <w:jc w:val="both"/>
        <w:rPr>
          <w:rFonts w:ascii="Arial" w:hAnsi="Arial" w:cs="Arial"/>
          <w:color w:val="auto"/>
        </w:rPr>
      </w:pPr>
      <w:r>
        <w:rPr>
          <w:rFonts w:ascii="Arial" w:hAnsi="Arial" w:cs="Arial"/>
          <w:b/>
          <w:bCs/>
          <w:color w:val="auto"/>
        </w:rPr>
        <w:t>21</w:t>
      </w:r>
      <w:r w:rsidRPr="00E95878">
        <w:rPr>
          <w:rFonts w:ascii="Arial" w:hAnsi="Arial" w:cs="Arial"/>
          <w:b/>
          <w:bCs/>
          <w:color w:val="auto"/>
        </w:rPr>
        <w:t>.5.</w:t>
      </w:r>
      <w:r w:rsidRPr="00E95878">
        <w:rPr>
          <w:rFonts w:ascii="Arial" w:hAnsi="Arial" w:cs="Arial"/>
          <w:color w:val="auto"/>
        </w:rPr>
        <w:t xml:space="preserve"> Acolhida a impugnação, será definida e publicada nova data para a realização do certame. </w:t>
      </w:r>
    </w:p>
    <w:p w14:paraId="586B7977" w14:textId="77777777" w:rsidR="002231FA" w:rsidRPr="00E95878" w:rsidRDefault="002231FA" w:rsidP="00E13926">
      <w:pPr>
        <w:pStyle w:val="Default"/>
        <w:spacing w:line="276" w:lineRule="auto"/>
        <w:jc w:val="both"/>
        <w:rPr>
          <w:rFonts w:ascii="Arial" w:hAnsi="Arial" w:cs="Arial"/>
          <w:color w:val="auto"/>
        </w:rPr>
      </w:pPr>
      <w:r>
        <w:rPr>
          <w:rFonts w:ascii="Arial" w:hAnsi="Arial" w:cs="Arial"/>
          <w:b/>
          <w:bCs/>
          <w:color w:val="auto"/>
        </w:rPr>
        <w:t>21</w:t>
      </w:r>
      <w:r w:rsidRPr="00E95878">
        <w:rPr>
          <w:rFonts w:ascii="Arial" w:hAnsi="Arial" w:cs="Arial"/>
          <w:b/>
          <w:bCs/>
          <w:color w:val="auto"/>
        </w:rPr>
        <w:t>.6.</w:t>
      </w:r>
      <w:r w:rsidRPr="00E95878">
        <w:rPr>
          <w:rFonts w:ascii="Arial" w:hAnsi="Arial" w:cs="Arial"/>
          <w:color w:val="auto"/>
        </w:rPr>
        <w:t xml:space="preserve"> As impugnações e pedidos de esclarecimentos não suspendem os prazos previstos no certame. </w:t>
      </w:r>
    </w:p>
    <w:p w14:paraId="2E1FA35C" w14:textId="77777777" w:rsidR="002231FA" w:rsidRPr="00E95878" w:rsidRDefault="002231FA" w:rsidP="00E13926">
      <w:pPr>
        <w:pStyle w:val="Default"/>
        <w:spacing w:line="276" w:lineRule="auto"/>
        <w:jc w:val="both"/>
        <w:rPr>
          <w:rFonts w:ascii="Arial" w:hAnsi="Arial" w:cs="Arial"/>
          <w:color w:val="auto"/>
        </w:rPr>
      </w:pPr>
      <w:r>
        <w:rPr>
          <w:rFonts w:ascii="Arial" w:hAnsi="Arial" w:cs="Arial"/>
          <w:b/>
          <w:bCs/>
          <w:color w:val="auto"/>
        </w:rPr>
        <w:t>21</w:t>
      </w:r>
      <w:r w:rsidRPr="00E95878">
        <w:rPr>
          <w:rFonts w:ascii="Arial" w:hAnsi="Arial" w:cs="Arial"/>
          <w:b/>
          <w:bCs/>
          <w:color w:val="auto"/>
        </w:rPr>
        <w:t>.7.</w:t>
      </w:r>
      <w:r w:rsidRPr="00E95878">
        <w:rPr>
          <w:rFonts w:ascii="Arial" w:hAnsi="Arial" w:cs="Arial"/>
          <w:color w:val="auto"/>
        </w:rPr>
        <w:t xml:space="preserve"> A concessão de efeito suspensivo à impugnação é medida excepcional e deverá ser motivada pelo pregoeiro(a), nos autos do processo de licitação. </w:t>
      </w:r>
    </w:p>
    <w:p w14:paraId="0ECAC968" w14:textId="77777777" w:rsidR="002231FA" w:rsidRPr="00E95878" w:rsidRDefault="002231FA" w:rsidP="00E13926">
      <w:pPr>
        <w:pStyle w:val="Default"/>
        <w:spacing w:line="276" w:lineRule="auto"/>
        <w:jc w:val="both"/>
        <w:rPr>
          <w:rFonts w:ascii="Arial" w:hAnsi="Arial" w:cs="Arial"/>
          <w:color w:val="auto"/>
        </w:rPr>
      </w:pPr>
      <w:r>
        <w:rPr>
          <w:rFonts w:ascii="Arial" w:hAnsi="Arial" w:cs="Arial"/>
          <w:b/>
          <w:bCs/>
          <w:color w:val="auto"/>
        </w:rPr>
        <w:t>21</w:t>
      </w:r>
      <w:r w:rsidRPr="00E95878">
        <w:rPr>
          <w:rFonts w:ascii="Arial" w:hAnsi="Arial" w:cs="Arial"/>
          <w:b/>
          <w:bCs/>
          <w:color w:val="auto"/>
        </w:rPr>
        <w:t>.8.</w:t>
      </w:r>
      <w:r w:rsidRPr="00E95878">
        <w:rPr>
          <w:rFonts w:ascii="Arial" w:hAnsi="Arial" w:cs="Arial"/>
          <w:color w:val="auto"/>
        </w:rPr>
        <w:t xml:space="preserve"> As respostas aos pedidos de esclarecimentos serão divulgadas pelo sistema e vincularão a todos os participantes e a administração. </w:t>
      </w:r>
    </w:p>
    <w:p w14:paraId="149D4B1D" w14:textId="77777777" w:rsidR="002231FA" w:rsidRPr="00E95878" w:rsidRDefault="002231FA" w:rsidP="00E13926">
      <w:pPr>
        <w:pStyle w:val="Default"/>
        <w:spacing w:line="276" w:lineRule="auto"/>
        <w:rPr>
          <w:rFonts w:ascii="Arial" w:hAnsi="Arial" w:cs="Arial"/>
          <w:highlight w:val="yellow"/>
        </w:rPr>
      </w:pPr>
    </w:p>
    <w:p w14:paraId="71575114" w14:textId="77777777" w:rsidR="002231FA" w:rsidRPr="00E95878" w:rsidRDefault="002231FA" w:rsidP="00E13926">
      <w:pPr>
        <w:pStyle w:val="Default"/>
        <w:spacing w:line="276" w:lineRule="auto"/>
        <w:rPr>
          <w:rFonts w:ascii="Arial" w:hAnsi="Arial" w:cs="Arial"/>
          <w:b/>
          <w:bCs/>
        </w:rPr>
      </w:pPr>
      <w:r w:rsidRPr="00E95878">
        <w:rPr>
          <w:rFonts w:ascii="Arial" w:hAnsi="Arial" w:cs="Arial"/>
          <w:b/>
          <w:bCs/>
        </w:rPr>
        <w:t>2</w:t>
      </w:r>
      <w:r>
        <w:rPr>
          <w:rFonts w:ascii="Arial" w:hAnsi="Arial" w:cs="Arial"/>
          <w:b/>
          <w:bCs/>
        </w:rPr>
        <w:t>2</w:t>
      </w:r>
      <w:r w:rsidRPr="00E95878">
        <w:rPr>
          <w:rFonts w:ascii="Arial" w:hAnsi="Arial" w:cs="Arial"/>
          <w:b/>
          <w:bCs/>
        </w:rPr>
        <w:t>. DA FRAUDE E DA ANTICORRUPÇÃO</w:t>
      </w:r>
    </w:p>
    <w:p w14:paraId="3DCE5949"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b/>
          <w:bCs/>
        </w:rPr>
        <w:t>2</w:t>
      </w:r>
      <w:r>
        <w:rPr>
          <w:rFonts w:ascii="Arial" w:hAnsi="Arial" w:cs="Arial"/>
          <w:b/>
          <w:bCs/>
        </w:rPr>
        <w:t>2</w:t>
      </w:r>
      <w:r w:rsidRPr="00E95878">
        <w:rPr>
          <w:rFonts w:ascii="Arial" w:hAnsi="Arial" w:cs="Arial"/>
          <w:b/>
          <w:bCs/>
        </w:rPr>
        <w:t>.1.</w:t>
      </w:r>
      <w:r w:rsidRPr="00E95878">
        <w:rPr>
          <w:rFonts w:ascii="Arial" w:hAnsi="Arial" w:cs="Arial"/>
        </w:rPr>
        <w:t xml:space="preserve"> Os licitantes, fornecedores, e seus agentes (sejam eles declarados ou não), subcontratados, prestadores de serviços e fornecedores, além de todo funcionário a eles vinculados, que mantenham os mais elevados padrões de ética durante todo o processo de licitação, de contratação e de execução do objeto contratual. Para os propósitos desta cláusula, definem-se as seguintes práticas: </w:t>
      </w:r>
    </w:p>
    <w:p w14:paraId="30442A73" w14:textId="77777777" w:rsidR="002231FA" w:rsidRPr="00E95878" w:rsidRDefault="002231FA" w:rsidP="00E13926">
      <w:pPr>
        <w:pStyle w:val="Default"/>
        <w:numPr>
          <w:ilvl w:val="0"/>
          <w:numId w:val="56"/>
        </w:numPr>
        <w:spacing w:line="276" w:lineRule="auto"/>
        <w:jc w:val="both"/>
        <w:rPr>
          <w:rFonts w:ascii="Arial" w:hAnsi="Arial" w:cs="Arial"/>
        </w:rPr>
      </w:pPr>
      <w:r w:rsidRPr="00E95878">
        <w:rPr>
          <w:rFonts w:ascii="Arial" w:hAnsi="Arial" w:cs="Arial"/>
        </w:rPr>
        <w:t>a) “</w:t>
      </w:r>
      <w:r w:rsidRPr="00E95878">
        <w:rPr>
          <w:rFonts w:ascii="Arial" w:hAnsi="Arial" w:cs="Arial"/>
          <w:b/>
          <w:bCs/>
        </w:rPr>
        <w:t>prática corrupta</w:t>
      </w:r>
      <w:r w:rsidRPr="00E95878">
        <w:rPr>
          <w:rFonts w:ascii="Arial" w:hAnsi="Arial" w:cs="Arial"/>
        </w:rPr>
        <w:t xml:space="preserve">”: oferecer, entregar, receber ou solicitar, direta ou indiretamente, qualquer coisa de valor com a intenção de influenciar de modo indevido a ação de terceiros. </w:t>
      </w:r>
    </w:p>
    <w:p w14:paraId="421D4AF4" w14:textId="77777777" w:rsidR="002231FA" w:rsidRPr="00E95878" w:rsidRDefault="002231FA" w:rsidP="00E13926">
      <w:pPr>
        <w:pStyle w:val="Default"/>
        <w:numPr>
          <w:ilvl w:val="0"/>
          <w:numId w:val="57"/>
        </w:numPr>
        <w:spacing w:line="276" w:lineRule="auto"/>
        <w:jc w:val="both"/>
        <w:rPr>
          <w:rFonts w:ascii="Arial" w:hAnsi="Arial" w:cs="Arial"/>
        </w:rPr>
      </w:pPr>
      <w:r w:rsidRPr="00E95878">
        <w:rPr>
          <w:rFonts w:ascii="Arial" w:hAnsi="Arial" w:cs="Arial"/>
        </w:rPr>
        <w:t>b) “</w:t>
      </w:r>
      <w:r w:rsidRPr="00E95878">
        <w:rPr>
          <w:rFonts w:ascii="Arial" w:hAnsi="Arial" w:cs="Arial"/>
          <w:b/>
          <w:bCs/>
        </w:rPr>
        <w:t>prática fraudulenta</w:t>
      </w:r>
      <w:r w:rsidRPr="00E95878">
        <w:rPr>
          <w:rFonts w:ascii="Arial" w:hAnsi="Arial" w:cs="Arial"/>
        </w:rPr>
        <w:t xml:space="preserve">”: qualquer ato, falsificação ou omissão de fatos que, de forma intencional ou irresponsável induza ou tente induzir uma parte a erro, com objetivo de obter benefício financeiro ou de qualquer outra ordem, ou com a intenção de evitar o cumprimento de uma obrigação. </w:t>
      </w:r>
    </w:p>
    <w:p w14:paraId="78D14FEC"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rPr>
        <w:t>c) “</w:t>
      </w:r>
      <w:r w:rsidRPr="00E95878">
        <w:rPr>
          <w:rFonts w:ascii="Arial" w:hAnsi="Arial" w:cs="Arial"/>
          <w:b/>
          <w:bCs/>
        </w:rPr>
        <w:t>prática colusiva</w:t>
      </w:r>
      <w:r w:rsidRPr="00E95878">
        <w:rPr>
          <w:rFonts w:ascii="Arial" w:hAnsi="Arial" w:cs="Arial"/>
        </w:rPr>
        <w:t xml:space="preserve">”: uma combinação entre duas ou mais partes visando alcançar um objetivo indevido, inclusive influenciar indevidamente as ações de outra parte; </w:t>
      </w:r>
    </w:p>
    <w:p w14:paraId="10F41669" w14:textId="77777777" w:rsidR="002231FA" w:rsidRPr="00E95878" w:rsidRDefault="002231FA" w:rsidP="00E13926">
      <w:pPr>
        <w:pStyle w:val="Default"/>
        <w:numPr>
          <w:ilvl w:val="0"/>
          <w:numId w:val="58"/>
        </w:numPr>
        <w:spacing w:line="276" w:lineRule="auto"/>
        <w:jc w:val="both"/>
        <w:rPr>
          <w:rFonts w:ascii="Arial" w:hAnsi="Arial" w:cs="Arial"/>
        </w:rPr>
      </w:pPr>
      <w:r w:rsidRPr="00E95878">
        <w:rPr>
          <w:rFonts w:ascii="Arial" w:hAnsi="Arial" w:cs="Arial"/>
        </w:rPr>
        <w:lastRenderedPageBreak/>
        <w:t>d) “</w:t>
      </w:r>
      <w:r w:rsidRPr="00E95878">
        <w:rPr>
          <w:rFonts w:ascii="Arial" w:hAnsi="Arial" w:cs="Arial"/>
          <w:b/>
          <w:bCs/>
        </w:rPr>
        <w:t>prática coercitiva</w:t>
      </w:r>
      <w:r w:rsidRPr="00E95878">
        <w:rPr>
          <w:rFonts w:ascii="Arial" w:hAnsi="Arial" w:cs="Arial"/>
        </w:rPr>
        <w:t xml:space="preserve">”: prejudicar ou causar dano, ou ameaçar, prejudicar ou causar dano, direta ou indiretamente, a qualquer parte interessada ou à sua propriedade, para influenciar indevidamente as ações de uma parte; </w:t>
      </w:r>
    </w:p>
    <w:p w14:paraId="7F0C6F6A" w14:textId="77777777" w:rsidR="002231FA" w:rsidRPr="00E95878" w:rsidRDefault="002231FA" w:rsidP="00E13926">
      <w:pPr>
        <w:pStyle w:val="Default"/>
        <w:numPr>
          <w:ilvl w:val="0"/>
          <w:numId w:val="59"/>
        </w:numPr>
        <w:spacing w:line="276" w:lineRule="auto"/>
        <w:jc w:val="both"/>
        <w:rPr>
          <w:rFonts w:ascii="Arial" w:hAnsi="Arial" w:cs="Arial"/>
        </w:rPr>
      </w:pPr>
      <w:r w:rsidRPr="00E95878">
        <w:rPr>
          <w:rFonts w:ascii="Arial" w:hAnsi="Arial" w:cs="Arial"/>
        </w:rPr>
        <w:t>e) “</w:t>
      </w:r>
      <w:r w:rsidRPr="00E95878">
        <w:rPr>
          <w:rFonts w:ascii="Arial" w:hAnsi="Arial" w:cs="Arial"/>
          <w:b/>
          <w:bCs/>
        </w:rPr>
        <w:t>prática obstrutiva</w:t>
      </w:r>
      <w:r w:rsidRPr="00E95878">
        <w:rPr>
          <w:rFonts w:ascii="Arial" w:hAnsi="Arial" w:cs="Arial"/>
        </w:rPr>
        <w:t xml:space="preserve">”: (i) deliberadamente destruir, falsificar, alterar ou ocultar provas em investigações ou fazer declarações falsas a investigadores, com o objetivo de impedir materialmente a apuração de alegações de prática corrupta, fraudulenta, coercitiva ou colusiva; e/ou ameaçar, perseguir ou intimidar qualquer parte interessada, para impedi-la de mostrar seu conhecimento sobre assuntos relevantes à investigação ou ao seu prosseguimento, ou (II) atos que tenham como objetivo impedir materialmente o exercício dos direitos do </w:t>
      </w:r>
      <w:r w:rsidRPr="00E95878">
        <w:rPr>
          <w:rFonts w:ascii="Arial" w:hAnsi="Arial" w:cs="Arial"/>
          <w:b/>
          <w:bCs/>
        </w:rPr>
        <w:t>Município de ONDA VERDE/SP</w:t>
      </w:r>
      <w:r w:rsidRPr="00E95878">
        <w:rPr>
          <w:rFonts w:ascii="Arial" w:hAnsi="Arial" w:cs="Arial"/>
        </w:rPr>
        <w:t xml:space="preserve"> de promover inspeção ou auditoria. </w:t>
      </w:r>
    </w:p>
    <w:p w14:paraId="1B1B3B55"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b/>
          <w:bCs/>
        </w:rPr>
        <w:t>2</w:t>
      </w:r>
      <w:r>
        <w:rPr>
          <w:rFonts w:ascii="Arial" w:hAnsi="Arial" w:cs="Arial"/>
          <w:b/>
          <w:bCs/>
        </w:rPr>
        <w:t>2</w:t>
      </w:r>
      <w:r w:rsidRPr="00E95878">
        <w:rPr>
          <w:rFonts w:ascii="Arial" w:hAnsi="Arial" w:cs="Arial"/>
          <w:b/>
          <w:bCs/>
        </w:rPr>
        <w:t xml:space="preserve">.2. </w:t>
      </w:r>
      <w:r w:rsidRPr="00E95878">
        <w:rPr>
          <w:rFonts w:ascii="Arial" w:hAnsi="Arial" w:cs="Arial"/>
        </w:rPr>
        <w:t xml:space="preserve">Rejeitará uma proposta de outorga se determinar que o licitante recomendado para a outorga do contrato, ou qualquer do seu pessoal, ou seus agentes, subempreiteiros, prestadores de serviço, fornecedores e/ou funcionários, envolveu-se, direta ou indiretamente, em práticas corruptas, fraudulentas, colusivas, coercitivas ou obstrutivas ao concorrer para o contrato em questão. </w:t>
      </w:r>
    </w:p>
    <w:p w14:paraId="7EBFEF3C"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b/>
          <w:bCs/>
        </w:rPr>
        <w:t>2</w:t>
      </w:r>
      <w:r>
        <w:rPr>
          <w:rFonts w:ascii="Arial" w:hAnsi="Arial" w:cs="Arial"/>
          <w:b/>
          <w:bCs/>
        </w:rPr>
        <w:t>2</w:t>
      </w:r>
      <w:r w:rsidRPr="00E95878">
        <w:rPr>
          <w:rFonts w:ascii="Arial" w:hAnsi="Arial" w:cs="Arial"/>
          <w:b/>
          <w:bCs/>
        </w:rPr>
        <w:t>.3.</w:t>
      </w:r>
      <w:r w:rsidRPr="00E95878">
        <w:rPr>
          <w:rFonts w:ascii="Arial" w:hAnsi="Arial" w:cs="Arial"/>
        </w:rPr>
        <w:t xml:space="preserve"> Os licitantes, fornecedores e empreiteiros, assim como seus subempreiteiros, agentes, pessoal, consultores, prestadores de serviço e fornecedores, deverão permitir que o </w:t>
      </w:r>
      <w:r w:rsidRPr="00E95878">
        <w:rPr>
          <w:rFonts w:ascii="Arial" w:hAnsi="Arial" w:cs="Arial"/>
          <w:b/>
          <w:bCs/>
        </w:rPr>
        <w:t>Município de ONDA VERDE/SP</w:t>
      </w:r>
      <w:r w:rsidRPr="00E95878">
        <w:rPr>
          <w:rFonts w:ascii="Arial" w:hAnsi="Arial" w:cs="Arial"/>
        </w:rPr>
        <w:t xml:space="preserve"> inspecione todas as contas e registros, além de outros documentos referentes à apresentação das propostas e à execução do contrato, e os submeta a auditoria por profissionais designados pelo </w:t>
      </w:r>
      <w:r w:rsidRPr="00E95878">
        <w:rPr>
          <w:rFonts w:ascii="Arial" w:hAnsi="Arial" w:cs="Arial"/>
          <w:b/>
          <w:bCs/>
        </w:rPr>
        <w:t>Município de ONDA VERDE/SP</w:t>
      </w:r>
      <w:r w:rsidRPr="00E95878">
        <w:rPr>
          <w:rFonts w:ascii="Arial" w:hAnsi="Arial" w:cs="Arial"/>
        </w:rPr>
        <w:t xml:space="preserve">. </w:t>
      </w:r>
    </w:p>
    <w:p w14:paraId="2449DC51" w14:textId="77777777" w:rsidR="002231FA" w:rsidRPr="00E95878" w:rsidRDefault="002231FA" w:rsidP="00E13926">
      <w:pPr>
        <w:pStyle w:val="Default"/>
        <w:spacing w:line="276" w:lineRule="auto"/>
        <w:jc w:val="both"/>
        <w:rPr>
          <w:rFonts w:ascii="Arial" w:hAnsi="Arial" w:cs="Arial"/>
          <w:highlight w:val="yellow"/>
        </w:rPr>
      </w:pPr>
    </w:p>
    <w:p w14:paraId="4095CB4B" w14:textId="77777777" w:rsidR="002231FA" w:rsidRPr="00E95878" w:rsidRDefault="002231FA" w:rsidP="00E13926">
      <w:pPr>
        <w:pStyle w:val="Default"/>
        <w:spacing w:line="276" w:lineRule="auto"/>
        <w:jc w:val="both"/>
        <w:rPr>
          <w:rFonts w:ascii="Arial" w:hAnsi="Arial" w:cs="Arial"/>
          <w:b/>
          <w:bCs/>
        </w:rPr>
      </w:pPr>
      <w:r w:rsidRPr="00E95878">
        <w:rPr>
          <w:rFonts w:ascii="Arial" w:hAnsi="Arial" w:cs="Arial"/>
          <w:b/>
          <w:bCs/>
        </w:rPr>
        <w:t>2</w:t>
      </w:r>
      <w:r>
        <w:rPr>
          <w:rFonts w:ascii="Arial" w:hAnsi="Arial" w:cs="Arial"/>
          <w:b/>
          <w:bCs/>
        </w:rPr>
        <w:t>3</w:t>
      </w:r>
      <w:r w:rsidRPr="00E95878">
        <w:rPr>
          <w:rFonts w:ascii="Arial" w:hAnsi="Arial" w:cs="Arial"/>
          <w:b/>
          <w:bCs/>
        </w:rPr>
        <w:t>. DAS DISPOSIÇÕES GERAIS</w:t>
      </w:r>
    </w:p>
    <w:p w14:paraId="4DA4DB1B"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b/>
          <w:bCs/>
        </w:rPr>
        <w:t>2</w:t>
      </w:r>
      <w:r>
        <w:rPr>
          <w:rFonts w:ascii="Arial" w:hAnsi="Arial" w:cs="Arial"/>
          <w:b/>
          <w:bCs/>
        </w:rPr>
        <w:t>3</w:t>
      </w:r>
      <w:r w:rsidRPr="00E95878">
        <w:rPr>
          <w:rFonts w:ascii="Arial" w:hAnsi="Arial" w:cs="Arial"/>
          <w:b/>
          <w:bCs/>
        </w:rPr>
        <w:t>.1.</w:t>
      </w:r>
      <w:r w:rsidRPr="00E95878">
        <w:rPr>
          <w:rFonts w:ascii="Arial" w:hAnsi="Arial" w:cs="Arial"/>
        </w:rPr>
        <w:t xml:space="preserve"> Da sessão pública do Pregão divulgar-se-á </w:t>
      </w:r>
      <w:r w:rsidRPr="00E95878">
        <w:rPr>
          <w:rFonts w:ascii="Arial" w:hAnsi="Arial" w:cs="Arial"/>
          <w:b/>
          <w:bCs/>
        </w:rPr>
        <w:t xml:space="preserve">CONTRATO </w:t>
      </w:r>
      <w:r w:rsidRPr="00E95878">
        <w:rPr>
          <w:rFonts w:ascii="Arial" w:hAnsi="Arial" w:cs="Arial"/>
        </w:rPr>
        <w:t xml:space="preserve">no sistema eletrônico. </w:t>
      </w:r>
    </w:p>
    <w:p w14:paraId="48767300"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b/>
          <w:bCs/>
        </w:rPr>
        <w:t>2</w:t>
      </w:r>
      <w:r>
        <w:rPr>
          <w:rFonts w:ascii="Arial" w:hAnsi="Arial" w:cs="Arial"/>
          <w:b/>
          <w:bCs/>
        </w:rPr>
        <w:t>3</w:t>
      </w:r>
      <w:r w:rsidRPr="00E95878">
        <w:rPr>
          <w:rFonts w:ascii="Arial" w:hAnsi="Arial" w:cs="Arial"/>
          <w:b/>
          <w:bCs/>
        </w:rPr>
        <w:t>.2.</w:t>
      </w:r>
      <w:r w:rsidRPr="00E95878">
        <w:rPr>
          <w:rFonts w:ascii="Arial" w:hAnsi="Arial" w:cs="Arial"/>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Pregoeiro(a). </w:t>
      </w:r>
    </w:p>
    <w:p w14:paraId="032698D3"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b/>
          <w:bCs/>
        </w:rPr>
        <w:t>2</w:t>
      </w:r>
      <w:r>
        <w:rPr>
          <w:rFonts w:ascii="Arial" w:hAnsi="Arial" w:cs="Arial"/>
          <w:b/>
          <w:bCs/>
        </w:rPr>
        <w:t>3</w:t>
      </w:r>
      <w:r w:rsidRPr="00E95878">
        <w:rPr>
          <w:rFonts w:ascii="Arial" w:hAnsi="Arial" w:cs="Arial"/>
          <w:b/>
          <w:bCs/>
        </w:rPr>
        <w:t>.3.</w:t>
      </w:r>
      <w:r w:rsidRPr="00E95878">
        <w:rPr>
          <w:rFonts w:ascii="Arial" w:hAnsi="Arial" w:cs="Arial"/>
        </w:rPr>
        <w:t xml:space="preserve"> Todas as referências de tempo no Edital, no aviso e durante a sessão pública observarão o horário de Brasília – DF. </w:t>
      </w:r>
    </w:p>
    <w:p w14:paraId="7AC1979D"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b/>
          <w:bCs/>
        </w:rPr>
        <w:t>2</w:t>
      </w:r>
      <w:r>
        <w:rPr>
          <w:rFonts w:ascii="Arial" w:hAnsi="Arial" w:cs="Arial"/>
          <w:b/>
          <w:bCs/>
        </w:rPr>
        <w:t>3</w:t>
      </w:r>
      <w:r w:rsidRPr="00E95878">
        <w:rPr>
          <w:rFonts w:ascii="Arial" w:hAnsi="Arial" w:cs="Arial"/>
          <w:b/>
          <w:bCs/>
        </w:rPr>
        <w:t>.4.</w:t>
      </w:r>
      <w:r w:rsidRPr="00E95878">
        <w:rPr>
          <w:rFonts w:ascii="Arial" w:hAnsi="Arial" w:cs="Arial"/>
        </w:rPr>
        <w:t xml:space="preserve"> No julgamento das propostas e da habilitação, o Pregoeiro(a)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6FE24E62"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b/>
          <w:bCs/>
        </w:rPr>
        <w:t>2</w:t>
      </w:r>
      <w:r>
        <w:rPr>
          <w:rFonts w:ascii="Arial" w:hAnsi="Arial" w:cs="Arial"/>
          <w:b/>
          <w:bCs/>
        </w:rPr>
        <w:t>3</w:t>
      </w:r>
      <w:r w:rsidRPr="00E95878">
        <w:rPr>
          <w:rFonts w:ascii="Arial" w:hAnsi="Arial" w:cs="Arial"/>
          <w:b/>
          <w:bCs/>
        </w:rPr>
        <w:t>.5.</w:t>
      </w:r>
      <w:r w:rsidRPr="00E95878">
        <w:rPr>
          <w:rFonts w:ascii="Arial" w:hAnsi="Arial" w:cs="Arial"/>
        </w:rPr>
        <w:t xml:space="preserve"> A homologação do resultado desta licitação não implicará direito à contratação. </w:t>
      </w:r>
    </w:p>
    <w:p w14:paraId="57E5E92E"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b/>
          <w:bCs/>
        </w:rPr>
        <w:t>2</w:t>
      </w:r>
      <w:r>
        <w:rPr>
          <w:rFonts w:ascii="Arial" w:hAnsi="Arial" w:cs="Arial"/>
          <w:b/>
          <w:bCs/>
        </w:rPr>
        <w:t>3</w:t>
      </w:r>
      <w:r w:rsidRPr="00E95878">
        <w:rPr>
          <w:rFonts w:ascii="Arial" w:hAnsi="Arial" w:cs="Arial"/>
          <w:b/>
          <w:bCs/>
        </w:rPr>
        <w:t>.6.</w:t>
      </w:r>
      <w:r w:rsidRPr="00E95878">
        <w:rPr>
          <w:rFonts w:ascii="Arial" w:hAnsi="Arial" w:cs="Arial"/>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14:paraId="2A2F72FD"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b/>
          <w:bCs/>
        </w:rPr>
        <w:t>2</w:t>
      </w:r>
      <w:r>
        <w:rPr>
          <w:rFonts w:ascii="Arial" w:hAnsi="Arial" w:cs="Arial"/>
          <w:b/>
          <w:bCs/>
        </w:rPr>
        <w:t>3</w:t>
      </w:r>
      <w:r w:rsidRPr="00E95878">
        <w:rPr>
          <w:rFonts w:ascii="Arial" w:hAnsi="Arial" w:cs="Arial"/>
          <w:b/>
          <w:bCs/>
        </w:rPr>
        <w:t>.7.</w:t>
      </w:r>
      <w:r w:rsidRPr="00E95878">
        <w:rPr>
          <w:rFonts w:ascii="Arial" w:hAnsi="Arial" w:cs="Arial"/>
        </w:rPr>
        <w:t xml:space="preserve"> Os licitantes assumem todos os custos de preparação e apresentação de suas propostas e a Administração não será, em nenhum caso, responsável por esses custos, independentemente da condução ou do resultado do processo licitatório. </w:t>
      </w:r>
    </w:p>
    <w:p w14:paraId="795B0F40"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b/>
          <w:bCs/>
        </w:rPr>
        <w:lastRenderedPageBreak/>
        <w:t>2</w:t>
      </w:r>
      <w:r>
        <w:rPr>
          <w:rFonts w:ascii="Arial" w:hAnsi="Arial" w:cs="Arial"/>
          <w:b/>
          <w:bCs/>
        </w:rPr>
        <w:t>3</w:t>
      </w:r>
      <w:r w:rsidRPr="00E95878">
        <w:rPr>
          <w:rFonts w:ascii="Arial" w:hAnsi="Arial" w:cs="Arial"/>
          <w:b/>
          <w:bCs/>
        </w:rPr>
        <w:t>.8.</w:t>
      </w:r>
      <w:r w:rsidRPr="00E95878">
        <w:rPr>
          <w:rFonts w:ascii="Arial" w:hAnsi="Arial" w:cs="Arial"/>
        </w:rPr>
        <w:t xml:space="preserve"> Na contagem dos prazos estabelecidos neste Edital e seus Anexos, excluir-se-á o dia do início e incluir-se-á o do vencimento. Só se iniciam e vencem os prazos em dias de expediente na Administração. </w:t>
      </w:r>
    </w:p>
    <w:p w14:paraId="3565050F"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b/>
          <w:bCs/>
        </w:rPr>
        <w:t>2</w:t>
      </w:r>
      <w:r>
        <w:rPr>
          <w:rFonts w:ascii="Arial" w:hAnsi="Arial" w:cs="Arial"/>
          <w:b/>
          <w:bCs/>
        </w:rPr>
        <w:t>3</w:t>
      </w:r>
      <w:r w:rsidRPr="00E95878">
        <w:rPr>
          <w:rFonts w:ascii="Arial" w:hAnsi="Arial" w:cs="Arial"/>
          <w:b/>
          <w:bCs/>
        </w:rPr>
        <w:t>.9.</w:t>
      </w:r>
      <w:r w:rsidRPr="00E95878">
        <w:rPr>
          <w:rFonts w:ascii="Arial" w:hAnsi="Arial" w:cs="Arial"/>
        </w:rPr>
        <w:t xml:space="preserve"> O desatendimento de exigências formais não essenciais não importará o afastamento do licitante, desde que seja possível o aproveitamento do ato, observados os princípios da isonomia e do interesse público. </w:t>
      </w:r>
    </w:p>
    <w:p w14:paraId="7F7FDF32"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b/>
          <w:bCs/>
        </w:rPr>
        <w:t>2</w:t>
      </w:r>
      <w:r>
        <w:rPr>
          <w:rFonts w:ascii="Arial" w:hAnsi="Arial" w:cs="Arial"/>
          <w:b/>
          <w:bCs/>
        </w:rPr>
        <w:t>3</w:t>
      </w:r>
      <w:r w:rsidRPr="00E95878">
        <w:rPr>
          <w:rFonts w:ascii="Arial" w:hAnsi="Arial" w:cs="Arial"/>
          <w:b/>
          <w:bCs/>
        </w:rPr>
        <w:t>.10.</w:t>
      </w:r>
      <w:r w:rsidRPr="00E95878">
        <w:rPr>
          <w:rFonts w:ascii="Arial" w:hAnsi="Arial" w:cs="Arial"/>
        </w:rPr>
        <w:t xml:space="preserve"> Em caso de divergência entre disposições deste Edital e de seus anexos ou demais peças que compõem o processo prevalecerá as deste Edital. </w:t>
      </w:r>
    </w:p>
    <w:p w14:paraId="67A27DB1" w14:textId="77777777" w:rsidR="002231FA" w:rsidRPr="00E95878" w:rsidRDefault="002231FA" w:rsidP="00E13926">
      <w:pPr>
        <w:pStyle w:val="Default"/>
        <w:spacing w:line="276" w:lineRule="auto"/>
        <w:jc w:val="both"/>
        <w:rPr>
          <w:rFonts w:ascii="Arial" w:hAnsi="Arial" w:cs="Arial"/>
          <w:color w:val="auto"/>
        </w:rPr>
      </w:pPr>
      <w:r w:rsidRPr="00E95878">
        <w:rPr>
          <w:rFonts w:ascii="Arial" w:hAnsi="Arial" w:cs="Arial"/>
          <w:b/>
          <w:bCs/>
        </w:rPr>
        <w:t>2</w:t>
      </w:r>
      <w:r>
        <w:rPr>
          <w:rFonts w:ascii="Arial" w:hAnsi="Arial" w:cs="Arial"/>
          <w:b/>
          <w:bCs/>
        </w:rPr>
        <w:t>3</w:t>
      </w:r>
      <w:r w:rsidRPr="00E95878">
        <w:rPr>
          <w:rFonts w:ascii="Arial" w:hAnsi="Arial" w:cs="Arial"/>
          <w:b/>
          <w:bCs/>
        </w:rPr>
        <w:t>.11.</w:t>
      </w:r>
      <w:r w:rsidRPr="00E95878">
        <w:rPr>
          <w:rFonts w:ascii="Arial" w:hAnsi="Arial" w:cs="Arial"/>
        </w:rPr>
        <w:t xml:space="preserve"> </w:t>
      </w:r>
      <w:r w:rsidRPr="00E95878">
        <w:rPr>
          <w:rFonts w:ascii="Arial" w:hAnsi="Arial" w:cs="Arial"/>
          <w:color w:val="auto"/>
        </w:rPr>
        <w:t xml:space="preserve">O Edital está disponibilizado, na íntegra, no endereço eletrônico </w:t>
      </w:r>
      <w:r w:rsidRPr="00EF5FEC">
        <w:rPr>
          <w:rFonts w:ascii="Arial" w:hAnsi="Arial" w:cs="Arial"/>
          <w:color w:val="000000" w:themeColor="text1"/>
        </w:rPr>
        <w:t xml:space="preserve">www.ondaverde.sp.gov.br </w:t>
      </w:r>
      <w:r w:rsidRPr="00E95878">
        <w:rPr>
          <w:rFonts w:ascii="Arial" w:hAnsi="Arial" w:cs="Arial"/>
          <w:color w:val="auto"/>
        </w:rPr>
        <w:t xml:space="preserve">na aba licitações, na plataforma </w:t>
      </w:r>
      <w:r w:rsidRPr="00EF5FEC">
        <w:rPr>
          <w:rFonts w:ascii="Arial" w:hAnsi="Arial" w:cs="Arial"/>
          <w:color w:val="000000" w:themeColor="text1"/>
        </w:rPr>
        <w:t>(</w:t>
      </w:r>
      <w:hyperlink r:id="rId16" w:history="1">
        <w:r w:rsidRPr="00EF5FEC">
          <w:rPr>
            <w:rStyle w:val="Hyperlink"/>
            <w:rFonts w:ascii="Arial" w:hAnsi="Arial" w:cs="Arial"/>
            <w:color w:val="000000" w:themeColor="text1"/>
          </w:rPr>
          <w:t>http://187.103.85.129:8079/COMPRASEDITAL/</w:t>
        </w:r>
      </w:hyperlink>
      <w:r w:rsidRPr="00E95878">
        <w:rPr>
          <w:rFonts w:ascii="Arial" w:hAnsi="Arial" w:cs="Arial"/>
          <w:color w:val="auto"/>
        </w:rPr>
        <w:t xml:space="preserve">) e nos dias úteis, no mesmo endereço e período no qual os autos do processo administrativo permanecerão com vista franqueada aos interessados. </w:t>
      </w:r>
    </w:p>
    <w:p w14:paraId="5FBCEB4E"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b/>
          <w:bCs/>
        </w:rPr>
        <w:t>2</w:t>
      </w:r>
      <w:r>
        <w:rPr>
          <w:rFonts w:ascii="Arial" w:hAnsi="Arial" w:cs="Arial"/>
          <w:b/>
          <w:bCs/>
        </w:rPr>
        <w:t>3</w:t>
      </w:r>
      <w:r w:rsidRPr="00E95878">
        <w:rPr>
          <w:rFonts w:ascii="Arial" w:hAnsi="Arial" w:cs="Arial"/>
          <w:b/>
          <w:bCs/>
        </w:rPr>
        <w:t>.12.</w:t>
      </w:r>
      <w:r w:rsidRPr="00E95878">
        <w:rPr>
          <w:rFonts w:ascii="Arial" w:hAnsi="Arial" w:cs="Arial"/>
        </w:rPr>
        <w:t xml:space="preserve"> Os licitantes, fornecedores e empreiteiros, assim como seus subempreiteiros, agentes, pessoal, consultores, prestadores de serviço e fornecedores, deverão permitir que o </w:t>
      </w:r>
      <w:r w:rsidRPr="00E95878">
        <w:rPr>
          <w:rFonts w:ascii="Arial" w:hAnsi="Arial" w:cs="Arial"/>
          <w:b/>
          <w:bCs/>
        </w:rPr>
        <w:t>Município de ONDA VERDE/SP</w:t>
      </w:r>
      <w:r w:rsidRPr="00E95878">
        <w:rPr>
          <w:rFonts w:ascii="Arial" w:hAnsi="Arial" w:cs="Arial"/>
        </w:rPr>
        <w:t xml:space="preserve"> inspecione todas as contas e registros, além de outros documentos referentes à apresentação das propostas e à execução do </w:t>
      </w:r>
      <w:r w:rsidRPr="00E95878">
        <w:rPr>
          <w:rFonts w:ascii="Arial" w:hAnsi="Arial" w:cs="Arial"/>
          <w:b/>
          <w:bCs/>
        </w:rPr>
        <w:t xml:space="preserve">CONTRATO </w:t>
      </w:r>
      <w:r w:rsidRPr="00E95878">
        <w:rPr>
          <w:rFonts w:ascii="Arial" w:hAnsi="Arial" w:cs="Arial"/>
        </w:rPr>
        <w:t xml:space="preserve">e os submeta a auditoria por profissionais designados pelo </w:t>
      </w:r>
      <w:r w:rsidRPr="00E95878">
        <w:rPr>
          <w:rFonts w:ascii="Arial" w:hAnsi="Arial" w:cs="Arial"/>
          <w:b/>
          <w:bCs/>
        </w:rPr>
        <w:t>Município de ONDA VERDE/SP</w:t>
      </w:r>
      <w:r w:rsidRPr="00E95878">
        <w:rPr>
          <w:rFonts w:ascii="Arial" w:hAnsi="Arial" w:cs="Arial"/>
        </w:rPr>
        <w:t xml:space="preserve">. </w:t>
      </w:r>
    </w:p>
    <w:p w14:paraId="6D9C00C6"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b/>
          <w:bCs/>
        </w:rPr>
        <w:t>2</w:t>
      </w:r>
      <w:r>
        <w:rPr>
          <w:rFonts w:ascii="Arial" w:hAnsi="Arial" w:cs="Arial"/>
          <w:b/>
          <w:bCs/>
        </w:rPr>
        <w:t>3</w:t>
      </w:r>
      <w:r w:rsidRPr="00E95878">
        <w:rPr>
          <w:rFonts w:ascii="Arial" w:hAnsi="Arial" w:cs="Arial"/>
          <w:b/>
          <w:bCs/>
        </w:rPr>
        <w:t>.13.</w:t>
      </w:r>
      <w:r w:rsidRPr="00E95878">
        <w:rPr>
          <w:rFonts w:ascii="Arial" w:hAnsi="Arial" w:cs="Arial"/>
        </w:rPr>
        <w:t xml:space="preserve"> A participação na presente licitação implica na expressa e automática concordância aos termos deste Edital e dos seus respectivos anexos, se houverem, não podendo alegar a licitante, posteriormente, desconhecimento das regras constantes deste instrumento. </w:t>
      </w:r>
    </w:p>
    <w:p w14:paraId="14D6AC49" w14:textId="77777777" w:rsidR="002231FA" w:rsidRPr="00E95878" w:rsidRDefault="002231FA" w:rsidP="00E13926">
      <w:pPr>
        <w:pStyle w:val="Default"/>
        <w:spacing w:line="276" w:lineRule="auto"/>
        <w:jc w:val="both"/>
        <w:rPr>
          <w:rFonts w:ascii="Arial" w:hAnsi="Arial" w:cs="Arial"/>
          <w:color w:val="auto"/>
        </w:rPr>
      </w:pPr>
      <w:r w:rsidRPr="00E95878">
        <w:rPr>
          <w:rFonts w:ascii="Arial" w:hAnsi="Arial" w:cs="Arial"/>
          <w:b/>
          <w:bCs/>
          <w:color w:val="auto"/>
        </w:rPr>
        <w:t>2</w:t>
      </w:r>
      <w:r>
        <w:rPr>
          <w:rFonts w:ascii="Arial" w:hAnsi="Arial" w:cs="Arial"/>
          <w:b/>
          <w:bCs/>
          <w:color w:val="auto"/>
        </w:rPr>
        <w:t>3</w:t>
      </w:r>
      <w:r w:rsidRPr="00E95878">
        <w:rPr>
          <w:rFonts w:ascii="Arial" w:hAnsi="Arial" w:cs="Arial"/>
          <w:b/>
          <w:bCs/>
          <w:color w:val="auto"/>
        </w:rPr>
        <w:t>.14.</w:t>
      </w:r>
      <w:r w:rsidRPr="00E95878">
        <w:rPr>
          <w:rFonts w:ascii="Arial" w:hAnsi="Arial" w:cs="Arial"/>
          <w:color w:val="auto"/>
        </w:rPr>
        <w:t xml:space="preserve"> Em eventual contrato oriundo da Ata de Registro de Preços, deverá ser observado a obrigação de o contratado cumprir as exigências de reserva de cargos prevista em lei, bem como em outras normas específicas, para pessoa com deficiência, para reabilitado da Previdência Social e para aprendiz.</w:t>
      </w:r>
    </w:p>
    <w:p w14:paraId="0A9C25D8"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b/>
          <w:bCs/>
        </w:rPr>
        <w:t>2</w:t>
      </w:r>
      <w:r>
        <w:rPr>
          <w:rFonts w:ascii="Arial" w:hAnsi="Arial" w:cs="Arial"/>
          <w:b/>
          <w:bCs/>
        </w:rPr>
        <w:t>3</w:t>
      </w:r>
      <w:r w:rsidRPr="00E95878">
        <w:rPr>
          <w:rFonts w:ascii="Arial" w:hAnsi="Arial" w:cs="Arial"/>
          <w:b/>
          <w:bCs/>
        </w:rPr>
        <w:t>.15.</w:t>
      </w:r>
      <w:r w:rsidRPr="00E95878">
        <w:rPr>
          <w:rFonts w:ascii="Arial" w:hAnsi="Arial" w:cs="Arial"/>
        </w:rPr>
        <w:t xml:space="preserve"> O </w:t>
      </w:r>
      <w:r w:rsidRPr="00E95878">
        <w:rPr>
          <w:rFonts w:ascii="Arial" w:hAnsi="Arial" w:cs="Arial"/>
          <w:b/>
          <w:bCs/>
        </w:rPr>
        <w:t>Município de ONDA VERDE/SP</w:t>
      </w:r>
      <w:r w:rsidRPr="00E95878">
        <w:rPr>
          <w:rFonts w:ascii="Arial" w:hAnsi="Arial" w:cs="Arial"/>
        </w:rPr>
        <w:t xml:space="preserve"> reserva-se no direito de revogar, anular ou transferir a presente licitação, em caso de interesse público. </w:t>
      </w:r>
    </w:p>
    <w:p w14:paraId="23648139" w14:textId="77777777" w:rsidR="002231FA" w:rsidRPr="00E95878" w:rsidRDefault="002231FA" w:rsidP="00E13926">
      <w:pPr>
        <w:pStyle w:val="Default"/>
        <w:spacing w:line="276" w:lineRule="auto"/>
        <w:jc w:val="both"/>
        <w:rPr>
          <w:rFonts w:ascii="Arial" w:hAnsi="Arial" w:cs="Arial"/>
          <w:b/>
          <w:bCs/>
        </w:rPr>
      </w:pPr>
    </w:p>
    <w:p w14:paraId="61BE328F" w14:textId="5C9D9931" w:rsidR="002231FA" w:rsidRPr="00E95878" w:rsidRDefault="002231FA" w:rsidP="00E13926">
      <w:pPr>
        <w:pStyle w:val="Default"/>
        <w:spacing w:line="276" w:lineRule="auto"/>
        <w:jc w:val="both"/>
        <w:rPr>
          <w:rFonts w:ascii="Arial" w:hAnsi="Arial" w:cs="Arial"/>
          <w:b/>
          <w:bCs/>
        </w:rPr>
      </w:pPr>
      <w:r w:rsidRPr="00E95878">
        <w:rPr>
          <w:rFonts w:ascii="Arial" w:hAnsi="Arial" w:cs="Arial"/>
          <w:b/>
          <w:bCs/>
        </w:rPr>
        <w:t>INTEGRAM ESTE EDITAL, PARA TODOS OS FINS E EFEITOS</w:t>
      </w:r>
      <w:r w:rsidR="009D314E">
        <w:rPr>
          <w:rFonts w:ascii="Arial" w:hAnsi="Arial" w:cs="Arial"/>
          <w:b/>
          <w:bCs/>
        </w:rPr>
        <w:t>:</w:t>
      </w:r>
    </w:p>
    <w:p w14:paraId="58A68365" w14:textId="77777777" w:rsidR="002231FA" w:rsidRDefault="002231FA" w:rsidP="00E13926">
      <w:pPr>
        <w:pStyle w:val="Default"/>
        <w:spacing w:line="276" w:lineRule="auto"/>
        <w:rPr>
          <w:rFonts w:ascii="Arial" w:hAnsi="Arial" w:cs="Arial"/>
          <w:b/>
          <w:bCs/>
          <w:color w:val="auto"/>
        </w:rPr>
      </w:pPr>
      <w:bookmarkStart w:id="3" w:name="_Hlk134539378"/>
      <w:r>
        <w:rPr>
          <w:rFonts w:ascii="Arial" w:hAnsi="Arial" w:cs="Arial"/>
          <w:b/>
          <w:bCs/>
          <w:color w:val="auto"/>
        </w:rPr>
        <w:t xml:space="preserve">ANEXO I – </w:t>
      </w:r>
      <w:r w:rsidRPr="001B06D5">
        <w:rPr>
          <w:rFonts w:ascii="Arial" w:hAnsi="Arial" w:cs="Arial"/>
          <w:color w:val="auto"/>
        </w:rPr>
        <w:t>ESTUDO TÉCNICO PRELIMINAR</w:t>
      </w:r>
    </w:p>
    <w:p w14:paraId="070BA5AB" w14:textId="77777777" w:rsidR="002231FA" w:rsidRPr="00E95878" w:rsidRDefault="002231FA" w:rsidP="00E13926">
      <w:pPr>
        <w:pStyle w:val="Default"/>
        <w:spacing w:line="276" w:lineRule="auto"/>
        <w:rPr>
          <w:rFonts w:ascii="Arial" w:hAnsi="Arial" w:cs="Arial"/>
          <w:color w:val="auto"/>
        </w:rPr>
      </w:pPr>
      <w:r w:rsidRPr="00E95878">
        <w:rPr>
          <w:rFonts w:ascii="Arial" w:hAnsi="Arial" w:cs="Arial"/>
          <w:b/>
          <w:bCs/>
          <w:color w:val="auto"/>
        </w:rPr>
        <w:t xml:space="preserve">ANEXO </w:t>
      </w:r>
      <w:r>
        <w:rPr>
          <w:rFonts w:ascii="Arial" w:hAnsi="Arial" w:cs="Arial"/>
          <w:b/>
          <w:bCs/>
          <w:color w:val="auto"/>
        </w:rPr>
        <w:t>I</w:t>
      </w:r>
      <w:r w:rsidRPr="00E95878">
        <w:rPr>
          <w:rFonts w:ascii="Arial" w:hAnsi="Arial" w:cs="Arial"/>
          <w:b/>
          <w:bCs/>
          <w:color w:val="auto"/>
        </w:rPr>
        <w:t xml:space="preserve">I </w:t>
      </w:r>
      <w:r w:rsidRPr="00E95878">
        <w:rPr>
          <w:rFonts w:ascii="Arial" w:hAnsi="Arial" w:cs="Arial"/>
          <w:color w:val="auto"/>
        </w:rPr>
        <w:t xml:space="preserve">- Termo de Referência; </w:t>
      </w:r>
    </w:p>
    <w:p w14:paraId="64DF3AC8" w14:textId="77777777" w:rsidR="002231FA" w:rsidRPr="00E95878" w:rsidRDefault="002231FA" w:rsidP="00E13926">
      <w:pPr>
        <w:pStyle w:val="Default"/>
        <w:spacing w:line="276" w:lineRule="auto"/>
        <w:rPr>
          <w:rFonts w:ascii="Arial" w:hAnsi="Arial" w:cs="Arial"/>
          <w:color w:val="auto"/>
        </w:rPr>
      </w:pPr>
      <w:r w:rsidRPr="00E95878">
        <w:rPr>
          <w:rFonts w:ascii="Arial" w:hAnsi="Arial" w:cs="Arial"/>
          <w:b/>
          <w:bCs/>
          <w:color w:val="auto"/>
        </w:rPr>
        <w:t>ANEXO I</w:t>
      </w:r>
      <w:r>
        <w:rPr>
          <w:rFonts w:ascii="Arial" w:hAnsi="Arial" w:cs="Arial"/>
          <w:b/>
          <w:bCs/>
          <w:color w:val="auto"/>
        </w:rPr>
        <w:t>I</w:t>
      </w:r>
      <w:r w:rsidRPr="00E95878">
        <w:rPr>
          <w:rFonts w:ascii="Arial" w:hAnsi="Arial" w:cs="Arial"/>
          <w:b/>
          <w:bCs/>
          <w:color w:val="auto"/>
        </w:rPr>
        <w:t xml:space="preserve">I </w:t>
      </w:r>
      <w:r w:rsidRPr="00E95878">
        <w:rPr>
          <w:rFonts w:ascii="Arial" w:hAnsi="Arial" w:cs="Arial"/>
          <w:color w:val="auto"/>
        </w:rPr>
        <w:t xml:space="preserve">– Exigências para Habilitação; </w:t>
      </w:r>
    </w:p>
    <w:p w14:paraId="62DEE432" w14:textId="77777777" w:rsidR="002231FA" w:rsidRPr="00E95878" w:rsidRDefault="002231FA" w:rsidP="00E13926">
      <w:pPr>
        <w:pStyle w:val="Default"/>
        <w:spacing w:line="276" w:lineRule="auto"/>
        <w:rPr>
          <w:rFonts w:ascii="Arial" w:hAnsi="Arial" w:cs="Arial"/>
          <w:color w:val="auto"/>
        </w:rPr>
      </w:pPr>
      <w:r w:rsidRPr="00E95878">
        <w:rPr>
          <w:rFonts w:ascii="Arial" w:hAnsi="Arial" w:cs="Arial"/>
          <w:b/>
          <w:bCs/>
          <w:color w:val="auto"/>
        </w:rPr>
        <w:t>ANEXO I</w:t>
      </w:r>
      <w:r>
        <w:rPr>
          <w:rFonts w:ascii="Arial" w:hAnsi="Arial" w:cs="Arial"/>
          <w:b/>
          <w:bCs/>
          <w:color w:val="auto"/>
        </w:rPr>
        <w:t>V</w:t>
      </w:r>
      <w:r w:rsidRPr="00E95878">
        <w:rPr>
          <w:rFonts w:ascii="Arial" w:hAnsi="Arial" w:cs="Arial"/>
          <w:b/>
          <w:bCs/>
          <w:color w:val="auto"/>
        </w:rPr>
        <w:t xml:space="preserve"> </w:t>
      </w:r>
      <w:r w:rsidRPr="00E95878">
        <w:rPr>
          <w:rFonts w:ascii="Arial" w:hAnsi="Arial" w:cs="Arial"/>
          <w:color w:val="auto"/>
        </w:rPr>
        <w:t xml:space="preserve">– Modelo de Proposta; </w:t>
      </w:r>
    </w:p>
    <w:p w14:paraId="1BE52E54" w14:textId="77777777" w:rsidR="002231FA" w:rsidRPr="00E95878" w:rsidRDefault="002231FA" w:rsidP="00E13926">
      <w:pPr>
        <w:pStyle w:val="Default"/>
        <w:spacing w:line="276" w:lineRule="auto"/>
        <w:rPr>
          <w:rFonts w:ascii="Arial" w:hAnsi="Arial" w:cs="Arial"/>
          <w:color w:val="auto"/>
        </w:rPr>
      </w:pPr>
      <w:r w:rsidRPr="00E95878">
        <w:rPr>
          <w:rFonts w:ascii="Arial" w:hAnsi="Arial" w:cs="Arial"/>
          <w:b/>
          <w:bCs/>
          <w:color w:val="auto"/>
        </w:rPr>
        <w:t xml:space="preserve">ANEXO V </w:t>
      </w:r>
      <w:r w:rsidRPr="00E95878">
        <w:rPr>
          <w:rFonts w:ascii="Arial" w:hAnsi="Arial" w:cs="Arial"/>
          <w:color w:val="auto"/>
        </w:rPr>
        <w:t xml:space="preserve">– Declaração Inidoneidade; </w:t>
      </w:r>
    </w:p>
    <w:p w14:paraId="422F1007" w14:textId="77777777" w:rsidR="002231FA" w:rsidRPr="00E95878" w:rsidRDefault="002231FA" w:rsidP="00E13926">
      <w:pPr>
        <w:pStyle w:val="Default"/>
        <w:spacing w:line="276" w:lineRule="auto"/>
        <w:rPr>
          <w:rFonts w:ascii="Arial" w:hAnsi="Arial" w:cs="Arial"/>
          <w:color w:val="auto"/>
        </w:rPr>
      </w:pPr>
      <w:r w:rsidRPr="00E95878">
        <w:rPr>
          <w:rFonts w:ascii="Arial" w:hAnsi="Arial" w:cs="Arial"/>
          <w:b/>
          <w:bCs/>
          <w:color w:val="auto"/>
        </w:rPr>
        <w:t>ANEXO V</w:t>
      </w:r>
      <w:r>
        <w:rPr>
          <w:rFonts w:ascii="Arial" w:hAnsi="Arial" w:cs="Arial"/>
          <w:b/>
          <w:bCs/>
          <w:color w:val="auto"/>
        </w:rPr>
        <w:t>I</w:t>
      </w:r>
      <w:r w:rsidRPr="00E95878">
        <w:rPr>
          <w:rFonts w:ascii="Arial" w:hAnsi="Arial" w:cs="Arial"/>
          <w:b/>
          <w:bCs/>
          <w:color w:val="auto"/>
        </w:rPr>
        <w:t xml:space="preserve"> </w:t>
      </w:r>
      <w:r w:rsidRPr="00E95878">
        <w:rPr>
          <w:rFonts w:ascii="Arial" w:hAnsi="Arial" w:cs="Arial"/>
          <w:color w:val="auto"/>
        </w:rPr>
        <w:t xml:space="preserve">– Declaração de Não Impedimento; </w:t>
      </w:r>
    </w:p>
    <w:p w14:paraId="2286A946" w14:textId="77777777" w:rsidR="002231FA" w:rsidRPr="00E95878" w:rsidRDefault="002231FA" w:rsidP="00E13926">
      <w:pPr>
        <w:pStyle w:val="Default"/>
        <w:spacing w:line="276" w:lineRule="auto"/>
        <w:rPr>
          <w:rFonts w:ascii="Arial" w:hAnsi="Arial" w:cs="Arial"/>
          <w:color w:val="auto"/>
        </w:rPr>
      </w:pPr>
      <w:r w:rsidRPr="00E95878">
        <w:rPr>
          <w:rFonts w:ascii="Arial" w:hAnsi="Arial" w:cs="Arial"/>
          <w:b/>
          <w:bCs/>
          <w:color w:val="auto"/>
        </w:rPr>
        <w:t>ANEXO VI</w:t>
      </w:r>
      <w:r>
        <w:rPr>
          <w:rFonts w:ascii="Arial" w:hAnsi="Arial" w:cs="Arial"/>
          <w:b/>
          <w:bCs/>
          <w:color w:val="auto"/>
        </w:rPr>
        <w:t>I</w:t>
      </w:r>
      <w:r w:rsidRPr="00E95878">
        <w:rPr>
          <w:rFonts w:ascii="Arial" w:hAnsi="Arial" w:cs="Arial"/>
          <w:b/>
          <w:bCs/>
          <w:color w:val="auto"/>
        </w:rPr>
        <w:t xml:space="preserve"> </w:t>
      </w:r>
      <w:r w:rsidRPr="00E95878">
        <w:rPr>
          <w:rFonts w:ascii="Arial" w:hAnsi="Arial" w:cs="Arial"/>
          <w:color w:val="auto"/>
        </w:rPr>
        <w:t xml:space="preserve">– Declaração menores de idade; </w:t>
      </w:r>
    </w:p>
    <w:p w14:paraId="231895E8" w14:textId="77777777" w:rsidR="002231FA" w:rsidRPr="00E95878" w:rsidRDefault="002231FA" w:rsidP="00E13926">
      <w:pPr>
        <w:pStyle w:val="Default"/>
        <w:spacing w:line="276" w:lineRule="auto"/>
        <w:rPr>
          <w:rFonts w:ascii="Arial" w:hAnsi="Arial" w:cs="Arial"/>
          <w:color w:val="auto"/>
        </w:rPr>
      </w:pPr>
      <w:r w:rsidRPr="00E95878">
        <w:rPr>
          <w:rFonts w:ascii="Arial" w:hAnsi="Arial" w:cs="Arial"/>
          <w:b/>
          <w:bCs/>
          <w:color w:val="auto"/>
        </w:rPr>
        <w:t>ANEXO VII</w:t>
      </w:r>
      <w:r>
        <w:rPr>
          <w:rFonts w:ascii="Arial" w:hAnsi="Arial" w:cs="Arial"/>
          <w:b/>
          <w:bCs/>
          <w:color w:val="auto"/>
        </w:rPr>
        <w:t>I</w:t>
      </w:r>
      <w:r w:rsidRPr="00E95878">
        <w:rPr>
          <w:rFonts w:ascii="Arial" w:hAnsi="Arial" w:cs="Arial"/>
          <w:b/>
          <w:bCs/>
          <w:color w:val="auto"/>
        </w:rPr>
        <w:t xml:space="preserve"> </w:t>
      </w:r>
      <w:r w:rsidRPr="00E95878">
        <w:rPr>
          <w:rFonts w:ascii="Arial" w:hAnsi="Arial" w:cs="Arial"/>
          <w:color w:val="auto"/>
        </w:rPr>
        <w:t xml:space="preserve">– Declaração ME/EPP; </w:t>
      </w:r>
    </w:p>
    <w:p w14:paraId="013BB6F5" w14:textId="77777777" w:rsidR="002231FA" w:rsidRPr="00E95878" w:rsidRDefault="002231FA" w:rsidP="00E13926">
      <w:pPr>
        <w:pStyle w:val="Default"/>
        <w:spacing w:line="276" w:lineRule="auto"/>
        <w:rPr>
          <w:rFonts w:ascii="Arial" w:hAnsi="Arial" w:cs="Arial"/>
          <w:color w:val="auto"/>
        </w:rPr>
      </w:pPr>
      <w:r w:rsidRPr="00E95878">
        <w:rPr>
          <w:rFonts w:ascii="Arial" w:hAnsi="Arial" w:cs="Arial"/>
          <w:b/>
          <w:bCs/>
          <w:color w:val="auto"/>
        </w:rPr>
        <w:t xml:space="preserve">ANEXO </w:t>
      </w:r>
      <w:r>
        <w:rPr>
          <w:rFonts w:ascii="Arial" w:hAnsi="Arial" w:cs="Arial"/>
          <w:b/>
          <w:bCs/>
          <w:color w:val="auto"/>
        </w:rPr>
        <w:t>IX</w:t>
      </w:r>
      <w:r w:rsidRPr="00E95878">
        <w:rPr>
          <w:rFonts w:ascii="Arial" w:hAnsi="Arial" w:cs="Arial"/>
          <w:b/>
          <w:bCs/>
          <w:color w:val="auto"/>
        </w:rPr>
        <w:t xml:space="preserve"> </w:t>
      </w:r>
      <w:r w:rsidRPr="00E95878">
        <w:rPr>
          <w:rFonts w:ascii="Arial" w:hAnsi="Arial" w:cs="Arial"/>
          <w:color w:val="auto"/>
        </w:rPr>
        <w:t xml:space="preserve">– Declaração Responsabilidade; </w:t>
      </w:r>
    </w:p>
    <w:p w14:paraId="6AE68807" w14:textId="77777777" w:rsidR="002231FA" w:rsidRPr="00E95878" w:rsidRDefault="002231FA" w:rsidP="00E13926">
      <w:pPr>
        <w:pStyle w:val="Default"/>
        <w:spacing w:line="276" w:lineRule="auto"/>
        <w:rPr>
          <w:rFonts w:ascii="Arial" w:hAnsi="Arial" w:cs="Arial"/>
          <w:color w:val="auto"/>
        </w:rPr>
      </w:pPr>
      <w:r w:rsidRPr="00E95878">
        <w:rPr>
          <w:rFonts w:ascii="Arial" w:hAnsi="Arial" w:cs="Arial"/>
          <w:b/>
          <w:bCs/>
          <w:color w:val="auto"/>
        </w:rPr>
        <w:t>ANEXO X</w:t>
      </w:r>
      <w:r w:rsidRPr="00E95878">
        <w:rPr>
          <w:rFonts w:ascii="Arial" w:hAnsi="Arial" w:cs="Arial"/>
          <w:color w:val="auto"/>
        </w:rPr>
        <w:t xml:space="preserve"> – Declaração de Vínculo</w:t>
      </w:r>
    </w:p>
    <w:p w14:paraId="28FD6922" w14:textId="77777777" w:rsidR="002231FA" w:rsidRPr="00E95878" w:rsidRDefault="002231FA" w:rsidP="00E13926">
      <w:pPr>
        <w:pStyle w:val="Default"/>
        <w:spacing w:line="276" w:lineRule="auto"/>
        <w:rPr>
          <w:rFonts w:ascii="Arial" w:hAnsi="Arial" w:cs="Arial"/>
          <w:color w:val="auto"/>
        </w:rPr>
      </w:pPr>
      <w:r w:rsidRPr="00E95878">
        <w:rPr>
          <w:rFonts w:ascii="Arial" w:hAnsi="Arial" w:cs="Arial"/>
          <w:b/>
          <w:bCs/>
          <w:color w:val="auto"/>
        </w:rPr>
        <w:lastRenderedPageBreak/>
        <w:t>ANEXO X</w:t>
      </w:r>
      <w:r>
        <w:rPr>
          <w:rFonts w:ascii="Arial" w:hAnsi="Arial" w:cs="Arial"/>
          <w:b/>
          <w:bCs/>
          <w:color w:val="auto"/>
        </w:rPr>
        <w:t>I</w:t>
      </w:r>
      <w:r w:rsidRPr="00E95878">
        <w:rPr>
          <w:rFonts w:ascii="Arial" w:hAnsi="Arial" w:cs="Arial"/>
          <w:color w:val="auto"/>
        </w:rPr>
        <w:t xml:space="preserve"> – Modelo Dispensa Vistoria</w:t>
      </w:r>
    </w:p>
    <w:p w14:paraId="1CB714A5" w14:textId="77777777" w:rsidR="002231FA" w:rsidRDefault="002231FA" w:rsidP="00E13926">
      <w:pPr>
        <w:pStyle w:val="Corpodetexto"/>
        <w:spacing w:line="276" w:lineRule="auto"/>
        <w:ind w:right="-1"/>
        <w:jc w:val="both"/>
        <w:rPr>
          <w:rFonts w:ascii="Arial" w:hAnsi="Arial" w:cs="Arial"/>
          <w:sz w:val="24"/>
          <w:szCs w:val="24"/>
        </w:rPr>
      </w:pPr>
      <w:r w:rsidRPr="00E95878">
        <w:rPr>
          <w:rFonts w:ascii="Arial" w:hAnsi="Arial" w:cs="Arial"/>
          <w:b/>
          <w:bCs/>
          <w:sz w:val="24"/>
          <w:szCs w:val="24"/>
        </w:rPr>
        <w:t>ANEXO</w:t>
      </w:r>
      <w:r w:rsidRPr="00E95878">
        <w:rPr>
          <w:rFonts w:ascii="Arial" w:hAnsi="Arial" w:cs="Arial"/>
          <w:b/>
          <w:bCs/>
          <w:spacing w:val="-1"/>
          <w:sz w:val="24"/>
          <w:szCs w:val="24"/>
        </w:rPr>
        <w:t xml:space="preserve"> </w:t>
      </w:r>
      <w:r w:rsidRPr="00E95878">
        <w:rPr>
          <w:rFonts w:ascii="Arial" w:hAnsi="Arial" w:cs="Arial"/>
          <w:b/>
          <w:bCs/>
          <w:sz w:val="24"/>
          <w:szCs w:val="24"/>
        </w:rPr>
        <w:t>XI</w:t>
      </w:r>
      <w:r>
        <w:rPr>
          <w:rFonts w:ascii="Arial" w:hAnsi="Arial" w:cs="Arial"/>
          <w:b/>
          <w:bCs/>
          <w:sz w:val="24"/>
          <w:szCs w:val="24"/>
        </w:rPr>
        <w:t>I</w:t>
      </w:r>
      <w:r w:rsidRPr="00E95878">
        <w:rPr>
          <w:rFonts w:ascii="Arial" w:hAnsi="Arial" w:cs="Arial"/>
          <w:spacing w:val="-1"/>
          <w:sz w:val="24"/>
          <w:szCs w:val="24"/>
        </w:rPr>
        <w:t xml:space="preserve"> </w:t>
      </w:r>
      <w:r w:rsidRPr="00E95878">
        <w:rPr>
          <w:rFonts w:ascii="Arial" w:hAnsi="Arial" w:cs="Arial"/>
          <w:sz w:val="24"/>
          <w:szCs w:val="24"/>
        </w:rPr>
        <w:t>-</w:t>
      </w:r>
      <w:r w:rsidRPr="00E95878">
        <w:rPr>
          <w:rFonts w:ascii="Arial" w:hAnsi="Arial" w:cs="Arial"/>
          <w:spacing w:val="-1"/>
          <w:sz w:val="24"/>
          <w:szCs w:val="24"/>
        </w:rPr>
        <w:t xml:space="preserve"> </w:t>
      </w:r>
      <w:r w:rsidRPr="00E95878">
        <w:rPr>
          <w:rFonts w:ascii="Arial" w:hAnsi="Arial" w:cs="Arial"/>
          <w:sz w:val="24"/>
          <w:szCs w:val="24"/>
        </w:rPr>
        <w:t>Modelo de Atestado de</w:t>
      </w:r>
      <w:r w:rsidRPr="00E95878">
        <w:rPr>
          <w:rFonts w:ascii="Arial" w:hAnsi="Arial" w:cs="Arial"/>
          <w:spacing w:val="-2"/>
          <w:sz w:val="24"/>
          <w:szCs w:val="24"/>
        </w:rPr>
        <w:t xml:space="preserve"> </w:t>
      </w:r>
      <w:r w:rsidRPr="00E95878">
        <w:rPr>
          <w:rFonts w:ascii="Arial" w:hAnsi="Arial" w:cs="Arial"/>
          <w:sz w:val="24"/>
          <w:szCs w:val="24"/>
        </w:rPr>
        <w:t>Visita Técnica;</w:t>
      </w:r>
    </w:p>
    <w:p w14:paraId="369FC8DF" w14:textId="77777777" w:rsidR="002231FA" w:rsidRDefault="002231FA" w:rsidP="00E13926">
      <w:pPr>
        <w:pStyle w:val="Corpodetexto"/>
        <w:spacing w:line="276" w:lineRule="auto"/>
        <w:ind w:right="-1"/>
        <w:jc w:val="both"/>
        <w:rPr>
          <w:rFonts w:ascii="Arial" w:hAnsi="Arial" w:cs="Arial"/>
          <w:sz w:val="24"/>
          <w:szCs w:val="24"/>
        </w:rPr>
      </w:pPr>
      <w:r w:rsidRPr="00B87E55">
        <w:rPr>
          <w:rFonts w:ascii="Arial" w:hAnsi="Arial" w:cs="Arial"/>
          <w:b/>
          <w:bCs/>
          <w:sz w:val="24"/>
          <w:szCs w:val="24"/>
        </w:rPr>
        <w:t>ANEXO XIII</w:t>
      </w:r>
      <w:r>
        <w:rPr>
          <w:rFonts w:ascii="Arial" w:hAnsi="Arial" w:cs="Arial"/>
          <w:sz w:val="24"/>
          <w:szCs w:val="24"/>
        </w:rPr>
        <w:t xml:space="preserve"> – Ficha Cadastral;</w:t>
      </w:r>
    </w:p>
    <w:p w14:paraId="2AE9DF11" w14:textId="77777777" w:rsidR="002231FA" w:rsidRPr="00E95878" w:rsidRDefault="002231FA" w:rsidP="00E13926">
      <w:pPr>
        <w:pStyle w:val="Corpodetexto"/>
        <w:spacing w:line="276" w:lineRule="auto"/>
        <w:ind w:right="-1"/>
        <w:jc w:val="both"/>
        <w:rPr>
          <w:rFonts w:ascii="Arial" w:hAnsi="Arial" w:cs="Arial"/>
          <w:sz w:val="24"/>
          <w:szCs w:val="24"/>
        </w:rPr>
      </w:pPr>
      <w:r w:rsidRPr="00B87E55">
        <w:rPr>
          <w:rFonts w:ascii="Arial" w:hAnsi="Arial" w:cs="Arial"/>
          <w:b/>
          <w:bCs/>
          <w:sz w:val="24"/>
          <w:szCs w:val="24"/>
        </w:rPr>
        <w:t>ANEXO XIV</w:t>
      </w:r>
      <w:r>
        <w:rPr>
          <w:rFonts w:ascii="Arial" w:hAnsi="Arial" w:cs="Arial"/>
          <w:sz w:val="24"/>
          <w:szCs w:val="24"/>
        </w:rPr>
        <w:t xml:space="preserve"> – Declaração Unificada;</w:t>
      </w:r>
    </w:p>
    <w:p w14:paraId="691F50A9" w14:textId="77777777" w:rsidR="002231FA" w:rsidRPr="00E95878" w:rsidRDefault="002231FA" w:rsidP="00E13926">
      <w:pPr>
        <w:pStyle w:val="Default"/>
        <w:spacing w:line="276" w:lineRule="auto"/>
        <w:rPr>
          <w:rFonts w:ascii="Arial" w:hAnsi="Arial" w:cs="Arial"/>
          <w:b/>
          <w:bCs/>
          <w:color w:val="auto"/>
        </w:rPr>
      </w:pPr>
      <w:r w:rsidRPr="00E95878">
        <w:rPr>
          <w:rFonts w:ascii="Arial" w:hAnsi="Arial" w:cs="Arial"/>
          <w:b/>
          <w:bCs/>
          <w:color w:val="auto"/>
        </w:rPr>
        <w:t>ANEXO X</w:t>
      </w:r>
      <w:r>
        <w:rPr>
          <w:rFonts w:ascii="Arial" w:hAnsi="Arial" w:cs="Arial"/>
          <w:b/>
          <w:bCs/>
          <w:color w:val="auto"/>
        </w:rPr>
        <w:t>V</w:t>
      </w:r>
      <w:r w:rsidRPr="00E95878">
        <w:rPr>
          <w:rFonts w:ascii="Arial" w:hAnsi="Arial" w:cs="Arial"/>
          <w:b/>
          <w:bCs/>
          <w:color w:val="auto"/>
        </w:rPr>
        <w:t xml:space="preserve"> </w:t>
      </w:r>
      <w:r w:rsidRPr="00E95878">
        <w:rPr>
          <w:rFonts w:ascii="Arial" w:hAnsi="Arial" w:cs="Arial"/>
          <w:color w:val="auto"/>
        </w:rPr>
        <w:t>– Minuta de Contrato.</w:t>
      </w:r>
    </w:p>
    <w:bookmarkEnd w:id="3"/>
    <w:p w14:paraId="71665A27" w14:textId="77777777" w:rsidR="002231FA" w:rsidRPr="00E95878" w:rsidRDefault="002231FA" w:rsidP="00E13926">
      <w:pPr>
        <w:pStyle w:val="Default"/>
        <w:spacing w:line="276" w:lineRule="auto"/>
        <w:rPr>
          <w:rFonts w:ascii="Arial" w:hAnsi="Arial" w:cs="Arial"/>
          <w:b/>
          <w:bCs/>
        </w:rPr>
      </w:pPr>
    </w:p>
    <w:p w14:paraId="7E9D868C" w14:textId="77777777" w:rsidR="002231FA" w:rsidRPr="00E95878" w:rsidRDefault="002231FA" w:rsidP="00E13926">
      <w:pPr>
        <w:pStyle w:val="Default"/>
        <w:spacing w:line="276" w:lineRule="auto"/>
        <w:rPr>
          <w:rFonts w:ascii="Arial" w:hAnsi="Arial" w:cs="Arial"/>
          <w:b/>
          <w:bCs/>
        </w:rPr>
      </w:pPr>
    </w:p>
    <w:p w14:paraId="7C3F96C7" w14:textId="77777777" w:rsidR="002231FA" w:rsidRPr="006C046C" w:rsidRDefault="002231FA" w:rsidP="00E13926">
      <w:pPr>
        <w:pStyle w:val="Default"/>
        <w:numPr>
          <w:ilvl w:val="0"/>
          <w:numId w:val="61"/>
        </w:numPr>
        <w:spacing w:line="276" w:lineRule="auto"/>
        <w:jc w:val="right"/>
        <w:rPr>
          <w:rFonts w:ascii="Arial" w:hAnsi="Arial" w:cs="Arial"/>
          <w:color w:val="auto"/>
        </w:rPr>
      </w:pPr>
      <w:r w:rsidRPr="006C046C">
        <w:rPr>
          <w:rFonts w:ascii="Arial" w:hAnsi="Arial" w:cs="Arial"/>
          <w:color w:val="auto"/>
        </w:rPr>
        <w:t xml:space="preserve">Onda Verde/SP, </w:t>
      </w:r>
      <w:r>
        <w:rPr>
          <w:rFonts w:ascii="Arial" w:hAnsi="Arial" w:cs="Arial"/>
          <w:color w:val="auto"/>
        </w:rPr>
        <w:t xml:space="preserve">10 </w:t>
      </w:r>
      <w:r w:rsidRPr="006C046C">
        <w:rPr>
          <w:rFonts w:ascii="Arial" w:hAnsi="Arial" w:cs="Arial"/>
          <w:color w:val="auto"/>
        </w:rPr>
        <w:t xml:space="preserve">de </w:t>
      </w:r>
      <w:r>
        <w:rPr>
          <w:rFonts w:ascii="Arial" w:hAnsi="Arial" w:cs="Arial"/>
          <w:color w:val="auto"/>
        </w:rPr>
        <w:t>março</w:t>
      </w:r>
      <w:r w:rsidRPr="006C046C">
        <w:rPr>
          <w:rFonts w:ascii="Arial" w:hAnsi="Arial" w:cs="Arial"/>
          <w:color w:val="auto"/>
        </w:rPr>
        <w:t xml:space="preserve"> de 2026.</w:t>
      </w:r>
    </w:p>
    <w:p w14:paraId="2E883C1E" w14:textId="77777777" w:rsidR="002231FA" w:rsidRPr="00E95878" w:rsidRDefault="002231FA" w:rsidP="00E13926">
      <w:pPr>
        <w:pStyle w:val="Default"/>
        <w:spacing w:line="276" w:lineRule="auto"/>
        <w:jc w:val="right"/>
        <w:rPr>
          <w:rFonts w:ascii="Arial" w:hAnsi="Arial" w:cs="Arial"/>
          <w:highlight w:val="yellow"/>
        </w:rPr>
      </w:pPr>
    </w:p>
    <w:p w14:paraId="3B770D10" w14:textId="77777777" w:rsidR="002231FA" w:rsidRDefault="002231FA" w:rsidP="00E13926">
      <w:pPr>
        <w:pStyle w:val="Default"/>
        <w:spacing w:line="276" w:lineRule="auto"/>
        <w:jc w:val="right"/>
        <w:rPr>
          <w:rFonts w:ascii="Arial" w:hAnsi="Arial" w:cs="Arial"/>
          <w:highlight w:val="yellow"/>
        </w:rPr>
      </w:pPr>
    </w:p>
    <w:p w14:paraId="1C2CB01B" w14:textId="77777777" w:rsidR="00ED0353" w:rsidRDefault="00ED0353" w:rsidP="00E13926">
      <w:pPr>
        <w:pStyle w:val="Default"/>
        <w:spacing w:line="276" w:lineRule="auto"/>
        <w:jc w:val="right"/>
        <w:rPr>
          <w:rFonts w:ascii="Arial" w:hAnsi="Arial" w:cs="Arial"/>
          <w:highlight w:val="yellow"/>
        </w:rPr>
      </w:pPr>
    </w:p>
    <w:p w14:paraId="5A3F8D2C" w14:textId="77777777" w:rsidR="00ED0353" w:rsidRDefault="00ED0353" w:rsidP="00E13926">
      <w:pPr>
        <w:pStyle w:val="Default"/>
        <w:spacing w:line="276" w:lineRule="auto"/>
        <w:jc w:val="right"/>
        <w:rPr>
          <w:rFonts w:ascii="Arial" w:hAnsi="Arial" w:cs="Arial"/>
          <w:highlight w:val="yellow"/>
        </w:rPr>
      </w:pPr>
    </w:p>
    <w:p w14:paraId="613CE133" w14:textId="77777777" w:rsidR="002231FA" w:rsidRPr="00E95878" w:rsidRDefault="002231FA" w:rsidP="00E13926">
      <w:pPr>
        <w:pStyle w:val="Default"/>
        <w:spacing w:line="276" w:lineRule="auto"/>
        <w:jc w:val="right"/>
        <w:rPr>
          <w:rFonts w:ascii="Arial" w:hAnsi="Arial" w:cs="Arial"/>
          <w:highlight w:val="yellow"/>
        </w:rPr>
      </w:pPr>
    </w:p>
    <w:p w14:paraId="779838D1" w14:textId="77777777" w:rsidR="002231FA" w:rsidRPr="00E95878" w:rsidRDefault="002231FA" w:rsidP="00E13926">
      <w:pPr>
        <w:spacing w:after="0"/>
        <w:jc w:val="center"/>
        <w:rPr>
          <w:rFonts w:ascii="Arial" w:hAnsi="Arial" w:cs="Arial"/>
          <w:b/>
          <w:sz w:val="24"/>
          <w:szCs w:val="24"/>
        </w:rPr>
      </w:pPr>
      <w:r w:rsidRPr="00E95878">
        <w:rPr>
          <w:rFonts w:ascii="Arial" w:hAnsi="Arial" w:cs="Arial"/>
          <w:b/>
          <w:sz w:val="24"/>
          <w:szCs w:val="24"/>
        </w:rPr>
        <w:t>NILSON NEVES DE SOUZA</w:t>
      </w:r>
    </w:p>
    <w:p w14:paraId="25C89B38" w14:textId="77777777" w:rsidR="002231FA" w:rsidRPr="00E95878" w:rsidRDefault="002231FA" w:rsidP="00E13926">
      <w:pPr>
        <w:spacing w:after="0"/>
        <w:jc w:val="center"/>
        <w:rPr>
          <w:rFonts w:ascii="Arial" w:hAnsi="Arial" w:cs="Arial"/>
          <w:b/>
          <w:sz w:val="24"/>
          <w:szCs w:val="24"/>
        </w:rPr>
      </w:pPr>
      <w:r w:rsidRPr="00E95878">
        <w:rPr>
          <w:rFonts w:ascii="Arial" w:hAnsi="Arial" w:cs="Arial"/>
          <w:b/>
          <w:sz w:val="24"/>
          <w:szCs w:val="24"/>
        </w:rPr>
        <w:t>PREFEITO MUNICIPAL</w:t>
      </w:r>
    </w:p>
    <w:p w14:paraId="1BF77F66" w14:textId="77777777" w:rsidR="002231FA" w:rsidRPr="00E95878" w:rsidRDefault="002231FA" w:rsidP="00E13926">
      <w:pPr>
        <w:pStyle w:val="Default"/>
        <w:spacing w:line="276" w:lineRule="auto"/>
        <w:jc w:val="center"/>
        <w:rPr>
          <w:rFonts w:ascii="Arial" w:hAnsi="Arial" w:cs="Arial"/>
        </w:rPr>
      </w:pPr>
    </w:p>
    <w:p w14:paraId="00DF2D8C" w14:textId="77777777" w:rsidR="002231FA" w:rsidRPr="00E95878" w:rsidRDefault="002231FA" w:rsidP="00E13926">
      <w:pPr>
        <w:pStyle w:val="Default"/>
        <w:spacing w:line="276" w:lineRule="auto"/>
        <w:jc w:val="center"/>
        <w:rPr>
          <w:rFonts w:ascii="Arial" w:hAnsi="Arial" w:cs="Arial"/>
        </w:rPr>
      </w:pPr>
    </w:p>
    <w:p w14:paraId="0CE2FDE6" w14:textId="77777777" w:rsidR="002231FA" w:rsidRDefault="002231FA" w:rsidP="00E13926">
      <w:pPr>
        <w:pStyle w:val="Default"/>
        <w:spacing w:line="276" w:lineRule="auto"/>
        <w:jc w:val="center"/>
        <w:rPr>
          <w:rFonts w:ascii="Arial" w:hAnsi="Arial" w:cs="Arial"/>
        </w:rPr>
      </w:pPr>
    </w:p>
    <w:p w14:paraId="5C08B5FB" w14:textId="77777777" w:rsidR="00ED0353" w:rsidRDefault="00ED0353" w:rsidP="00E13926">
      <w:pPr>
        <w:pStyle w:val="Default"/>
        <w:spacing w:line="276" w:lineRule="auto"/>
        <w:jc w:val="center"/>
        <w:rPr>
          <w:rFonts w:ascii="Arial" w:hAnsi="Arial" w:cs="Arial"/>
        </w:rPr>
      </w:pPr>
    </w:p>
    <w:p w14:paraId="4FE41C99" w14:textId="77777777" w:rsidR="00ED0353" w:rsidRDefault="00ED0353" w:rsidP="00E13926">
      <w:pPr>
        <w:pStyle w:val="Default"/>
        <w:spacing w:line="276" w:lineRule="auto"/>
        <w:jc w:val="center"/>
        <w:rPr>
          <w:rFonts w:ascii="Arial" w:hAnsi="Arial" w:cs="Arial"/>
        </w:rPr>
      </w:pPr>
    </w:p>
    <w:p w14:paraId="4D160BC9" w14:textId="77777777" w:rsidR="00ED0353" w:rsidRDefault="00ED0353" w:rsidP="00E13926">
      <w:pPr>
        <w:pStyle w:val="Default"/>
        <w:spacing w:line="276" w:lineRule="auto"/>
        <w:jc w:val="center"/>
        <w:rPr>
          <w:rFonts w:ascii="Arial" w:hAnsi="Arial" w:cs="Arial"/>
        </w:rPr>
      </w:pPr>
    </w:p>
    <w:p w14:paraId="5D3DF6A0" w14:textId="77777777" w:rsidR="00ED0353" w:rsidRDefault="00ED0353" w:rsidP="00E13926">
      <w:pPr>
        <w:pStyle w:val="Default"/>
        <w:spacing w:line="276" w:lineRule="auto"/>
        <w:jc w:val="center"/>
        <w:rPr>
          <w:rFonts w:ascii="Arial" w:hAnsi="Arial" w:cs="Arial"/>
        </w:rPr>
      </w:pPr>
    </w:p>
    <w:p w14:paraId="6F61C8CB" w14:textId="77777777" w:rsidR="00ED0353" w:rsidRDefault="00ED0353" w:rsidP="00E13926">
      <w:pPr>
        <w:pStyle w:val="Default"/>
        <w:spacing w:line="276" w:lineRule="auto"/>
        <w:jc w:val="center"/>
        <w:rPr>
          <w:rFonts w:ascii="Arial" w:hAnsi="Arial" w:cs="Arial"/>
        </w:rPr>
      </w:pPr>
    </w:p>
    <w:p w14:paraId="46A935A6" w14:textId="77777777" w:rsidR="00ED0353" w:rsidRDefault="00ED0353" w:rsidP="00E13926">
      <w:pPr>
        <w:pStyle w:val="Default"/>
        <w:spacing w:line="276" w:lineRule="auto"/>
        <w:jc w:val="center"/>
        <w:rPr>
          <w:rFonts w:ascii="Arial" w:hAnsi="Arial" w:cs="Arial"/>
        </w:rPr>
      </w:pPr>
    </w:p>
    <w:p w14:paraId="014AC40B" w14:textId="77777777" w:rsidR="00ED0353" w:rsidRDefault="00ED0353" w:rsidP="00E13926">
      <w:pPr>
        <w:pStyle w:val="Default"/>
        <w:spacing w:line="276" w:lineRule="auto"/>
        <w:jc w:val="center"/>
        <w:rPr>
          <w:rFonts w:ascii="Arial" w:hAnsi="Arial" w:cs="Arial"/>
        </w:rPr>
      </w:pPr>
    </w:p>
    <w:p w14:paraId="022715D1" w14:textId="77777777" w:rsidR="00ED0353" w:rsidRDefault="00ED0353" w:rsidP="00E13926">
      <w:pPr>
        <w:pStyle w:val="Default"/>
        <w:spacing w:line="276" w:lineRule="auto"/>
        <w:jc w:val="center"/>
        <w:rPr>
          <w:rFonts w:ascii="Arial" w:hAnsi="Arial" w:cs="Arial"/>
        </w:rPr>
      </w:pPr>
    </w:p>
    <w:p w14:paraId="388B84B8" w14:textId="77777777" w:rsidR="00ED0353" w:rsidRDefault="00ED0353" w:rsidP="00E13926">
      <w:pPr>
        <w:pStyle w:val="Default"/>
        <w:spacing w:line="276" w:lineRule="auto"/>
        <w:jc w:val="center"/>
        <w:rPr>
          <w:rFonts w:ascii="Arial" w:hAnsi="Arial" w:cs="Arial"/>
        </w:rPr>
      </w:pPr>
    </w:p>
    <w:p w14:paraId="597CCB20" w14:textId="77777777" w:rsidR="00ED0353" w:rsidRDefault="00ED0353" w:rsidP="00E13926">
      <w:pPr>
        <w:pStyle w:val="Default"/>
        <w:spacing w:line="276" w:lineRule="auto"/>
        <w:jc w:val="center"/>
        <w:rPr>
          <w:rFonts w:ascii="Arial" w:hAnsi="Arial" w:cs="Arial"/>
        </w:rPr>
      </w:pPr>
    </w:p>
    <w:p w14:paraId="6A3EAB1F" w14:textId="77777777" w:rsidR="00ED0353" w:rsidRDefault="00ED0353" w:rsidP="00E13926">
      <w:pPr>
        <w:pStyle w:val="Default"/>
        <w:spacing w:line="276" w:lineRule="auto"/>
        <w:jc w:val="center"/>
        <w:rPr>
          <w:rFonts w:ascii="Arial" w:hAnsi="Arial" w:cs="Arial"/>
        </w:rPr>
      </w:pPr>
    </w:p>
    <w:p w14:paraId="52CC62A9" w14:textId="77777777" w:rsidR="00ED0353" w:rsidRDefault="00ED0353" w:rsidP="00E13926">
      <w:pPr>
        <w:pStyle w:val="Default"/>
        <w:spacing w:line="276" w:lineRule="auto"/>
        <w:jc w:val="center"/>
        <w:rPr>
          <w:rFonts w:ascii="Arial" w:hAnsi="Arial" w:cs="Arial"/>
        </w:rPr>
      </w:pPr>
    </w:p>
    <w:p w14:paraId="29F34939" w14:textId="77777777" w:rsidR="00ED0353" w:rsidRDefault="00ED0353" w:rsidP="00E13926">
      <w:pPr>
        <w:pStyle w:val="Default"/>
        <w:spacing w:line="276" w:lineRule="auto"/>
        <w:jc w:val="center"/>
        <w:rPr>
          <w:rFonts w:ascii="Arial" w:hAnsi="Arial" w:cs="Arial"/>
        </w:rPr>
      </w:pPr>
    </w:p>
    <w:p w14:paraId="2243D60F" w14:textId="77777777" w:rsidR="00ED0353" w:rsidRDefault="00ED0353" w:rsidP="00E13926">
      <w:pPr>
        <w:pStyle w:val="Default"/>
        <w:spacing w:line="276" w:lineRule="auto"/>
        <w:jc w:val="center"/>
        <w:rPr>
          <w:rFonts w:ascii="Arial" w:hAnsi="Arial" w:cs="Arial"/>
        </w:rPr>
      </w:pPr>
    </w:p>
    <w:p w14:paraId="521B141C" w14:textId="77777777" w:rsidR="00ED0353" w:rsidRDefault="00ED0353" w:rsidP="00E13926">
      <w:pPr>
        <w:pStyle w:val="Default"/>
        <w:spacing w:line="276" w:lineRule="auto"/>
        <w:jc w:val="center"/>
        <w:rPr>
          <w:rFonts w:ascii="Arial" w:hAnsi="Arial" w:cs="Arial"/>
        </w:rPr>
      </w:pPr>
    </w:p>
    <w:p w14:paraId="578C2617" w14:textId="77777777" w:rsidR="00ED0353" w:rsidRDefault="00ED0353" w:rsidP="00E13926">
      <w:pPr>
        <w:pStyle w:val="Default"/>
        <w:spacing w:line="276" w:lineRule="auto"/>
        <w:jc w:val="center"/>
        <w:rPr>
          <w:rFonts w:ascii="Arial" w:hAnsi="Arial" w:cs="Arial"/>
        </w:rPr>
      </w:pPr>
    </w:p>
    <w:p w14:paraId="6C93287C" w14:textId="77777777" w:rsidR="00ED0353" w:rsidRDefault="00ED0353" w:rsidP="00E13926">
      <w:pPr>
        <w:pStyle w:val="Default"/>
        <w:spacing w:line="276" w:lineRule="auto"/>
        <w:jc w:val="center"/>
        <w:rPr>
          <w:rFonts w:ascii="Arial" w:hAnsi="Arial" w:cs="Arial"/>
        </w:rPr>
      </w:pPr>
    </w:p>
    <w:p w14:paraId="615E3664" w14:textId="77777777" w:rsidR="00ED0353" w:rsidRDefault="00ED0353" w:rsidP="00E13926">
      <w:pPr>
        <w:pStyle w:val="Default"/>
        <w:spacing w:line="276" w:lineRule="auto"/>
        <w:jc w:val="center"/>
        <w:rPr>
          <w:rFonts w:ascii="Arial" w:hAnsi="Arial" w:cs="Arial"/>
        </w:rPr>
      </w:pPr>
    </w:p>
    <w:p w14:paraId="658490D8" w14:textId="77777777" w:rsidR="00ED0353" w:rsidRDefault="00ED0353" w:rsidP="00E13926">
      <w:pPr>
        <w:pStyle w:val="Default"/>
        <w:spacing w:line="276" w:lineRule="auto"/>
        <w:jc w:val="center"/>
        <w:rPr>
          <w:rFonts w:ascii="Arial" w:hAnsi="Arial" w:cs="Arial"/>
        </w:rPr>
      </w:pPr>
    </w:p>
    <w:p w14:paraId="38A1DDAD" w14:textId="77777777" w:rsidR="00ED0353" w:rsidRDefault="00ED0353" w:rsidP="00E13926">
      <w:pPr>
        <w:pStyle w:val="Default"/>
        <w:spacing w:line="276" w:lineRule="auto"/>
        <w:jc w:val="center"/>
        <w:rPr>
          <w:rFonts w:ascii="Arial" w:hAnsi="Arial" w:cs="Arial"/>
        </w:rPr>
      </w:pPr>
    </w:p>
    <w:p w14:paraId="132E6CA1" w14:textId="77777777" w:rsidR="00ED0353" w:rsidRDefault="00ED0353" w:rsidP="00E13926">
      <w:pPr>
        <w:pStyle w:val="Default"/>
        <w:spacing w:line="276" w:lineRule="auto"/>
        <w:jc w:val="center"/>
        <w:rPr>
          <w:rFonts w:ascii="Arial" w:hAnsi="Arial" w:cs="Arial"/>
        </w:rPr>
      </w:pPr>
    </w:p>
    <w:p w14:paraId="5BCD9D77" w14:textId="77777777" w:rsidR="00ED0353" w:rsidRPr="00E95878" w:rsidRDefault="00ED0353" w:rsidP="00E13926">
      <w:pPr>
        <w:pStyle w:val="Default"/>
        <w:spacing w:line="276" w:lineRule="auto"/>
        <w:jc w:val="center"/>
        <w:rPr>
          <w:rFonts w:ascii="Arial" w:hAnsi="Arial" w:cs="Arial"/>
        </w:rPr>
      </w:pPr>
    </w:p>
    <w:p w14:paraId="7B331035" w14:textId="77777777" w:rsidR="002231FA" w:rsidRPr="00E95878" w:rsidRDefault="002231FA" w:rsidP="00E13926">
      <w:pPr>
        <w:pStyle w:val="Default"/>
        <w:spacing w:line="276" w:lineRule="auto"/>
        <w:jc w:val="center"/>
        <w:rPr>
          <w:rFonts w:ascii="Arial" w:hAnsi="Arial" w:cs="Arial"/>
        </w:rPr>
      </w:pPr>
    </w:p>
    <w:tbl>
      <w:tblPr>
        <w:tblStyle w:val="Tabelacomgrade"/>
        <w:tblW w:w="9067" w:type="dxa"/>
        <w:tblLook w:val="04A0" w:firstRow="1" w:lastRow="0" w:firstColumn="1" w:lastColumn="0" w:noHBand="0" w:noVBand="1"/>
      </w:tblPr>
      <w:tblGrid>
        <w:gridCol w:w="9067"/>
      </w:tblGrid>
      <w:tr w:rsidR="001460D0" w:rsidRPr="004F354D" w14:paraId="208903D6" w14:textId="77777777" w:rsidTr="00632B1F">
        <w:tc>
          <w:tcPr>
            <w:tcW w:w="9067" w:type="dxa"/>
          </w:tcPr>
          <w:p w14:paraId="04C1F963" w14:textId="3CD2566F" w:rsidR="001460D0" w:rsidRPr="004F354D" w:rsidRDefault="001460D0" w:rsidP="00632B1F">
            <w:pPr>
              <w:spacing w:line="340" w:lineRule="exact"/>
              <w:jc w:val="center"/>
              <w:rPr>
                <w:rFonts w:ascii="Arial" w:hAnsi="Arial" w:cs="Arial"/>
                <w:b/>
                <w:bCs/>
                <w:sz w:val="24"/>
                <w:szCs w:val="24"/>
              </w:rPr>
            </w:pPr>
            <w:r w:rsidRPr="001460D0">
              <w:rPr>
                <w:rFonts w:ascii="Arial" w:hAnsi="Arial" w:cs="Arial"/>
                <w:b/>
                <w:bCs/>
                <w:sz w:val="24"/>
                <w:szCs w:val="24"/>
              </w:rPr>
              <w:lastRenderedPageBreak/>
              <w:t>ANEXO I</w:t>
            </w:r>
            <w:r w:rsidRPr="001F6F7F">
              <w:rPr>
                <w:rFonts w:ascii="Arial" w:hAnsi="Arial" w:cs="Arial"/>
                <w:b/>
                <w:bCs/>
              </w:rPr>
              <w:t xml:space="preserve"> -</w:t>
            </w:r>
            <w:r>
              <w:rPr>
                <w:rFonts w:ascii="Arial" w:hAnsi="Arial" w:cs="Arial"/>
              </w:rPr>
              <w:t xml:space="preserve"> </w:t>
            </w:r>
            <w:r w:rsidRPr="004F354D">
              <w:rPr>
                <w:rFonts w:ascii="Arial" w:hAnsi="Arial" w:cs="Arial"/>
                <w:b/>
                <w:bCs/>
                <w:sz w:val="24"/>
                <w:szCs w:val="24"/>
              </w:rPr>
              <w:t>ESTUDO</w:t>
            </w:r>
            <w:r w:rsidRPr="004F354D">
              <w:rPr>
                <w:rFonts w:ascii="Arial" w:hAnsi="Arial" w:cs="Arial"/>
                <w:b/>
                <w:bCs/>
                <w:spacing w:val="-4"/>
                <w:sz w:val="24"/>
                <w:szCs w:val="24"/>
              </w:rPr>
              <w:t xml:space="preserve"> TÉCNICO </w:t>
            </w:r>
            <w:r w:rsidRPr="004F354D">
              <w:rPr>
                <w:rFonts w:ascii="Arial" w:hAnsi="Arial" w:cs="Arial"/>
                <w:b/>
                <w:bCs/>
                <w:sz w:val="24"/>
                <w:szCs w:val="24"/>
              </w:rPr>
              <w:t>PRELIMINAR</w:t>
            </w:r>
          </w:p>
        </w:tc>
      </w:tr>
    </w:tbl>
    <w:p w14:paraId="52021947" w14:textId="77777777" w:rsidR="001460D0" w:rsidRDefault="001460D0" w:rsidP="001460D0">
      <w:pPr>
        <w:spacing w:after="0"/>
        <w:rPr>
          <w:rFonts w:ascii="Arial" w:hAnsi="Arial" w:cs="Arial"/>
          <w:b/>
          <w:sz w:val="24"/>
          <w:szCs w:val="24"/>
        </w:rPr>
      </w:pPr>
    </w:p>
    <w:p w14:paraId="4364FD69" w14:textId="338A0C2E" w:rsidR="001460D0" w:rsidRPr="004F354D" w:rsidRDefault="001460D0" w:rsidP="001460D0">
      <w:pPr>
        <w:spacing w:after="0"/>
        <w:rPr>
          <w:rFonts w:ascii="Arial" w:hAnsi="Arial" w:cs="Arial"/>
          <w:sz w:val="24"/>
          <w:szCs w:val="24"/>
        </w:rPr>
      </w:pPr>
      <w:r w:rsidRPr="004F354D">
        <w:rPr>
          <w:rFonts w:ascii="Arial" w:hAnsi="Arial" w:cs="Arial"/>
          <w:b/>
          <w:sz w:val="24"/>
          <w:szCs w:val="24"/>
        </w:rPr>
        <w:t>SIGILO:</w:t>
      </w:r>
      <w:proofErr w:type="gramStart"/>
      <w:r w:rsidRPr="004F354D">
        <w:rPr>
          <w:rFonts w:ascii="Arial" w:hAnsi="Arial" w:cs="Arial"/>
          <w:b/>
          <w:sz w:val="24"/>
          <w:szCs w:val="24"/>
        </w:rPr>
        <w:tab/>
      </w:r>
      <w:r w:rsidRPr="004F354D">
        <w:rPr>
          <w:rFonts w:ascii="Arial" w:hAnsi="Arial" w:cs="Arial"/>
          <w:sz w:val="24"/>
          <w:szCs w:val="24"/>
        </w:rPr>
        <w:t xml:space="preserve">(  </w:t>
      </w:r>
      <w:proofErr w:type="gramEnd"/>
      <w:r w:rsidRPr="004F354D">
        <w:rPr>
          <w:rFonts w:ascii="Arial" w:hAnsi="Arial" w:cs="Arial"/>
          <w:sz w:val="24"/>
          <w:szCs w:val="24"/>
        </w:rPr>
        <w:t xml:space="preserve"> )</w:t>
      </w:r>
      <w:r w:rsidRPr="004F354D">
        <w:rPr>
          <w:rFonts w:ascii="Arial" w:hAnsi="Arial" w:cs="Arial"/>
          <w:spacing w:val="60"/>
          <w:sz w:val="24"/>
          <w:szCs w:val="24"/>
        </w:rPr>
        <w:t xml:space="preserve"> </w:t>
      </w:r>
      <w:r w:rsidRPr="004F354D">
        <w:rPr>
          <w:rFonts w:ascii="Arial" w:hAnsi="Arial" w:cs="Arial"/>
          <w:sz w:val="24"/>
          <w:szCs w:val="24"/>
        </w:rPr>
        <w:t>Sim</w:t>
      </w:r>
      <w:r w:rsidRPr="004F354D">
        <w:rPr>
          <w:rFonts w:ascii="Arial" w:hAnsi="Arial" w:cs="Arial"/>
          <w:sz w:val="24"/>
          <w:szCs w:val="24"/>
        </w:rPr>
        <w:tab/>
        <w:t>(X)</w:t>
      </w:r>
      <w:r w:rsidRPr="004F354D">
        <w:rPr>
          <w:rFonts w:ascii="Arial" w:hAnsi="Arial" w:cs="Arial"/>
          <w:spacing w:val="59"/>
          <w:sz w:val="24"/>
          <w:szCs w:val="24"/>
        </w:rPr>
        <w:t xml:space="preserve"> </w:t>
      </w:r>
      <w:r w:rsidRPr="004F354D">
        <w:rPr>
          <w:rFonts w:ascii="Arial" w:hAnsi="Arial" w:cs="Arial"/>
          <w:sz w:val="24"/>
          <w:szCs w:val="24"/>
        </w:rPr>
        <w:t>Não</w:t>
      </w:r>
    </w:p>
    <w:p w14:paraId="145A88BA" w14:textId="77777777" w:rsidR="001460D0" w:rsidRPr="004F354D" w:rsidRDefault="001460D0" w:rsidP="001460D0">
      <w:pPr>
        <w:spacing w:after="0" w:line="340" w:lineRule="exact"/>
        <w:rPr>
          <w:rFonts w:ascii="Arial" w:hAnsi="Arial" w:cs="Arial"/>
          <w:sz w:val="24"/>
          <w:szCs w:val="24"/>
        </w:rPr>
      </w:pPr>
    </w:p>
    <w:tbl>
      <w:tblPr>
        <w:tblStyle w:val="Tabelacomgrade"/>
        <w:tblW w:w="9067" w:type="dxa"/>
        <w:tblLook w:val="04A0" w:firstRow="1" w:lastRow="0" w:firstColumn="1" w:lastColumn="0" w:noHBand="0" w:noVBand="1"/>
      </w:tblPr>
      <w:tblGrid>
        <w:gridCol w:w="4531"/>
        <w:gridCol w:w="4536"/>
      </w:tblGrid>
      <w:tr w:rsidR="001460D0" w:rsidRPr="004F354D" w14:paraId="159B50F6" w14:textId="77777777" w:rsidTr="00632B1F">
        <w:tc>
          <w:tcPr>
            <w:tcW w:w="4531" w:type="dxa"/>
            <w:vAlign w:val="center"/>
          </w:tcPr>
          <w:p w14:paraId="703C0A67" w14:textId="77777777" w:rsidR="001460D0" w:rsidRPr="004F354D" w:rsidRDefault="001460D0" w:rsidP="00632B1F">
            <w:pPr>
              <w:spacing w:line="340" w:lineRule="exact"/>
              <w:rPr>
                <w:rFonts w:ascii="Arial" w:hAnsi="Arial" w:cs="Arial"/>
                <w:sz w:val="24"/>
                <w:szCs w:val="24"/>
              </w:rPr>
            </w:pPr>
            <w:r w:rsidRPr="004F354D">
              <w:rPr>
                <w:rFonts w:ascii="Arial" w:hAnsi="Arial" w:cs="Arial"/>
                <w:sz w:val="24"/>
                <w:szCs w:val="24"/>
              </w:rPr>
              <w:t>Unidade</w:t>
            </w:r>
            <w:r>
              <w:rPr>
                <w:rFonts w:ascii="Arial" w:hAnsi="Arial" w:cs="Arial"/>
                <w:sz w:val="24"/>
                <w:szCs w:val="24"/>
              </w:rPr>
              <w:t xml:space="preserve"> </w:t>
            </w:r>
            <w:r w:rsidRPr="004F354D">
              <w:rPr>
                <w:rFonts w:ascii="Arial" w:hAnsi="Arial" w:cs="Arial"/>
                <w:sz w:val="24"/>
                <w:szCs w:val="24"/>
              </w:rPr>
              <w:t>Orçamentária Requisitante:</w:t>
            </w:r>
          </w:p>
        </w:tc>
        <w:tc>
          <w:tcPr>
            <w:tcW w:w="4536" w:type="dxa"/>
            <w:vAlign w:val="center"/>
          </w:tcPr>
          <w:p w14:paraId="4A681285" w14:textId="77777777" w:rsidR="001460D0" w:rsidRPr="004F354D" w:rsidRDefault="001460D0" w:rsidP="00632B1F">
            <w:pPr>
              <w:tabs>
                <w:tab w:val="left" w:pos="284"/>
              </w:tabs>
              <w:rPr>
                <w:rFonts w:ascii="Arial" w:hAnsi="Arial" w:cs="Arial"/>
                <w:bCs/>
                <w:sz w:val="24"/>
                <w:szCs w:val="24"/>
              </w:rPr>
            </w:pPr>
            <w:r w:rsidRPr="004F354D">
              <w:rPr>
                <w:rFonts w:ascii="Arial" w:hAnsi="Arial" w:cs="Arial"/>
                <w:bCs/>
                <w:sz w:val="24"/>
                <w:szCs w:val="24"/>
              </w:rPr>
              <w:t>Coordenadoria Municipal da Cultura</w:t>
            </w:r>
          </w:p>
        </w:tc>
      </w:tr>
    </w:tbl>
    <w:p w14:paraId="027D9C47" w14:textId="77777777" w:rsidR="001460D0" w:rsidRPr="004F354D" w:rsidRDefault="001460D0" w:rsidP="001460D0">
      <w:pPr>
        <w:spacing w:after="0" w:line="340" w:lineRule="exact"/>
        <w:rPr>
          <w:rFonts w:ascii="Arial" w:hAnsi="Arial" w:cs="Arial"/>
          <w:sz w:val="24"/>
          <w:szCs w:val="24"/>
        </w:rPr>
      </w:pPr>
    </w:p>
    <w:tbl>
      <w:tblPr>
        <w:tblStyle w:val="Tabelacomgrade"/>
        <w:tblW w:w="9067" w:type="dxa"/>
        <w:tblLook w:val="04A0" w:firstRow="1" w:lastRow="0" w:firstColumn="1" w:lastColumn="0" w:noHBand="0" w:noVBand="1"/>
      </w:tblPr>
      <w:tblGrid>
        <w:gridCol w:w="9067"/>
      </w:tblGrid>
      <w:tr w:rsidR="001460D0" w:rsidRPr="004F354D" w14:paraId="7C981323" w14:textId="77777777" w:rsidTr="00632B1F">
        <w:tc>
          <w:tcPr>
            <w:tcW w:w="9067" w:type="dxa"/>
          </w:tcPr>
          <w:p w14:paraId="27E0F808" w14:textId="77777777" w:rsidR="001460D0" w:rsidRPr="004F354D" w:rsidRDefault="001460D0" w:rsidP="00632B1F">
            <w:pPr>
              <w:spacing w:line="340" w:lineRule="exact"/>
              <w:rPr>
                <w:rFonts w:ascii="Arial" w:hAnsi="Arial" w:cs="Arial"/>
                <w:sz w:val="24"/>
                <w:szCs w:val="24"/>
              </w:rPr>
            </w:pPr>
            <w:r w:rsidRPr="004F354D">
              <w:rPr>
                <w:rFonts w:ascii="Arial" w:hAnsi="Arial" w:cs="Arial"/>
                <w:b/>
                <w:sz w:val="24"/>
                <w:szCs w:val="24"/>
              </w:rPr>
              <w:t>1.</w:t>
            </w:r>
            <w:r w:rsidRPr="004F354D">
              <w:rPr>
                <w:rFonts w:ascii="Arial" w:hAnsi="Arial" w:cs="Arial"/>
                <w:b/>
                <w:spacing w:val="49"/>
                <w:sz w:val="24"/>
                <w:szCs w:val="24"/>
              </w:rPr>
              <w:t xml:space="preserve"> </w:t>
            </w:r>
            <w:r w:rsidRPr="004F354D">
              <w:rPr>
                <w:rFonts w:ascii="Arial" w:hAnsi="Arial" w:cs="Arial"/>
                <w:b/>
                <w:sz w:val="24"/>
                <w:szCs w:val="24"/>
              </w:rPr>
              <w:t>Necessidade</w:t>
            </w:r>
            <w:r w:rsidRPr="004F354D">
              <w:rPr>
                <w:rFonts w:ascii="Arial" w:hAnsi="Arial" w:cs="Arial"/>
                <w:b/>
                <w:spacing w:val="-2"/>
                <w:sz w:val="24"/>
                <w:szCs w:val="24"/>
              </w:rPr>
              <w:t xml:space="preserve"> </w:t>
            </w:r>
            <w:r w:rsidRPr="004F354D">
              <w:rPr>
                <w:rFonts w:ascii="Arial" w:hAnsi="Arial" w:cs="Arial"/>
                <w:b/>
                <w:sz w:val="24"/>
                <w:szCs w:val="24"/>
              </w:rPr>
              <w:t>da</w:t>
            </w:r>
            <w:r w:rsidRPr="004F354D">
              <w:rPr>
                <w:rFonts w:ascii="Arial" w:hAnsi="Arial" w:cs="Arial"/>
                <w:b/>
                <w:spacing w:val="-1"/>
                <w:sz w:val="24"/>
                <w:szCs w:val="24"/>
              </w:rPr>
              <w:t xml:space="preserve"> </w:t>
            </w:r>
            <w:r w:rsidRPr="004F354D">
              <w:rPr>
                <w:rFonts w:ascii="Arial" w:hAnsi="Arial" w:cs="Arial"/>
                <w:b/>
                <w:sz w:val="24"/>
                <w:szCs w:val="24"/>
              </w:rPr>
              <w:t>contratação:</w:t>
            </w:r>
          </w:p>
        </w:tc>
      </w:tr>
      <w:tr w:rsidR="001460D0" w:rsidRPr="004F354D" w14:paraId="753738A9" w14:textId="77777777" w:rsidTr="00632B1F">
        <w:tc>
          <w:tcPr>
            <w:tcW w:w="9067" w:type="dxa"/>
          </w:tcPr>
          <w:p w14:paraId="71231A73" w14:textId="77777777" w:rsidR="001460D0" w:rsidRPr="00C755F0" w:rsidRDefault="001460D0" w:rsidP="00632B1F">
            <w:pPr>
              <w:spacing w:line="340" w:lineRule="exact"/>
              <w:jc w:val="both"/>
              <w:rPr>
                <w:rFonts w:ascii="Arial" w:hAnsi="Arial" w:cs="Arial"/>
                <w:sz w:val="24"/>
                <w:szCs w:val="24"/>
              </w:rPr>
            </w:pPr>
            <w:r w:rsidRPr="00C755F0">
              <w:rPr>
                <w:rFonts w:ascii="Arial" w:hAnsi="Arial" w:cs="Arial"/>
                <w:sz w:val="24"/>
                <w:szCs w:val="24"/>
              </w:rPr>
              <w:t>A presente contratação tem por finalidade viabilizar a realização de rodeio no município, por meio da contratação de empresa especializada na organização, produção e execução do evento, com fornecimento de toda a estrutura necessária e serviços correlatos para sua adequada realização.</w:t>
            </w:r>
          </w:p>
          <w:p w14:paraId="6ABAADFA" w14:textId="77777777" w:rsidR="001460D0" w:rsidRPr="00C755F0" w:rsidRDefault="001460D0" w:rsidP="00632B1F">
            <w:pPr>
              <w:spacing w:line="340" w:lineRule="exact"/>
              <w:jc w:val="both"/>
              <w:rPr>
                <w:rFonts w:ascii="Arial" w:hAnsi="Arial" w:cs="Arial"/>
                <w:sz w:val="24"/>
                <w:szCs w:val="24"/>
              </w:rPr>
            </w:pPr>
            <w:r w:rsidRPr="00C755F0">
              <w:rPr>
                <w:rFonts w:ascii="Arial" w:hAnsi="Arial" w:cs="Arial"/>
                <w:sz w:val="24"/>
                <w:szCs w:val="24"/>
              </w:rPr>
              <w:t>A realização de rodeio constitui importante manifestação cultural e tradicional, amplamente difundida em diversas regiões do país, sendo reconhecida como evento que promove entretenimento, integração social e valorização das tradições sertanejas. Além do aspecto cultural, eventos dessa natureza possuem relevante impacto econômico, contribuindo para o fortalecimento do comércio local, do setor de serviços e do turismo, bem como para a geração de empregos temporários durante o período de sua realização.</w:t>
            </w:r>
          </w:p>
          <w:p w14:paraId="16B147EF" w14:textId="77777777" w:rsidR="001460D0" w:rsidRPr="00C755F0" w:rsidRDefault="001460D0" w:rsidP="00632B1F">
            <w:pPr>
              <w:spacing w:line="340" w:lineRule="exact"/>
              <w:jc w:val="both"/>
              <w:rPr>
                <w:rFonts w:ascii="Arial" w:hAnsi="Arial" w:cs="Arial"/>
                <w:sz w:val="24"/>
                <w:szCs w:val="24"/>
              </w:rPr>
            </w:pPr>
            <w:r w:rsidRPr="00C755F0">
              <w:rPr>
                <w:rFonts w:ascii="Arial" w:hAnsi="Arial" w:cs="Arial"/>
                <w:sz w:val="24"/>
                <w:szCs w:val="24"/>
              </w:rPr>
              <w:t>Considerando a complexidade operacional envolvida na realização de rodeio, verifica-se a necessidade de contratação de empresa especializada que possua experiência comprovada na organização e execução desse tipo de evento, bem como capacidade técnica e operacional para fornecer toda a infraestrutura necessária.</w:t>
            </w:r>
          </w:p>
          <w:p w14:paraId="2A2155D2" w14:textId="77777777" w:rsidR="001460D0" w:rsidRPr="00C755F0" w:rsidRDefault="001460D0" w:rsidP="00632B1F">
            <w:pPr>
              <w:spacing w:line="340" w:lineRule="exact"/>
              <w:jc w:val="both"/>
              <w:rPr>
                <w:rFonts w:ascii="Arial" w:hAnsi="Arial" w:cs="Arial"/>
                <w:sz w:val="24"/>
                <w:szCs w:val="24"/>
              </w:rPr>
            </w:pPr>
            <w:r w:rsidRPr="00C755F0">
              <w:rPr>
                <w:rFonts w:ascii="Arial" w:hAnsi="Arial" w:cs="Arial"/>
                <w:sz w:val="24"/>
                <w:szCs w:val="24"/>
              </w:rPr>
              <w:t xml:space="preserve">A contratação deverá contemplar, entre outros itens, o fornecimento de </w:t>
            </w:r>
            <w:r w:rsidRPr="00C755F0">
              <w:rPr>
                <w:rFonts w:ascii="Arial" w:hAnsi="Arial" w:cs="Arial"/>
                <w:b/>
                <w:bCs/>
                <w:sz w:val="24"/>
                <w:szCs w:val="24"/>
              </w:rPr>
              <w:t xml:space="preserve">arena de rodeio, arquibancadas, </w:t>
            </w:r>
            <w:proofErr w:type="spellStart"/>
            <w:r w:rsidRPr="00C755F0">
              <w:rPr>
                <w:rFonts w:ascii="Arial" w:hAnsi="Arial" w:cs="Arial"/>
                <w:b/>
                <w:bCs/>
                <w:sz w:val="24"/>
                <w:szCs w:val="24"/>
              </w:rPr>
              <w:t>bretes</w:t>
            </w:r>
            <w:proofErr w:type="spellEnd"/>
            <w:r w:rsidRPr="00C755F0">
              <w:rPr>
                <w:rFonts w:ascii="Arial" w:hAnsi="Arial" w:cs="Arial"/>
                <w:b/>
                <w:bCs/>
                <w:sz w:val="24"/>
                <w:szCs w:val="24"/>
              </w:rPr>
              <w:t>, currais, iluminação adequada, sistema de sonorização, equipe técnica especializada, locução profissional, juízes de prova, salva-vidas de arena, equipe de apoio, manejo adequado dos animais, bem como demais estruturas e serviços indispensáveis para o pleno funcionamento do evento</w:t>
            </w:r>
            <w:r w:rsidRPr="00C755F0">
              <w:rPr>
                <w:rFonts w:ascii="Arial" w:hAnsi="Arial" w:cs="Arial"/>
                <w:sz w:val="24"/>
                <w:szCs w:val="24"/>
              </w:rPr>
              <w:t>, observando-se todas as normas de segurança, bem-estar animal e regulamentações aplicáveis.</w:t>
            </w:r>
          </w:p>
          <w:p w14:paraId="5BE62364" w14:textId="77777777" w:rsidR="001460D0" w:rsidRPr="00C755F0" w:rsidRDefault="001460D0" w:rsidP="00632B1F">
            <w:pPr>
              <w:spacing w:line="340" w:lineRule="exact"/>
              <w:jc w:val="both"/>
              <w:rPr>
                <w:rFonts w:ascii="Arial" w:hAnsi="Arial" w:cs="Arial"/>
                <w:sz w:val="24"/>
                <w:szCs w:val="24"/>
              </w:rPr>
            </w:pPr>
            <w:r w:rsidRPr="00C755F0">
              <w:rPr>
                <w:rFonts w:ascii="Arial" w:hAnsi="Arial" w:cs="Arial"/>
                <w:sz w:val="24"/>
                <w:szCs w:val="24"/>
              </w:rPr>
              <w:t>Destaca-se que a Administração Municipal não dispõe de estrutura própria, equipamentos específicos ou equipe técnica especializada para a organização e realização de rodeio, o que inviabiliza a execução direta do evento pelo município. Dessa forma, a contratação de empresa especializada apresenta-se como a solução mais adequada para assegurar a realização do evento com qualidade, segurança e organização.</w:t>
            </w:r>
          </w:p>
          <w:p w14:paraId="26E8A5D2" w14:textId="77777777" w:rsidR="001460D0" w:rsidRPr="00C755F0" w:rsidRDefault="001460D0" w:rsidP="001460D0">
            <w:pPr>
              <w:spacing w:line="276" w:lineRule="auto"/>
              <w:jc w:val="both"/>
              <w:rPr>
                <w:rFonts w:ascii="Arial" w:hAnsi="Arial" w:cs="Arial"/>
                <w:sz w:val="24"/>
                <w:szCs w:val="24"/>
              </w:rPr>
            </w:pPr>
            <w:r w:rsidRPr="00C755F0">
              <w:rPr>
                <w:rFonts w:ascii="Arial" w:hAnsi="Arial" w:cs="Arial"/>
                <w:sz w:val="24"/>
                <w:szCs w:val="24"/>
              </w:rPr>
              <w:t xml:space="preserve">Ademais, a contratação permitirá que todos os serviços necessários sejam executados por profissionais qualificados, reduzindo riscos operacionais e </w:t>
            </w:r>
            <w:r w:rsidRPr="00C755F0">
              <w:rPr>
                <w:rFonts w:ascii="Arial" w:hAnsi="Arial" w:cs="Arial"/>
                <w:sz w:val="24"/>
                <w:szCs w:val="24"/>
              </w:rPr>
              <w:lastRenderedPageBreak/>
              <w:t>garantindo o cumprimento das exigências legais e técnicas aplicáveis à realização de eventos dessa natureza.</w:t>
            </w:r>
          </w:p>
          <w:p w14:paraId="462E31BF" w14:textId="77777777" w:rsidR="001460D0" w:rsidRPr="004F354D" w:rsidRDefault="001460D0" w:rsidP="00632B1F">
            <w:pPr>
              <w:spacing w:line="340" w:lineRule="exact"/>
              <w:jc w:val="both"/>
              <w:rPr>
                <w:rFonts w:ascii="Arial" w:hAnsi="Arial" w:cs="Arial"/>
                <w:sz w:val="24"/>
                <w:szCs w:val="24"/>
              </w:rPr>
            </w:pPr>
            <w:r w:rsidRPr="00C755F0">
              <w:rPr>
                <w:rFonts w:ascii="Arial" w:hAnsi="Arial" w:cs="Arial"/>
                <w:sz w:val="24"/>
                <w:szCs w:val="24"/>
              </w:rPr>
              <w:t>Nesse contexto, a presente contratação visa atender ao interesse público, promovendo lazer e entretenimento à população, valorizando as tradições culturais e fomentando o desenvolvimento econômico local, em conformidade com os princípios da eficiência, planejamento e economicidade estabelecidos na Lei nº 14.133/2021.</w:t>
            </w:r>
          </w:p>
        </w:tc>
      </w:tr>
    </w:tbl>
    <w:p w14:paraId="6285A826" w14:textId="77777777" w:rsidR="001460D0" w:rsidRPr="004F354D" w:rsidRDefault="001460D0" w:rsidP="001460D0">
      <w:pPr>
        <w:spacing w:after="0" w:line="340" w:lineRule="exact"/>
        <w:rPr>
          <w:rFonts w:ascii="Arial" w:hAnsi="Arial" w:cs="Arial"/>
          <w:sz w:val="24"/>
          <w:szCs w:val="24"/>
        </w:rPr>
      </w:pPr>
    </w:p>
    <w:tbl>
      <w:tblPr>
        <w:tblStyle w:val="Tabelacomgrade"/>
        <w:tblW w:w="9067" w:type="dxa"/>
        <w:tblLook w:val="04A0" w:firstRow="1" w:lastRow="0" w:firstColumn="1" w:lastColumn="0" w:noHBand="0" w:noVBand="1"/>
      </w:tblPr>
      <w:tblGrid>
        <w:gridCol w:w="9067"/>
      </w:tblGrid>
      <w:tr w:rsidR="001460D0" w:rsidRPr="004F354D" w14:paraId="13FB15E8" w14:textId="77777777" w:rsidTr="00632B1F">
        <w:tc>
          <w:tcPr>
            <w:tcW w:w="9067" w:type="dxa"/>
          </w:tcPr>
          <w:p w14:paraId="3C90A447" w14:textId="77777777" w:rsidR="001460D0" w:rsidRPr="004F354D" w:rsidRDefault="001460D0" w:rsidP="00632B1F">
            <w:pPr>
              <w:spacing w:line="340" w:lineRule="exact"/>
              <w:rPr>
                <w:rFonts w:ascii="Arial" w:hAnsi="Arial" w:cs="Arial"/>
                <w:bCs/>
                <w:sz w:val="24"/>
                <w:szCs w:val="24"/>
              </w:rPr>
            </w:pPr>
            <w:r w:rsidRPr="004F354D">
              <w:rPr>
                <w:rFonts w:ascii="Arial" w:hAnsi="Arial" w:cs="Arial"/>
                <w:b/>
                <w:sz w:val="24"/>
                <w:szCs w:val="24"/>
              </w:rPr>
              <w:t>2.</w:t>
            </w:r>
            <w:r w:rsidRPr="004F354D">
              <w:rPr>
                <w:rFonts w:ascii="Arial" w:hAnsi="Arial" w:cs="Arial"/>
                <w:b/>
                <w:spacing w:val="46"/>
                <w:sz w:val="24"/>
                <w:szCs w:val="24"/>
              </w:rPr>
              <w:t xml:space="preserve"> </w:t>
            </w:r>
            <w:r w:rsidRPr="004F354D">
              <w:rPr>
                <w:rFonts w:ascii="Arial" w:hAnsi="Arial" w:cs="Arial"/>
                <w:b/>
                <w:sz w:val="24"/>
                <w:szCs w:val="24"/>
              </w:rPr>
              <w:t>Referência</w:t>
            </w:r>
            <w:r w:rsidRPr="004F354D">
              <w:rPr>
                <w:rFonts w:ascii="Arial" w:hAnsi="Arial" w:cs="Arial"/>
                <w:b/>
                <w:spacing w:val="-4"/>
                <w:sz w:val="24"/>
                <w:szCs w:val="24"/>
              </w:rPr>
              <w:t xml:space="preserve"> </w:t>
            </w:r>
            <w:r w:rsidRPr="004F354D">
              <w:rPr>
                <w:rFonts w:ascii="Arial" w:hAnsi="Arial" w:cs="Arial"/>
                <w:b/>
                <w:sz w:val="24"/>
                <w:szCs w:val="24"/>
              </w:rPr>
              <w:t>a</w:t>
            </w:r>
            <w:r w:rsidRPr="004F354D">
              <w:rPr>
                <w:rFonts w:ascii="Arial" w:hAnsi="Arial" w:cs="Arial"/>
                <w:b/>
                <w:spacing w:val="-3"/>
                <w:sz w:val="24"/>
                <w:szCs w:val="24"/>
              </w:rPr>
              <w:t xml:space="preserve"> </w:t>
            </w:r>
            <w:r w:rsidRPr="004F354D">
              <w:rPr>
                <w:rFonts w:ascii="Arial" w:hAnsi="Arial" w:cs="Arial"/>
                <w:b/>
                <w:sz w:val="24"/>
                <w:szCs w:val="24"/>
              </w:rPr>
              <w:t>instrumentos</w:t>
            </w:r>
            <w:r w:rsidRPr="004F354D">
              <w:rPr>
                <w:rFonts w:ascii="Arial" w:hAnsi="Arial" w:cs="Arial"/>
                <w:b/>
                <w:spacing w:val="-4"/>
                <w:sz w:val="24"/>
                <w:szCs w:val="24"/>
              </w:rPr>
              <w:t xml:space="preserve"> </w:t>
            </w:r>
            <w:r w:rsidRPr="004F354D">
              <w:rPr>
                <w:rFonts w:ascii="Arial" w:hAnsi="Arial" w:cs="Arial"/>
                <w:b/>
                <w:sz w:val="24"/>
                <w:szCs w:val="24"/>
              </w:rPr>
              <w:t>de</w:t>
            </w:r>
            <w:r w:rsidRPr="004F354D">
              <w:rPr>
                <w:rFonts w:ascii="Arial" w:hAnsi="Arial" w:cs="Arial"/>
                <w:b/>
                <w:spacing w:val="-5"/>
                <w:sz w:val="24"/>
                <w:szCs w:val="24"/>
              </w:rPr>
              <w:t xml:space="preserve"> </w:t>
            </w:r>
            <w:r w:rsidRPr="004F354D">
              <w:rPr>
                <w:rFonts w:ascii="Arial" w:hAnsi="Arial" w:cs="Arial"/>
                <w:b/>
                <w:sz w:val="24"/>
                <w:szCs w:val="24"/>
              </w:rPr>
              <w:t>planejamento</w:t>
            </w:r>
            <w:r w:rsidRPr="004F354D">
              <w:rPr>
                <w:rFonts w:ascii="Arial" w:hAnsi="Arial" w:cs="Arial"/>
                <w:b/>
                <w:spacing w:val="-3"/>
                <w:sz w:val="24"/>
                <w:szCs w:val="24"/>
              </w:rPr>
              <w:t xml:space="preserve"> municipal</w:t>
            </w:r>
            <w:r w:rsidRPr="004F354D">
              <w:rPr>
                <w:rFonts w:ascii="Arial" w:hAnsi="Arial" w:cs="Arial"/>
                <w:b/>
                <w:sz w:val="24"/>
                <w:szCs w:val="24"/>
              </w:rPr>
              <w:t>:</w:t>
            </w:r>
          </w:p>
        </w:tc>
      </w:tr>
      <w:tr w:rsidR="001460D0" w:rsidRPr="004F354D" w14:paraId="418592D6" w14:textId="77777777" w:rsidTr="00632B1F">
        <w:tc>
          <w:tcPr>
            <w:tcW w:w="9067" w:type="dxa"/>
          </w:tcPr>
          <w:p w14:paraId="22841E27" w14:textId="77777777" w:rsidR="001460D0" w:rsidRPr="004F354D" w:rsidRDefault="001460D0" w:rsidP="00632B1F">
            <w:pPr>
              <w:spacing w:line="340" w:lineRule="exact"/>
              <w:rPr>
                <w:rFonts w:ascii="Arial" w:hAnsi="Arial" w:cs="Arial"/>
                <w:bCs/>
                <w:color w:val="FF0000"/>
                <w:sz w:val="24"/>
                <w:szCs w:val="24"/>
              </w:rPr>
            </w:pPr>
            <w:r w:rsidRPr="004F354D">
              <w:rPr>
                <w:rFonts w:ascii="Arial" w:hAnsi="Arial" w:cs="Arial"/>
                <w:bCs/>
                <w:sz w:val="24"/>
                <w:szCs w:val="24"/>
              </w:rPr>
              <w:t>Não se aplica.</w:t>
            </w:r>
          </w:p>
        </w:tc>
      </w:tr>
    </w:tbl>
    <w:p w14:paraId="3C5EFF53" w14:textId="77777777" w:rsidR="001460D0" w:rsidRPr="004F354D" w:rsidRDefault="001460D0" w:rsidP="001460D0">
      <w:pPr>
        <w:spacing w:after="0" w:line="340" w:lineRule="exact"/>
        <w:rPr>
          <w:rFonts w:ascii="Arial" w:hAnsi="Arial" w:cs="Arial"/>
          <w:color w:val="FF0000"/>
          <w:sz w:val="24"/>
          <w:szCs w:val="24"/>
        </w:rPr>
      </w:pPr>
    </w:p>
    <w:tbl>
      <w:tblPr>
        <w:tblStyle w:val="Tabelacomgrade"/>
        <w:tblW w:w="9067" w:type="dxa"/>
        <w:tblLayout w:type="fixed"/>
        <w:tblLook w:val="04A0" w:firstRow="1" w:lastRow="0" w:firstColumn="1" w:lastColumn="0" w:noHBand="0" w:noVBand="1"/>
      </w:tblPr>
      <w:tblGrid>
        <w:gridCol w:w="9067"/>
      </w:tblGrid>
      <w:tr w:rsidR="001460D0" w:rsidRPr="004F354D" w14:paraId="7A9F25A5" w14:textId="77777777" w:rsidTr="00632B1F">
        <w:tc>
          <w:tcPr>
            <w:tcW w:w="9067" w:type="dxa"/>
          </w:tcPr>
          <w:p w14:paraId="2375D5FE" w14:textId="77777777" w:rsidR="001460D0" w:rsidRPr="004F354D" w:rsidRDefault="001460D0" w:rsidP="00632B1F">
            <w:pPr>
              <w:spacing w:line="340" w:lineRule="exact"/>
              <w:rPr>
                <w:rFonts w:ascii="Arial" w:hAnsi="Arial" w:cs="Arial"/>
                <w:bCs/>
                <w:color w:val="FF0000"/>
                <w:sz w:val="24"/>
                <w:szCs w:val="24"/>
              </w:rPr>
            </w:pPr>
            <w:r w:rsidRPr="004F354D">
              <w:rPr>
                <w:rFonts w:ascii="Arial" w:hAnsi="Arial" w:cs="Arial"/>
                <w:b/>
                <w:sz w:val="24"/>
                <w:szCs w:val="24"/>
              </w:rPr>
              <w:t>3. Estimativa de quantidades e memórias de cálculo:</w:t>
            </w:r>
          </w:p>
        </w:tc>
      </w:tr>
      <w:tr w:rsidR="001460D0" w:rsidRPr="004F354D" w14:paraId="01D87587" w14:textId="77777777" w:rsidTr="00632B1F">
        <w:trPr>
          <w:trHeight w:val="2078"/>
        </w:trPr>
        <w:tc>
          <w:tcPr>
            <w:tcW w:w="9067" w:type="dxa"/>
          </w:tcPr>
          <w:p w14:paraId="467429DF" w14:textId="77777777" w:rsidR="001460D0" w:rsidRPr="004F354D" w:rsidRDefault="001460D0" w:rsidP="001460D0">
            <w:pPr>
              <w:spacing w:line="276" w:lineRule="auto"/>
              <w:jc w:val="both"/>
              <w:rPr>
                <w:rFonts w:ascii="Arial" w:hAnsi="Arial" w:cs="Arial"/>
                <w:sz w:val="24"/>
                <w:szCs w:val="24"/>
              </w:rPr>
            </w:pPr>
            <w:r w:rsidRPr="004F354D">
              <w:rPr>
                <w:rFonts w:ascii="Arial" w:hAnsi="Arial" w:cs="Arial"/>
                <w:sz w:val="24"/>
                <w:szCs w:val="24"/>
              </w:rPr>
              <w:t>A estimativa de quantidades foi elaborada com base no porte do evento, expectativa de público, histórico de eventos similares realizados em municípios da região, bem como na necessidade de atender às normas de segurança, conforto e bem-estar animal.</w:t>
            </w:r>
          </w:p>
          <w:p w14:paraId="71771E75" w14:textId="77777777" w:rsidR="001460D0" w:rsidRPr="004F354D" w:rsidRDefault="001460D0" w:rsidP="00632B1F">
            <w:pPr>
              <w:spacing w:line="340" w:lineRule="exact"/>
              <w:jc w:val="both"/>
              <w:rPr>
                <w:rFonts w:ascii="Arial" w:hAnsi="Arial" w:cs="Arial"/>
                <w:sz w:val="24"/>
                <w:szCs w:val="24"/>
              </w:rPr>
            </w:pPr>
            <w:r w:rsidRPr="004F354D">
              <w:rPr>
                <w:rFonts w:ascii="Arial" w:hAnsi="Arial" w:cs="Arial"/>
                <w:sz w:val="24"/>
                <w:szCs w:val="24"/>
              </w:rPr>
              <w:t>Considerando a realização de rodeio em arena temporária, com duração estimada de 03 dias, foram previstas as seguintes quantidades e estruturas mínimas:</w:t>
            </w:r>
          </w:p>
        </w:tc>
      </w:tr>
      <w:tr w:rsidR="001460D0" w:rsidRPr="004F354D" w14:paraId="758E8DB9" w14:textId="77777777" w:rsidTr="00632B1F">
        <w:trPr>
          <w:trHeight w:val="639"/>
        </w:trPr>
        <w:tc>
          <w:tcPr>
            <w:tcW w:w="9067" w:type="dxa"/>
            <w:tcBorders>
              <w:left w:val="nil"/>
              <w:right w:val="nil"/>
            </w:tcBorders>
          </w:tcPr>
          <w:p w14:paraId="68217BCE" w14:textId="77777777" w:rsidR="001460D0" w:rsidRDefault="001460D0" w:rsidP="00632B1F">
            <w:pPr>
              <w:spacing w:line="340" w:lineRule="exact"/>
              <w:jc w:val="both"/>
              <w:rPr>
                <w:rFonts w:ascii="Arial" w:hAnsi="Arial" w:cs="Arial"/>
                <w:sz w:val="24"/>
                <w:szCs w:val="24"/>
              </w:rPr>
            </w:pPr>
          </w:p>
          <w:tbl>
            <w:tblPr>
              <w:tblW w:w="8954" w:type="dxa"/>
              <w:tblCellMar>
                <w:left w:w="70" w:type="dxa"/>
                <w:right w:w="70" w:type="dxa"/>
              </w:tblCellMar>
              <w:tblLook w:val="04A0" w:firstRow="1" w:lastRow="0" w:firstColumn="1" w:lastColumn="0" w:noHBand="0" w:noVBand="1"/>
            </w:tblPr>
            <w:tblGrid>
              <w:gridCol w:w="608"/>
              <w:gridCol w:w="6362"/>
              <w:gridCol w:w="992"/>
              <w:gridCol w:w="992"/>
            </w:tblGrid>
            <w:tr w:rsidR="001460D0" w:rsidRPr="005E366E" w14:paraId="39A2EA0A" w14:textId="77777777" w:rsidTr="00632B1F">
              <w:trPr>
                <w:trHeight w:val="300"/>
              </w:trPr>
              <w:tc>
                <w:tcPr>
                  <w:tcW w:w="608" w:type="dxa"/>
                  <w:tcBorders>
                    <w:top w:val="single" w:sz="4" w:space="0" w:color="auto"/>
                    <w:left w:val="single" w:sz="4" w:space="0" w:color="auto"/>
                    <w:bottom w:val="single" w:sz="4" w:space="0" w:color="auto"/>
                    <w:right w:val="single" w:sz="4" w:space="0" w:color="auto"/>
                  </w:tcBorders>
                  <w:noWrap/>
                  <w:vAlign w:val="center"/>
                  <w:hideMark/>
                </w:tcPr>
                <w:p w14:paraId="67977DC7" w14:textId="77777777" w:rsidR="001460D0" w:rsidRPr="005E366E" w:rsidRDefault="001460D0" w:rsidP="00632B1F">
                  <w:pPr>
                    <w:spacing w:after="0" w:line="240" w:lineRule="auto"/>
                    <w:jc w:val="center"/>
                    <w:rPr>
                      <w:rFonts w:ascii="Calibri" w:eastAsia="Times New Roman" w:hAnsi="Calibri" w:cs="Calibri"/>
                      <w:b/>
                      <w:bCs/>
                      <w:color w:val="000000"/>
                      <w:lang w:eastAsia="pt-BR"/>
                    </w:rPr>
                  </w:pPr>
                  <w:r w:rsidRPr="005E366E">
                    <w:rPr>
                      <w:rFonts w:ascii="Calibri" w:eastAsia="Times New Roman" w:hAnsi="Calibri" w:cs="Calibri"/>
                      <w:b/>
                      <w:bCs/>
                      <w:color w:val="000000"/>
                      <w:lang w:eastAsia="pt-BR"/>
                    </w:rPr>
                    <w:t>ITEM</w:t>
                  </w:r>
                </w:p>
              </w:tc>
              <w:tc>
                <w:tcPr>
                  <w:tcW w:w="6362" w:type="dxa"/>
                  <w:tcBorders>
                    <w:top w:val="single" w:sz="4" w:space="0" w:color="auto"/>
                    <w:left w:val="nil"/>
                    <w:bottom w:val="single" w:sz="4" w:space="0" w:color="auto"/>
                    <w:right w:val="single" w:sz="4" w:space="0" w:color="auto"/>
                  </w:tcBorders>
                  <w:noWrap/>
                  <w:vAlign w:val="center"/>
                  <w:hideMark/>
                </w:tcPr>
                <w:p w14:paraId="39C13A5F" w14:textId="77777777" w:rsidR="001460D0" w:rsidRPr="005E366E" w:rsidRDefault="001460D0" w:rsidP="00632B1F">
                  <w:pPr>
                    <w:spacing w:after="0" w:line="240" w:lineRule="auto"/>
                    <w:jc w:val="center"/>
                    <w:rPr>
                      <w:rFonts w:ascii="Calibri" w:eastAsia="Times New Roman" w:hAnsi="Calibri" w:cs="Calibri"/>
                      <w:b/>
                      <w:bCs/>
                      <w:color w:val="000000"/>
                      <w:lang w:eastAsia="pt-BR"/>
                    </w:rPr>
                  </w:pPr>
                  <w:r w:rsidRPr="005E366E">
                    <w:rPr>
                      <w:rFonts w:ascii="Calibri" w:eastAsia="Times New Roman" w:hAnsi="Calibri" w:cs="Calibri"/>
                      <w:b/>
                      <w:bCs/>
                      <w:color w:val="000000"/>
                      <w:lang w:eastAsia="pt-BR"/>
                    </w:rPr>
                    <w:t>DESCRIÇÃO</w:t>
                  </w:r>
                </w:p>
              </w:tc>
              <w:tc>
                <w:tcPr>
                  <w:tcW w:w="992" w:type="dxa"/>
                  <w:tcBorders>
                    <w:top w:val="single" w:sz="4" w:space="0" w:color="auto"/>
                    <w:left w:val="nil"/>
                    <w:bottom w:val="single" w:sz="4" w:space="0" w:color="auto"/>
                    <w:right w:val="single" w:sz="4" w:space="0" w:color="auto"/>
                  </w:tcBorders>
                  <w:noWrap/>
                  <w:vAlign w:val="center"/>
                  <w:hideMark/>
                </w:tcPr>
                <w:p w14:paraId="44E92AC0" w14:textId="77777777" w:rsidR="001460D0" w:rsidRPr="005E366E" w:rsidRDefault="001460D0" w:rsidP="00632B1F">
                  <w:pPr>
                    <w:spacing w:after="0" w:line="240" w:lineRule="auto"/>
                    <w:jc w:val="center"/>
                    <w:rPr>
                      <w:rFonts w:ascii="Calibri" w:eastAsia="Times New Roman" w:hAnsi="Calibri" w:cs="Calibri"/>
                      <w:b/>
                      <w:bCs/>
                      <w:color w:val="000000"/>
                      <w:lang w:eastAsia="pt-BR"/>
                    </w:rPr>
                  </w:pPr>
                  <w:r w:rsidRPr="005E366E">
                    <w:rPr>
                      <w:rFonts w:ascii="Calibri" w:eastAsia="Times New Roman" w:hAnsi="Calibri" w:cs="Calibri"/>
                      <w:b/>
                      <w:bCs/>
                      <w:color w:val="000000"/>
                      <w:lang w:eastAsia="pt-BR"/>
                    </w:rPr>
                    <w:t>UNID.</w:t>
                  </w:r>
                </w:p>
              </w:tc>
              <w:tc>
                <w:tcPr>
                  <w:tcW w:w="992" w:type="dxa"/>
                  <w:tcBorders>
                    <w:top w:val="single" w:sz="4" w:space="0" w:color="auto"/>
                    <w:left w:val="nil"/>
                    <w:bottom w:val="single" w:sz="4" w:space="0" w:color="auto"/>
                    <w:right w:val="single" w:sz="4" w:space="0" w:color="auto"/>
                  </w:tcBorders>
                  <w:vAlign w:val="center"/>
                </w:tcPr>
                <w:p w14:paraId="4019D23B" w14:textId="77777777" w:rsidR="001460D0" w:rsidRPr="005E366E" w:rsidRDefault="001460D0" w:rsidP="00632B1F">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QUANT.</w:t>
                  </w:r>
                </w:p>
              </w:tc>
            </w:tr>
            <w:tr w:rsidR="001460D0" w:rsidRPr="005E366E" w14:paraId="19340378" w14:textId="77777777" w:rsidTr="00632B1F">
              <w:trPr>
                <w:trHeight w:val="300"/>
              </w:trPr>
              <w:tc>
                <w:tcPr>
                  <w:tcW w:w="608" w:type="dxa"/>
                  <w:tcBorders>
                    <w:top w:val="nil"/>
                    <w:left w:val="single" w:sz="4" w:space="0" w:color="auto"/>
                    <w:bottom w:val="single" w:sz="4" w:space="0" w:color="auto"/>
                    <w:right w:val="single" w:sz="4" w:space="0" w:color="auto"/>
                  </w:tcBorders>
                  <w:noWrap/>
                  <w:vAlign w:val="center"/>
                  <w:hideMark/>
                </w:tcPr>
                <w:p w14:paraId="39F95BD9" w14:textId="77777777" w:rsidR="001460D0" w:rsidRPr="005E366E" w:rsidRDefault="001460D0" w:rsidP="00632B1F">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01</w:t>
                  </w:r>
                </w:p>
              </w:tc>
              <w:tc>
                <w:tcPr>
                  <w:tcW w:w="6362" w:type="dxa"/>
                  <w:tcBorders>
                    <w:top w:val="nil"/>
                    <w:left w:val="nil"/>
                    <w:bottom w:val="single" w:sz="4" w:space="0" w:color="auto"/>
                    <w:right w:val="single" w:sz="4" w:space="0" w:color="auto"/>
                  </w:tcBorders>
                  <w:noWrap/>
                  <w:vAlign w:val="bottom"/>
                  <w:hideMark/>
                </w:tcPr>
                <w:p w14:paraId="2E4561FC" w14:textId="77777777" w:rsidR="001460D0" w:rsidRPr="00EE14B3" w:rsidRDefault="001460D0" w:rsidP="00632B1F">
                  <w:pPr>
                    <w:pStyle w:val="TableParagraph"/>
                    <w:tabs>
                      <w:tab w:val="left" w:pos="1296"/>
                      <w:tab w:val="left" w:pos="1783"/>
                    </w:tabs>
                    <w:spacing w:before="34"/>
                    <w:ind w:right="118"/>
                    <w:jc w:val="both"/>
                    <w:rPr>
                      <w:rFonts w:ascii="Arial" w:hAnsi="Arial" w:cs="Arial"/>
                      <w:bCs/>
                      <w:sz w:val="20"/>
                      <w:szCs w:val="20"/>
                    </w:rPr>
                  </w:pPr>
                  <w:r w:rsidRPr="00007D03">
                    <w:rPr>
                      <w:rFonts w:ascii="Calibri" w:eastAsia="Times New Roman" w:hAnsi="Calibri" w:cs="Calibri"/>
                      <w:b/>
                      <w:bCs/>
                      <w:color w:val="000000"/>
                      <w:u w:val="single"/>
                      <w:lang w:eastAsia="pt-BR"/>
                    </w:rPr>
                    <w:t>TÓPICO 1 -</w:t>
                  </w:r>
                  <w:r>
                    <w:rPr>
                      <w:rFonts w:ascii="Calibri" w:eastAsia="Times New Roman" w:hAnsi="Calibri" w:cs="Calibri"/>
                      <w:color w:val="000000"/>
                      <w:lang w:eastAsia="pt-BR"/>
                    </w:rPr>
                    <w:t xml:space="preserve"> </w:t>
                  </w:r>
                  <w:r w:rsidRPr="005E366E">
                    <w:rPr>
                      <w:rFonts w:ascii="Calibri" w:eastAsia="Times New Roman" w:hAnsi="Calibri" w:cs="Calibri"/>
                      <w:color w:val="000000"/>
                      <w:lang w:eastAsia="pt-BR"/>
                    </w:rPr>
                    <w:t> </w:t>
                  </w:r>
                  <w:r w:rsidRPr="00EE14B3">
                    <w:rPr>
                      <w:rFonts w:ascii="Arial" w:hAnsi="Arial" w:cs="Arial"/>
                      <w:bCs/>
                      <w:spacing w:val="-2"/>
                      <w:sz w:val="20"/>
                      <w:szCs w:val="20"/>
                    </w:rPr>
                    <w:t xml:space="preserve">02 – GERADORES </w:t>
                  </w:r>
                  <w:r w:rsidRPr="00EE14B3">
                    <w:rPr>
                      <w:rFonts w:ascii="Arial" w:hAnsi="Arial" w:cs="Arial"/>
                      <w:bCs/>
                      <w:spacing w:val="-6"/>
                      <w:sz w:val="20"/>
                      <w:szCs w:val="20"/>
                    </w:rPr>
                    <w:t xml:space="preserve">DE </w:t>
                  </w:r>
                  <w:r w:rsidRPr="00EE14B3">
                    <w:rPr>
                      <w:rFonts w:ascii="Arial" w:hAnsi="Arial" w:cs="Arial"/>
                      <w:bCs/>
                      <w:spacing w:val="-2"/>
                      <w:sz w:val="20"/>
                      <w:szCs w:val="20"/>
                    </w:rPr>
                    <w:t xml:space="preserve">ENERGIA, CONFORME </w:t>
                  </w:r>
                  <w:r w:rsidRPr="00EE14B3">
                    <w:rPr>
                      <w:rFonts w:ascii="Arial" w:hAnsi="Arial" w:cs="Arial"/>
                      <w:bCs/>
                      <w:sz w:val="20"/>
                      <w:szCs w:val="20"/>
                    </w:rPr>
                    <w:t>TERMO DE REFERÊNCIA;</w:t>
                  </w:r>
                </w:p>
                <w:p w14:paraId="36CCC555" w14:textId="77777777" w:rsidR="001460D0" w:rsidRPr="00EE14B3" w:rsidRDefault="001460D0" w:rsidP="00632B1F">
                  <w:pPr>
                    <w:pStyle w:val="TableParagraph"/>
                    <w:tabs>
                      <w:tab w:val="left" w:pos="1296"/>
                      <w:tab w:val="left" w:pos="1783"/>
                    </w:tabs>
                    <w:spacing w:before="34"/>
                    <w:ind w:right="118"/>
                    <w:jc w:val="both"/>
                    <w:rPr>
                      <w:rFonts w:ascii="Arial" w:hAnsi="Arial" w:cs="Arial"/>
                      <w:bCs/>
                      <w:spacing w:val="-2"/>
                      <w:sz w:val="20"/>
                      <w:szCs w:val="20"/>
                    </w:rPr>
                  </w:pPr>
                  <w:r w:rsidRPr="00007D03">
                    <w:rPr>
                      <w:rFonts w:ascii="Calibri" w:eastAsia="Times New Roman" w:hAnsi="Calibri" w:cs="Calibri"/>
                      <w:b/>
                      <w:bCs/>
                      <w:color w:val="000000"/>
                      <w:u w:val="single"/>
                      <w:lang w:eastAsia="pt-BR"/>
                    </w:rPr>
                    <w:t xml:space="preserve">TÓPICO </w:t>
                  </w:r>
                  <w:r>
                    <w:rPr>
                      <w:rFonts w:ascii="Calibri" w:eastAsia="Times New Roman" w:hAnsi="Calibri" w:cs="Calibri"/>
                      <w:b/>
                      <w:bCs/>
                      <w:color w:val="000000"/>
                      <w:u w:val="single"/>
                      <w:lang w:eastAsia="pt-BR"/>
                    </w:rPr>
                    <w:t>2</w:t>
                  </w:r>
                  <w:r w:rsidRPr="00007D03">
                    <w:rPr>
                      <w:rFonts w:ascii="Calibri" w:eastAsia="Times New Roman" w:hAnsi="Calibri" w:cs="Calibri"/>
                      <w:b/>
                      <w:bCs/>
                      <w:color w:val="000000"/>
                      <w:u w:val="single"/>
                      <w:lang w:eastAsia="pt-BR"/>
                    </w:rPr>
                    <w:t xml:space="preserve"> -</w:t>
                  </w:r>
                  <w:r>
                    <w:rPr>
                      <w:rFonts w:ascii="Calibri" w:eastAsia="Times New Roman" w:hAnsi="Calibri" w:cs="Calibri"/>
                      <w:color w:val="000000"/>
                      <w:lang w:eastAsia="pt-BR"/>
                    </w:rPr>
                    <w:t xml:space="preserve"> </w:t>
                  </w:r>
                  <w:r w:rsidRPr="005E366E">
                    <w:rPr>
                      <w:rFonts w:ascii="Calibri" w:eastAsia="Times New Roman" w:hAnsi="Calibri" w:cs="Calibri"/>
                      <w:color w:val="000000"/>
                      <w:lang w:eastAsia="pt-BR"/>
                    </w:rPr>
                    <w:t> </w:t>
                  </w:r>
                  <w:r w:rsidRPr="00EE14B3">
                    <w:rPr>
                      <w:rFonts w:ascii="Arial" w:hAnsi="Arial" w:cs="Arial"/>
                      <w:bCs/>
                      <w:sz w:val="20"/>
                      <w:szCs w:val="20"/>
                    </w:rPr>
                    <w:t xml:space="preserve">800 METROS DE </w:t>
                  </w:r>
                  <w:r w:rsidRPr="00EE14B3">
                    <w:rPr>
                      <w:rFonts w:ascii="Arial" w:hAnsi="Arial" w:cs="Arial"/>
                      <w:bCs/>
                      <w:spacing w:val="-2"/>
                      <w:sz w:val="20"/>
                      <w:szCs w:val="20"/>
                    </w:rPr>
                    <w:t xml:space="preserve">FECHAMENTO, CONFORME </w:t>
                  </w:r>
                  <w:r w:rsidRPr="00EE14B3">
                    <w:rPr>
                      <w:rFonts w:ascii="Arial" w:hAnsi="Arial" w:cs="Arial"/>
                      <w:bCs/>
                      <w:spacing w:val="-4"/>
                      <w:sz w:val="20"/>
                      <w:szCs w:val="20"/>
                    </w:rPr>
                    <w:t xml:space="preserve">TERMO </w:t>
                  </w:r>
                  <w:r w:rsidRPr="00EE14B3">
                    <w:rPr>
                      <w:rFonts w:ascii="Arial" w:hAnsi="Arial" w:cs="Arial"/>
                      <w:bCs/>
                      <w:spacing w:val="-6"/>
                      <w:sz w:val="20"/>
                      <w:szCs w:val="20"/>
                    </w:rPr>
                    <w:t>DE</w:t>
                  </w:r>
                  <w:r w:rsidRPr="00EE14B3">
                    <w:rPr>
                      <w:rFonts w:ascii="Arial" w:hAnsi="Arial" w:cs="Arial"/>
                      <w:bCs/>
                      <w:spacing w:val="-2"/>
                      <w:sz w:val="20"/>
                      <w:szCs w:val="20"/>
                    </w:rPr>
                    <w:t xml:space="preserve"> REFERÊNCIA;</w:t>
                  </w:r>
                </w:p>
                <w:p w14:paraId="68BB1DFA" w14:textId="77777777" w:rsidR="001460D0" w:rsidRPr="00EE14B3" w:rsidRDefault="001460D0" w:rsidP="00632B1F">
                  <w:pPr>
                    <w:pStyle w:val="TableParagraph"/>
                    <w:tabs>
                      <w:tab w:val="left" w:pos="1296"/>
                      <w:tab w:val="left" w:pos="1783"/>
                    </w:tabs>
                    <w:spacing w:before="34"/>
                    <w:ind w:right="118"/>
                    <w:jc w:val="both"/>
                    <w:rPr>
                      <w:rFonts w:ascii="Arial" w:hAnsi="Arial" w:cs="Arial"/>
                      <w:bCs/>
                      <w:spacing w:val="-2"/>
                      <w:sz w:val="20"/>
                      <w:szCs w:val="20"/>
                    </w:rPr>
                  </w:pPr>
                  <w:r w:rsidRPr="00007D03">
                    <w:rPr>
                      <w:rFonts w:ascii="Calibri" w:eastAsia="Times New Roman" w:hAnsi="Calibri" w:cs="Calibri"/>
                      <w:b/>
                      <w:bCs/>
                      <w:color w:val="000000"/>
                      <w:u w:val="single"/>
                      <w:lang w:eastAsia="pt-BR"/>
                    </w:rPr>
                    <w:t xml:space="preserve">TÓPICO </w:t>
                  </w:r>
                  <w:r>
                    <w:rPr>
                      <w:rFonts w:ascii="Calibri" w:eastAsia="Times New Roman" w:hAnsi="Calibri" w:cs="Calibri"/>
                      <w:b/>
                      <w:bCs/>
                      <w:color w:val="000000"/>
                      <w:u w:val="single"/>
                      <w:lang w:eastAsia="pt-BR"/>
                    </w:rPr>
                    <w:t>3</w:t>
                  </w:r>
                  <w:r w:rsidRPr="00007D03">
                    <w:rPr>
                      <w:rFonts w:ascii="Calibri" w:eastAsia="Times New Roman" w:hAnsi="Calibri" w:cs="Calibri"/>
                      <w:b/>
                      <w:bCs/>
                      <w:color w:val="000000"/>
                      <w:u w:val="single"/>
                      <w:lang w:eastAsia="pt-BR"/>
                    </w:rPr>
                    <w:t xml:space="preserve"> -</w:t>
                  </w:r>
                  <w:r>
                    <w:rPr>
                      <w:rFonts w:ascii="Calibri" w:eastAsia="Times New Roman" w:hAnsi="Calibri" w:cs="Calibri"/>
                      <w:color w:val="000000"/>
                      <w:lang w:eastAsia="pt-BR"/>
                    </w:rPr>
                    <w:t xml:space="preserve"> </w:t>
                  </w:r>
                  <w:r w:rsidRPr="005E366E">
                    <w:rPr>
                      <w:rFonts w:ascii="Calibri" w:eastAsia="Times New Roman" w:hAnsi="Calibri" w:cs="Calibri"/>
                      <w:color w:val="000000"/>
                      <w:lang w:eastAsia="pt-BR"/>
                    </w:rPr>
                    <w:t> </w:t>
                  </w:r>
                  <w:r w:rsidRPr="00EE14B3">
                    <w:rPr>
                      <w:rFonts w:ascii="Arial" w:hAnsi="Arial" w:cs="Arial"/>
                      <w:bCs/>
                      <w:sz w:val="20"/>
                      <w:szCs w:val="20"/>
                    </w:rPr>
                    <w:t>02 PAINÉIS</w:t>
                  </w:r>
                  <w:r w:rsidRPr="00EE14B3">
                    <w:rPr>
                      <w:rFonts w:ascii="Arial" w:hAnsi="Arial" w:cs="Arial"/>
                      <w:bCs/>
                      <w:spacing w:val="40"/>
                      <w:sz w:val="20"/>
                      <w:szCs w:val="20"/>
                    </w:rPr>
                    <w:t xml:space="preserve"> </w:t>
                  </w:r>
                  <w:r w:rsidRPr="00EE14B3">
                    <w:rPr>
                      <w:rFonts w:ascii="Arial" w:hAnsi="Arial" w:cs="Arial"/>
                      <w:bCs/>
                      <w:sz w:val="20"/>
                      <w:szCs w:val="20"/>
                    </w:rPr>
                    <w:t>DE</w:t>
                  </w:r>
                  <w:r w:rsidRPr="00EE14B3">
                    <w:rPr>
                      <w:rFonts w:ascii="Arial" w:hAnsi="Arial" w:cs="Arial"/>
                      <w:bCs/>
                      <w:spacing w:val="40"/>
                      <w:sz w:val="20"/>
                      <w:szCs w:val="20"/>
                    </w:rPr>
                    <w:t xml:space="preserve"> </w:t>
                  </w:r>
                  <w:r w:rsidRPr="00EE14B3">
                    <w:rPr>
                      <w:rFonts w:ascii="Arial" w:hAnsi="Arial" w:cs="Arial"/>
                      <w:bCs/>
                      <w:sz w:val="20"/>
                      <w:szCs w:val="20"/>
                    </w:rPr>
                    <w:t>LED P03, 4M X 3M, CONFORME TERMO</w:t>
                  </w:r>
                  <w:r w:rsidRPr="00EE14B3">
                    <w:rPr>
                      <w:rFonts w:ascii="Arial" w:hAnsi="Arial" w:cs="Arial"/>
                      <w:bCs/>
                      <w:spacing w:val="40"/>
                      <w:sz w:val="20"/>
                      <w:szCs w:val="20"/>
                    </w:rPr>
                    <w:t xml:space="preserve"> </w:t>
                  </w:r>
                  <w:r w:rsidRPr="00EE14B3">
                    <w:rPr>
                      <w:rFonts w:ascii="Arial" w:hAnsi="Arial" w:cs="Arial"/>
                      <w:bCs/>
                      <w:sz w:val="20"/>
                      <w:szCs w:val="20"/>
                    </w:rPr>
                    <w:t xml:space="preserve">DE </w:t>
                  </w:r>
                  <w:r w:rsidRPr="00EE14B3">
                    <w:rPr>
                      <w:rFonts w:ascii="Arial" w:hAnsi="Arial" w:cs="Arial"/>
                      <w:bCs/>
                      <w:spacing w:val="-2"/>
                      <w:sz w:val="20"/>
                      <w:szCs w:val="20"/>
                    </w:rPr>
                    <w:t>REFERÊNCIA;</w:t>
                  </w:r>
                </w:p>
                <w:p w14:paraId="6D79E053" w14:textId="77777777" w:rsidR="001460D0" w:rsidRPr="00EE14B3" w:rsidRDefault="001460D0" w:rsidP="00632B1F">
                  <w:pPr>
                    <w:pStyle w:val="TableParagraph"/>
                    <w:tabs>
                      <w:tab w:val="left" w:pos="1296"/>
                      <w:tab w:val="left" w:pos="1783"/>
                    </w:tabs>
                    <w:spacing w:before="34"/>
                    <w:ind w:right="118"/>
                    <w:jc w:val="both"/>
                    <w:rPr>
                      <w:rFonts w:ascii="Arial" w:hAnsi="Arial" w:cs="Arial"/>
                      <w:bCs/>
                      <w:sz w:val="20"/>
                      <w:szCs w:val="20"/>
                    </w:rPr>
                  </w:pPr>
                  <w:r w:rsidRPr="00007D03">
                    <w:rPr>
                      <w:rFonts w:ascii="Calibri" w:eastAsia="Times New Roman" w:hAnsi="Calibri" w:cs="Calibri"/>
                      <w:b/>
                      <w:bCs/>
                      <w:color w:val="000000"/>
                      <w:u w:val="single"/>
                      <w:lang w:eastAsia="pt-BR"/>
                    </w:rPr>
                    <w:t xml:space="preserve">TÓPICO </w:t>
                  </w:r>
                  <w:r>
                    <w:rPr>
                      <w:rFonts w:ascii="Calibri" w:eastAsia="Times New Roman" w:hAnsi="Calibri" w:cs="Calibri"/>
                      <w:b/>
                      <w:bCs/>
                      <w:color w:val="000000"/>
                      <w:u w:val="single"/>
                      <w:lang w:eastAsia="pt-BR"/>
                    </w:rPr>
                    <w:t>4</w:t>
                  </w:r>
                  <w:r w:rsidRPr="00007D03">
                    <w:rPr>
                      <w:rFonts w:ascii="Calibri" w:eastAsia="Times New Roman" w:hAnsi="Calibri" w:cs="Calibri"/>
                      <w:b/>
                      <w:bCs/>
                      <w:color w:val="000000"/>
                      <w:u w:val="single"/>
                      <w:lang w:eastAsia="pt-BR"/>
                    </w:rPr>
                    <w:t xml:space="preserve"> -</w:t>
                  </w:r>
                  <w:r>
                    <w:rPr>
                      <w:rFonts w:ascii="Calibri" w:eastAsia="Times New Roman" w:hAnsi="Calibri" w:cs="Calibri"/>
                      <w:color w:val="000000"/>
                      <w:lang w:eastAsia="pt-BR"/>
                    </w:rPr>
                    <w:t xml:space="preserve"> </w:t>
                  </w:r>
                  <w:r w:rsidRPr="005E366E">
                    <w:rPr>
                      <w:rFonts w:ascii="Calibri" w:eastAsia="Times New Roman" w:hAnsi="Calibri" w:cs="Calibri"/>
                      <w:color w:val="000000"/>
                      <w:lang w:eastAsia="pt-BR"/>
                    </w:rPr>
                    <w:t> </w:t>
                  </w:r>
                  <w:r w:rsidRPr="00EE14B3">
                    <w:rPr>
                      <w:rFonts w:ascii="Arial" w:hAnsi="Arial" w:cs="Arial"/>
                      <w:bCs/>
                      <w:spacing w:val="-2"/>
                      <w:sz w:val="20"/>
                      <w:szCs w:val="20"/>
                    </w:rPr>
                    <w:t xml:space="preserve">01 </w:t>
                  </w:r>
                  <w:r w:rsidRPr="00EE14B3">
                    <w:rPr>
                      <w:rFonts w:ascii="Arial" w:hAnsi="Arial" w:cs="Arial"/>
                      <w:bCs/>
                      <w:sz w:val="20"/>
                      <w:szCs w:val="20"/>
                    </w:rPr>
                    <w:t>- ILUMINAÇÃO</w:t>
                  </w:r>
                  <w:r w:rsidRPr="00EE14B3">
                    <w:rPr>
                      <w:rFonts w:ascii="Arial" w:hAnsi="Arial" w:cs="Arial"/>
                      <w:bCs/>
                      <w:spacing w:val="-11"/>
                      <w:sz w:val="20"/>
                      <w:szCs w:val="20"/>
                    </w:rPr>
                    <w:t xml:space="preserve"> </w:t>
                  </w:r>
                  <w:r w:rsidRPr="00EE14B3">
                    <w:rPr>
                      <w:rFonts w:ascii="Arial" w:hAnsi="Arial" w:cs="Arial"/>
                      <w:bCs/>
                      <w:sz w:val="20"/>
                      <w:szCs w:val="20"/>
                    </w:rPr>
                    <w:t>DA</w:t>
                  </w:r>
                  <w:r w:rsidRPr="00EE14B3">
                    <w:rPr>
                      <w:rFonts w:ascii="Arial" w:hAnsi="Arial" w:cs="Arial"/>
                      <w:bCs/>
                      <w:spacing w:val="7"/>
                      <w:sz w:val="20"/>
                      <w:szCs w:val="20"/>
                    </w:rPr>
                    <w:t xml:space="preserve"> </w:t>
                  </w:r>
                  <w:r w:rsidRPr="00EE14B3">
                    <w:rPr>
                      <w:rFonts w:ascii="Arial" w:hAnsi="Arial" w:cs="Arial"/>
                      <w:bCs/>
                      <w:sz w:val="20"/>
                      <w:szCs w:val="20"/>
                    </w:rPr>
                    <w:t>ARENA, CONFORME TERMO DE</w:t>
                  </w:r>
                  <w:r w:rsidRPr="00EE14B3">
                    <w:rPr>
                      <w:rFonts w:ascii="Arial" w:hAnsi="Arial" w:cs="Arial"/>
                      <w:bCs/>
                      <w:spacing w:val="-11"/>
                      <w:sz w:val="20"/>
                      <w:szCs w:val="20"/>
                    </w:rPr>
                    <w:t xml:space="preserve"> </w:t>
                  </w:r>
                  <w:r w:rsidRPr="00EE14B3">
                    <w:rPr>
                      <w:rFonts w:ascii="Arial" w:hAnsi="Arial" w:cs="Arial"/>
                      <w:bCs/>
                      <w:sz w:val="20"/>
                      <w:szCs w:val="20"/>
                    </w:rPr>
                    <w:t>REFERÊNCIA;</w:t>
                  </w:r>
                </w:p>
                <w:p w14:paraId="779FCE8E" w14:textId="77777777" w:rsidR="001460D0" w:rsidRPr="00EE14B3" w:rsidRDefault="001460D0" w:rsidP="00632B1F">
                  <w:pPr>
                    <w:pStyle w:val="TableParagraph"/>
                    <w:tabs>
                      <w:tab w:val="left" w:pos="1296"/>
                      <w:tab w:val="left" w:pos="1783"/>
                    </w:tabs>
                    <w:spacing w:before="34"/>
                    <w:ind w:right="118"/>
                    <w:jc w:val="both"/>
                    <w:rPr>
                      <w:rFonts w:ascii="Arial" w:hAnsi="Arial" w:cs="Arial"/>
                      <w:bCs/>
                      <w:sz w:val="20"/>
                      <w:szCs w:val="20"/>
                    </w:rPr>
                  </w:pPr>
                  <w:r w:rsidRPr="00007D03">
                    <w:rPr>
                      <w:rFonts w:ascii="Calibri" w:eastAsia="Times New Roman" w:hAnsi="Calibri" w:cs="Calibri"/>
                      <w:b/>
                      <w:bCs/>
                      <w:color w:val="000000"/>
                      <w:u w:val="single"/>
                      <w:lang w:eastAsia="pt-BR"/>
                    </w:rPr>
                    <w:t xml:space="preserve">TÓPICO </w:t>
                  </w:r>
                  <w:r>
                    <w:rPr>
                      <w:rFonts w:ascii="Calibri" w:eastAsia="Times New Roman" w:hAnsi="Calibri" w:cs="Calibri"/>
                      <w:b/>
                      <w:bCs/>
                      <w:color w:val="000000"/>
                      <w:u w:val="single"/>
                      <w:lang w:eastAsia="pt-BR"/>
                    </w:rPr>
                    <w:t>5</w:t>
                  </w:r>
                  <w:r w:rsidRPr="00007D03">
                    <w:rPr>
                      <w:rFonts w:ascii="Calibri" w:eastAsia="Times New Roman" w:hAnsi="Calibri" w:cs="Calibri"/>
                      <w:b/>
                      <w:bCs/>
                      <w:color w:val="000000"/>
                      <w:u w:val="single"/>
                      <w:lang w:eastAsia="pt-BR"/>
                    </w:rPr>
                    <w:t xml:space="preserve"> -</w:t>
                  </w:r>
                  <w:r>
                    <w:rPr>
                      <w:rFonts w:ascii="Calibri" w:eastAsia="Times New Roman" w:hAnsi="Calibri" w:cs="Calibri"/>
                      <w:color w:val="000000"/>
                      <w:lang w:eastAsia="pt-BR"/>
                    </w:rPr>
                    <w:t xml:space="preserve"> </w:t>
                  </w:r>
                  <w:r w:rsidRPr="005E366E">
                    <w:rPr>
                      <w:rFonts w:ascii="Calibri" w:eastAsia="Times New Roman" w:hAnsi="Calibri" w:cs="Calibri"/>
                      <w:color w:val="000000"/>
                      <w:lang w:eastAsia="pt-BR"/>
                    </w:rPr>
                    <w:t> </w:t>
                  </w:r>
                  <w:r w:rsidRPr="00EE14B3">
                    <w:rPr>
                      <w:rFonts w:ascii="Arial" w:hAnsi="Arial" w:cs="Arial"/>
                      <w:bCs/>
                      <w:sz w:val="20"/>
                      <w:szCs w:val="20"/>
                    </w:rPr>
                    <w:t>01 - PORTICO</w:t>
                  </w:r>
                  <w:r w:rsidRPr="00EE14B3">
                    <w:rPr>
                      <w:rFonts w:ascii="Arial" w:hAnsi="Arial" w:cs="Arial"/>
                      <w:bCs/>
                      <w:spacing w:val="-11"/>
                      <w:sz w:val="20"/>
                      <w:szCs w:val="20"/>
                    </w:rPr>
                    <w:t xml:space="preserve"> </w:t>
                  </w:r>
                  <w:r w:rsidRPr="00EE14B3">
                    <w:rPr>
                      <w:rFonts w:ascii="Arial" w:hAnsi="Arial" w:cs="Arial"/>
                      <w:bCs/>
                      <w:sz w:val="20"/>
                      <w:szCs w:val="20"/>
                    </w:rPr>
                    <w:t>DE</w:t>
                  </w:r>
                  <w:r w:rsidRPr="00EE14B3">
                    <w:rPr>
                      <w:rFonts w:ascii="Arial" w:hAnsi="Arial" w:cs="Arial"/>
                      <w:bCs/>
                      <w:spacing w:val="49"/>
                      <w:sz w:val="20"/>
                      <w:szCs w:val="20"/>
                    </w:rPr>
                    <w:t xml:space="preserve"> </w:t>
                  </w:r>
                  <w:r w:rsidRPr="00EE14B3">
                    <w:rPr>
                      <w:rFonts w:ascii="Arial" w:hAnsi="Arial" w:cs="Arial"/>
                      <w:bCs/>
                      <w:sz w:val="20"/>
                      <w:szCs w:val="20"/>
                    </w:rPr>
                    <w:t>ENTRADA,</w:t>
                  </w:r>
                  <w:r w:rsidRPr="00EE14B3">
                    <w:rPr>
                      <w:rFonts w:ascii="Arial" w:hAnsi="Arial" w:cs="Arial"/>
                      <w:bCs/>
                      <w:spacing w:val="-10"/>
                      <w:sz w:val="20"/>
                      <w:szCs w:val="20"/>
                    </w:rPr>
                    <w:t xml:space="preserve"> </w:t>
                  </w:r>
                  <w:r w:rsidRPr="00EE14B3">
                    <w:rPr>
                      <w:rFonts w:ascii="Arial" w:hAnsi="Arial" w:cs="Arial"/>
                      <w:bCs/>
                      <w:sz w:val="20"/>
                      <w:szCs w:val="20"/>
                    </w:rPr>
                    <w:t>CONFORME TERMO DE</w:t>
                  </w:r>
                  <w:r w:rsidRPr="00EE14B3">
                    <w:rPr>
                      <w:rFonts w:ascii="Arial" w:hAnsi="Arial" w:cs="Arial"/>
                      <w:bCs/>
                      <w:spacing w:val="-11"/>
                      <w:sz w:val="20"/>
                      <w:szCs w:val="20"/>
                    </w:rPr>
                    <w:t xml:space="preserve"> </w:t>
                  </w:r>
                  <w:r w:rsidRPr="00EE14B3">
                    <w:rPr>
                      <w:rFonts w:ascii="Arial" w:hAnsi="Arial" w:cs="Arial"/>
                      <w:bCs/>
                      <w:sz w:val="20"/>
                      <w:szCs w:val="20"/>
                    </w:rPr>
                    <w:t>REFERÊNCIA;</w:t>
                  </w:r>
                </w:p>
                <w:p w14:paraId="48C407E9" w14:textId="77777777" w:rsidR="001460D0" w:rsidRPr="00EE14B3" w:rsidRDefault="001460D0" w:rsidP="00632B1F">
                  <w:pPr>
                    <w:pStyle w:val="TableParagraph"/>
                    <w:tabs>
                      <w:tab w:val="left" w:pos="1296"/>
                      <w:tab w:val="left" w:pos="1783"/>
                    </w:tabs>
                    <w:spacing w:before="34"/>
                    <w:ind w:right="118"/>
                    <w:jc w:val="both"/>
                    <w:rPr>
                      <w:rFonts w:ascii="Arial" w:hAnsi="Arial" w:cs="Arial"/>
                      <w:bCs/>
                      <w:spacing w:val="-2"/>
                      <w:sz w:val="20"/>
                      <w:szCs w:val="20"/>
                    </w:rPr>
                  </w:pPr>
                  <w:r w:rsidRPr="00007D03">
                    <w:rPr>
                      <w:rFonts w:ascii="Calibri" w:eastAsia="Times New Roman" w:hAnsi="Calibri" w:cs="Calibri"/>
                      <w:b/>
                      <w:bCs/>
                      <w:color w:val="000000"/>
                      <w:u w:val="single"/>
                      <w:lang w:eastAsia="pt-BR"/>
                    </w:rPr>
                    <w:t xml:space="preserve">TÓPICO </w:t>
                  </w:r>
                  <w:r>
                    <w:rPr>
                      <w:rFonts w:ascii="Calibri" w:eastAsia="Times New Roman" w:hAnsi="Calibri" w:cs="Calibri"/>
                      <w:b/>
                      <w:bCs/>
                      <w:color w:val="000000"/>
                      <w:u w:val="single"/>
                      <w:lang w:eastAsia="pt-BR"/>
                    </w:rPr>
                    <w:t>6</w:t>
                  </w:r>
                  <w:r w:rsidRPr="00007D03">
                    <w:rPr>
                      <w:rFonts w:ascii="Calibri" w:eastAsia="Times New Roman" w:hAnsi="Calibri" w:cs="Calibri"/>
                      <w:b/>
                      <w:bCs/>
                      <w:color w:val="000000"/>
                      <w:u w:val="single"/>
                      <w:lang w:eastAsia="pt-BR"/>
                    </w:rPr>
                    <w:t xml:space="preserve"> -</w:t>
                  </w:r>
                  <w:r>
                    <w:rPr>
                      <w:rFonts w:ascii="Calibri" w:eastAsia="Times New Roman" w:hAnsi="Calibri" w:cs="Calibri"/>
                      <w:color w:val="000000"/>
                      <w:lang w:eastAsia="pt-BR"/>
                    </w:rPr>
                    <w:t xml:space="preserve"> </w:t>
                  </w:r>
                  <w:r w:rsidRPr="005E366E">
                    <w:rPr>
                      <w:rFonts w:ascii="Calibri" w:eastAsia="Times New Roman" w:hAnsi="Calibri" w:cs="Calibri"/>
                      <w:color w:val="000000"/>
                      <w:lang w:eastAsia="pt-BR"/>
                    </w:rPr>
                    <w:t> </w:t>
                  </w:r>
                  <w:r w:rsidRPr="00EE14B3">
                    <w:rPr>
                      <w:rFonts w:ascii="Arial" w:hAnsi="Arial" w:cs="Arial"/>
                      <w:bCs/>
                      <w:sz w:val="20"/>
                      <w:szCs w:val="20"/>
                    </w:rPr>
                    <w:t>01 - ARQUIBANCADA,</w:t>
                  </w:r>
                  <w:r w:rsidRPr="00EE14B3">
                    <w:rPr>
                      <w:rFonts w:ascii="Arial" w:hAnsi="Arial" w:cs="Arial"/>
                      <w:bCs/>
                      <w:spacing w:val="80"/>
                      <w:sz w:val="20"/>
                      <w:szCs w:val="20"/>
                    </w:rPr>
                    <w:t xml:space="preserve"> </w:t>
                  </w:r>
                  <w:r w:rsidRPr="00EE14B3">
                    <w:rPr>
                      <w:rFonts w:ascii="Arial" w:hAnsi="Arial" w:cs="Arial"/>
                      <w:bCs/>
                      <w:sz w:val="20"/>
                      <w:szCs w:val="20"/>
                    </w:rPr>
                    <w:t>CONFORME</w:t>
                  </w:r>
                  <w:r w:rsidRPr="00EE14B3">
                    <w:rPr>
                      <w:rFonts w:ascii="Arial" w:hAnsi="Arial" w:cs="Arial"/>
                      <w:bCs/>
                      <w:spacing w:val="80"/>
                      <w:sz w:val="20"/>
                      <w:szCs w:val="20"/>
                    </w:rPr>
                    <w:t xml:space="preserve"> </w:t>
                  </w:r>
                  <w:r w:rsidRPr="00EE14B3">
                    <w:rPr>
                      <w:rFonts w:ascii="Arial" w:hAnsi="Arial" w:cs="Arial"/>
                      <w:bCs/>
                      <w:sz w:val="20"/>
                      <w:szCs w:val="20"/>
                    </w:rPr>
                    <w:t>TERMO</w:t>
                  </w:r>
                  <w:r w:rsidRPr="00EE14B3">
                    <w:rPr>
                      <w:rFonts w:ascii="Arial" w:hAnsi="Arial" w:cs="Arial"/>
                      <w:bCs/>
                      <w:spacing w:val="80"/>
                      <w:sz w:val="20"/>
                      <w:szCs w:val="20"/>
                    </w:rPr>
                    <w:t xml:space="preserve"> </w:t>
                  </w:r>
                  <w:r w:rsidRPr="00EE14B3">
                    <w:rPr>
                      <w:rFonts w:ascii="Arial" w:hAnsi="Arial" w:cs="Arial"/>
                      <w:bCs/>
                      <w:sz w:val="20"/>
                      <w:szCs w:val="20"/>
                    </w:rPr>
                    <w:t xml:space="preserve">DE </w:t>
                  </w:r>
                  <w:r w:rsidRPr="00EE14B3">
                    <w:rPr>
                      <w:rFonts w:ascii="Arial" w:hAnsi="Arial" w:cs="Arial"/>
                      <w:bCs/>
                      <w:spacing w:val="-2"/>
                      <w:sz w:val="20"/>
                      <w:szCs w:val="20"/>
                    </w:rPr>
                    <w:t>REFERÊNCIA;</w:t>
                  </w:r>
                </w:p>
                <w:p w14:paraId="237045E5" w14:textId="77777777" w:rsidR="001460D0" w:rsidRPr="00EE14B3" w:rsidRDefault="001460D0" w:rsidP="00632B1F">
                  <w:pPr>
                    <w:pStyle w:val="TableParagraph"/>
                    <w:tabs>
                      <w:tab w:val="left" w:pos="1296"/>
                      <w:tab w:val="left" w:pos="1783"/>
                    </w:tabs>
                    <w:spacing w:before="34"/>
                    <w:ind w:right="118"/>
                    <w:jc w:val="both"/>
                    <w:rPr>
                      <w:rFonts w:ascii="Arial" w:hAnsi="Arial" w:cs="Arial"/>
                      <w:bCs/>
                      <w:spacing w:val="-2"/>
                      <w:sz w:val="20"/>
                      <w:szCs w:val="20"/>
                    </w:rPr>
                  </w:pPr>
                  <w:r w:rsidRPr="00007D03">
                    <w:rPr>
                      <w:rFonts w:ascii="Calibri" w:eastAsia="Times New Roman" w:hAnsi="Calibri" w:cs="Calibri"/>
                      <w:b/>
                      <w:bCs/>
                      <w:color w:val="000000"/>
                      <w:u w:val="single"/>
                      <w:lang w:eastAsia="pt-BR"/>
                    </w:rPr>
                    <w:t xml:space="preserve">TÓPICO </w:t>
                  </w:r>
                  <w:r>
                    <w:rPr>
                      <w:rFonts w:ascii="Calibri" w:eastAsia="Times New Roman" w:hAnsi="Calibri" w:cs="Calibri"/>
                      <w:b/>
                      <w:bCs/>
                      <w:color w:val="000000"/>
                      <w:u w:val="single"/>
                      <w:lang w:eastAsia="pt-BR"/>
                    </w:rPr>
                    <w:t>7</w:t>
                  </w:r>
                  <w:r w:rsidRPr="00007D03">
                    <w:rPr>
                      <w:rFonts w:ascii="Calibri" w:eastAsia="Times New Roman" w:hAnsi="Calibri" w:cs="Calibri"/>
                      <w:b/>
                      <w:bCs/>
                      <w:color w:val="000000"/>
                      <w:u w:val="single"/>
                      <w:lang w:eastAsia="pt-BR"/>
                    </w:rPr>
                    <w:t xml:space="preserve"> -</w:t>
                  </w:r>
                  <w:r>
                    <w:rPr>
                      <w:rFonts w:ascii="Calibri" w:eastAsia="Times New Roman" w:hAnsi="Calibri" w:cs="Calibri"/>
                      <w:color w:val="000000"/>
                      <w:lang w:eastAsia="pt-BR"/>
                    </w:rPr>
                    <w:t xml:space="preserve"> </w:t>
                  </w:r>
                  <w:r w:rsidRPr="005E366E">
                    <w:rPr>
                      <w:rFonts w:ascii="Calibri" w:eastAsia="Times New Roman" w:hAnsi="Calibri" w:cs="Calibri"/>
                      <w:color w:val="000000"/>
                      <w:lang w:eastAsia="pt-BR"/>
                    </w:rPr>
                    <w:t> </w:t>
                  </w:r>
                  <w:r w:rsidRPr="00EE14B3">
                    <w:rPr>
                      <w:rFonts w:ascii="Arial" w:hAnsi="Arial" w:cs="Arial"/>
                      <w:bCs/>
                      <w:sz w:val="20"/>
                      <w:szCs w:val="20"/>
                    </w:rPr>
                    <w:t xml:space="preserve">01 – ÁREA DE </w:t>
                  </w:r>
                  <w:r w:rsidRPr="00EE14B3">
                    <w:rPr>
                      <w:rFonts w:ascii="Arial" w:hAnsi="Arial" w:cs="Arial"/>
                      <w:bCs/>
                      <w:spacing w:val="-2"/>
                      <w:sz w:val="20"/>
                      <w:szCs w:val="20"/>
                    </w:rPr>
                    <w:t xml:space="preserve">CAMAROTES, </w:t>
                  </w:r>
                  <w:r w:rsidRPr="00EE14B3">
                    <w:rPr>
                      <w:rFonts w:ascii="Arial" w:hAnsi="Arial" w:cs="Arial"/>
                      <w:bCs/>
                      <w:sz w:val="20"/>
                      <w:szCs w:val="20"/>
                    </w:rPr>
                    <w:t>CONFORME</w:t>
                  </w:r>
                  <w:r w:rsidRPr="00EE14B3">
                    <w:rPr>
                      <w:rFonts w:ascii="Arial" w:hAnsi="Arial" w:cs="Arial"/>
                      <w:bCs/>
                      <w:spacing w:val="80"/>
                      <w:sz w:val="20"/>
                      <w:szCs w:val="20"/>
                    </w:rPr>
                    <w:t xml:space="preserve"> </w:t>
                  </w:r>
                  <w:r w:rsidRPr="00EE14B3">
                    <w:rPr>
                      <w:rFonts w:ascii="Arial" w:hAnsi="Arial" w:cs="Arial"/>
                      <w:bCs/>
                      <w:sz w:val="20"/>
                      <w:szCs w:val="20"/>
                    </w:rPr>
                    <w:t>TERMO</w:t>
                  </w:r>
                  <w:r w:rsidRPr="00EE14B3">
                    <w:rPr>
                      <w:rFonts w:ascii="Arial" w:hAnsi="Arial" w:cs="Arial"/>
                      <w:bCs/>
                      <w:spacing w:val="80"/>
                      <w:sz w:val="20"/>
                      <w:szCs w:val="20"/>
                    </w:rPr>
                    <w:t xml:space="preserve"> </w:t>
                  </w:r>
                  <w:r w:rsidRPr="00EE14B3">
                    <w:rPr>
                      <w:rFonts w:ascii="Arial" w:hAnsi="Arial" w:cs="Arial"/>
                      <w:bCs/>
                      <w:sz w:val="20"/>
                      <w:szCs w:val="20"/>
                    </w:rPr>
                    <w:t xml:space="preserve">DE </w:t>
                  </w:r>
                  <w:r w:rsidRPr="00EE14B3">
                    <w:rPr>
                      <w:rFonts w:ascii="Arial" w:hAnsi="Arial" w:cs="Arial"/>
                      <w:bCs/>
                      <w:spacing w:val="-2"/>
                      <w:sz w:val="20"/>
                      <w:szCs w:val="20"/>
                    </w:rPr>
                    <w:t xml:space="preserve">REFERÊNCIA; </w:t>
                  </w:r>
                </w:p>
                <w:p w14:paraId="25362A46" w14:textId="77777777" w:rsidR="001460D0" w:rsidRPr="00EE14B3" w:rsidRDefault="001460D0" w:rsidP="00632B1F">
                  <w:pPr>
                    <w:pStyle w:val="TableParagraph"/>
                    <w:tabs>
                      <w:tab w:val="left" w:pos="1296"/>
                      <w:tab w:val="left" w:pos="1783"/>
                    </w:tabs>
                    <w:spacing w:before="34"/>
                    <w:ind w:right="118"/>
                    <w:jc w:val="both"/>
                    <w:rPr>
                      <w:rFonts w:ascii="Arial" w:hAnsi="Arial" w:cs="Arial"/>
                      <w:bCs/>
                      <w:sz w:val="20"/>
                      <w:szCs w:val="20"/>
                    </w:rPr>
                  </w:pPr>
                  <w:r w:rsidRPr="00007D03">
                    <w:rPr>
                      <w:rFonts w:ascii="Calibri" w:eastAsia="Times New Roman" w:hAnsi="Calibri" w:cs="Calibri"/>
                      <w:b/>
                      <w:bCs/>
                      <w:color w:val="000000"/>
                      <w:u w:val="single"/>
                      <w:lang w:eastAsia="pt-BR"/>
                    </w:rPr>
                    <w:t xml:space="preserve">TÓPICO </w:t>
                  </w:r>
                  <w:r>
                    <w:rPr>
                      <w:rFonts w:ascii="Calibri" w:eastAsia="Times New Roman" w:hAnsi="Calibri" w:cs="Calibri"/>
                      <w:b/>
                      <w:bCs/>
                      <w:color w:val="000000"/>
                      <w:u w:val="single"/>
                      <w:lang w:eastAsia="pt-BR"/>
                    </w:rPr>
                    <w:t>8</w:t>
                  </w:r>
                  <w:r w:rsidRPr="00007D03">
                    <w:rPr>
                      <w:rFonts w:ascii="Calibri" w:eastAsia="Times New Roman" w:hAnsi="Calibri" w:cs="Calibri"/>
                      <w:b/>
                      <w:bCs/>
                      <w:color w:val="000000"/>
                      <w:u w:val="single"/>
                      <w:lang w:eastAsia="pt-BR"/>
                    </w:rPr>
                    <w:t xml:space="preserve"> -</w:t>
                  </w:r>
                  <w:r>
                    <w:rPr>
                      <w:rFonts w:ascii="Calibri" w:eastAsia="Times New Roman" w:hAnsi="Calibri" w:cs="Calibri"/>
                      <w:color w:val="000000"/>
                      <w:lang w:eastAsia="pt-BR"/>
                    </w:rPr>
                    <w:t xml:space="preserve"> </w:t>
                  </w:r>
                  <w:r w:rsidRPr="005E366E">
                    <w:rPr>
                      <w:rFonts w:ascii="Calibri" w:eastAsia="Times New Roman" w:hAnsi="Calibri" w:cs="Calibri"/>
                      <w:color w:val="000000"/>
                      <w:lang w:eastAsia="pt-BR"/>
                    </w:rPr>
                    <w:t> </w:t>
                  </w:r>
                  <w:r w:rsidRPr="00EE14B3">
                    <w:rPr>
                      <w:rFonts w:ascii="Arial" w:hAnsi="Arial" w:cs="Arial"/>
                      <w:bCs/>
                      <w:sz w:val="20"/>
                      <w:szCs w:val="20"/>
                    </w:rPr>
                    <w:t xml:space="preserve">01 - </w:t>
                  </w:r>
                  <w:r w:rsidRPr="00EE14B3">
                    <w:rPr>
                      <w:rFonts w:ascii="Arial" w:hAnsi="Arial" w:cs="Arial"/>
                      <w:bCs/>
                      <w:spacing w:val="-2"/>
                      <w:sz w:val="20"/>
                      <w:szCs w:val="20"/>
                    </w:rPr>
                    <w:t>COBERTURA</w:t>
                  </w:r>
                  <w:r w:rsidRPr="00EE14B3">
                    <w:rPr>
                      <w:rFonts w:ascii="Arial" w:hAnsi="Arial" w:cs="Arial"/>
                      <w:bCs/>
                      <w:spacing w:val="-9"/>
                      <w:sz w:val="20"/>
                      <w:szCs w:val="20"/>
                    </w:rPr>
                    <w:t xml:space="preserve"> </w:t>
                  </w:r>
                  <w:r w:rsidRPr="00EE14B3">
                    <w:rPr>
                      <w:rFonts w:ascii="Arial" w:hAnsi="Arial" w:cs="Arial"/>
                      <w:bCs/>
                      <w:spacing w:val="-2"/>
                      <w:sz w:val="20"/>
                      <w:szCs w:val="20"/>
                    </w:rPr>
                    <w:t>PARA</w:t>
                  </w:r>
                  <w:r w:rsidRPr="00EE14B3">
                    <w:rPr>
                      <w:rFonts w:ascii="Arial" w:hAnsi="Arial" w:cs="Arial"/>
                      <w:bCs/>
                      <w:spacing w:val="11"/>
                      <w:sz w:val="20"/>
                      <w:szCs w:val="20"/>
                    </w:rPr>
                    <w:t xml:space="preserve"> </w:t>
                  </w:r>
                  <w:r w:rsidRPr="00EE14B3">
                    <w:rPr>
                      <w:rFonts w:ascii="Arial" w:hAnsi="Arial" w:cs="Arial"/>
                      <w:bCs/>
                      <w:spacing w:val="-2"/>
                      <w:sz w:val="20"/>
                      <w:szCs w:val="20"/>
                    </w:rPr>
                    <w:t>ESTRUTURA</w:t>
                  </w:r>
                  <w:r w:rsidRPr="00EE14B3">
                    <w:rPr>
                      <w:rFonts w:ascii="Arial" w:hAnsi="Arial" w:cs="Arial"/>
                      <w:bCs/>
                      <w:spacing w:val="-13"/>
                      <w:sz w:val="20"/>
                      <w:szCs w:val="20"/>
                    </w:rPr>
                    <w:t xml:space="preserve"> </w:t>
                  </w:r>
                  <w:r w:rsidRPr="00EE14B3">
                    <w:rPr>
                      <w:rFonts w:ascii="Arial" w:hAnsi="Arial" w:cs="Arial"/>
                      <w:bCs/>
                      <w:spacing w:val="-2"/>
                      <w:sz w:val="20"/>
                      <w:szCs w:val="20"/>
                    </w:rPr>
                    <w:t>DO</w:t>
                  </w:r>
                  <w:r w:rsidRPr="00EE14B3">
                    <w:rPr>
                      <w:rFonts w:ascii="Arial" w:hAnsi="Arial" w:cs="Arial"/>
                      <w:bCs/>
                      <w:spacing w:val="-19"/>
                      <w:sz w:val="20"/>
                      <w:szCs w:val="20"/>
                    </w:rPr>
                    <w:t xml:space="preserve"> </w:t>
                  </w:r>
                  <w:r w:rsidRPr="00EE14B3">
                    <w:rPr>
                      <w:rFonts w:ascii="Arial" w:hAnsi="Arial" w:cs="Arial"/>
                      <w:bCs/>
                      <w:spacing w:val="-2"/>
                      <w:sz w:val="20"/>
                      <w:szCs w:val="20"/>
                    </w:rPr>
                    <w:t xml:space="preserve">EVENTO, </w:t>
                  </w:r>
                  <w:r w:rsidRPr="00EE14B3">
                    <w:rPr>
                      <w:rFonts w:ascii="Arial" w:hAnsi="Arial" w:cs="Arial"/>
                      <w:bCs/>
                      <w:sz w:val="20"/>
                      <w:szCs w:val="20"/>
                    </w:rPr>
                    <w:t>CONFORME TERMO DE REFERÊNCIA;</w:t>
                  </w:r>
                </w:p>
                <w:p w14:paraId="2A008F3B" w14:textId="77777777" w:rsidR="001460D0" w:rsidRPr="00EE14B3" w:rsidRDefault="001460D0" w:rsidP="00632B1F">
                  <w:pPr>
                    <w:pStyle w:val="TableParagraph"/>
                    <w:tabs>
                      <w:tab w:val="left" w:pos="1296"/>
                      <w:tab w:val="left" w:pos="1783"/>
                    </w:tabs>
                    <w:spacing w:before="34"/>
                    <w:ind w:right="118"/>
                    <w:jc w:val="both"/>
                    <w:rPr>
                      <w:rFonts w:ascii="Arial" w:hAnsi="Arial" w:cs="Arial"/>
                      <w:bCs/>
                      <w:sz w:val="20"/>
                      <w:szCs w:val="20"/>
                    </w:rPr>
                  </w:pPr>
                  <w:r w:rsidRPr="00007D03">
                    <w:rPr>
                      <w:rFonts w:ascii="Calibri" w:eastAsia="Times New Roman" w:hAnsi="Calibri" w:cs="Calibri"/>
                      <w:b/>
                      <w:bCs/>
                      <w:color w:val="000000"/>
                      <w:u w:val="single"/>
                      <w:lang w:eastAsia="pt-BR"/>
                    </w:rPr>
                    <w:t xml:space="preserve">TÓPICO </w:t>
                  </w:r>
                  <w:r>
                    <w:rPr>
                      <w:rFonts w:ascii="Calibri" w:eastAsia="Times New Roman" w:hAnsi="Calibri" w:cs="Calibri"/>
                      <w:b/>
                      <w:bCs/>
                      <w:color w:val="000000"/>
                      <w:u w:val="single"/>
                      <w:lang w:eastAsia="pt-BR"/>
                    </w:rPr>
                    <w:t>9</w:t>
                  </w:r>
                  <w:r w:rsidRPr="00007D03">
                    <w:rPr>
                      <w:rFonts w:ascii="Calibri" w:eastAsia="Times New Roman" w:hAnsi="Calibri" w:cs="Calibri"/>
                      <w:b/>
                      <w:bCs/>
                      <w:color w:val="000000"/>
                      <w:u w:val="single"/>
                      <w:lang w:eastAsia="pt-BR"/>
                    </w:rPr>
                    <w:t xml:space="preserve"> -</w:t>
                  </w:r>
                  <w:r>
                    <w:rPr>
                      <w:rFonts w:ascii="Calibri" w:eastAsia="Times New Roman" w:hAnsi="Calibri" w:cs="Calibri"/>
                      <w:color w:val="000000"/>
                      <w:lang w:eastAsia="pt-BR"/>
                    </w:rPr>
                    <w:t xml:space="preserve"> </w:t>
                  </w:r>
                  <w:r w:rsidRPr="005E366E">
                    <w:rPr>
                      <w:rFonts w:ascii="Calibri" w:eastAsia="Times New Roman" w:hAnsi="Calibri" w:cs="Calibri"/>
                      <w:color w:val="000000"/>
                      <w:lang w:eastAsia="pt-BR"/>
                    </w:rPr>
                    <w:t> </w:t>
                  </w:r>
                  <w:r w:rsidRPr="00EE14B3">
                    <w:rPr>
                      <w:rFonts w:ascii="Arial" w:hAnsi="Arial" w:cs="Arial"/>
                      <w:bCs/>
                      <w:sz w:val="20"/>
                      <w:szCs w:val="20"/>
                    </w:rPr>
                    <w:t>01 - ARENA,</w:t>
                  </w:r>
                  <w:r w:rsidRPr="00EE14B3">
                    <w:rPr>
                      <w:rFonts w:ascii="Arial" w:hAnsi="Arial" w:cs="Arial"/>
                      <w:bCs/>
                      <w:spacing w:val="40"/>
                      <w:sz w:val="20"/>
                      <w:szCs w:val="20"/>
                    </w:rPr>
                    <w:t xml:space="preserve"> </w:t>
                  </w:r>
                  <w:r w:rsidRPr="00EE14B3">
                    <w:rPr>
                      <w:rFonts w:ascii="Arial" w:hAnsi="Arial" w:cs="Arial"/>
                      <w:bCs/>
                      <w:sz w:val="20"/>
                      <w:szCs w:val="20"/>
                    </w:rPr>
                    <w:t>BRETE,</w:t>
                  </w:r>
                  <w:r w:rsidRPr="00EE14B3">
                    <w:rPr>
                      <w:rFonts w:ascii="Arial" w:hAnsi="Arial" w:cs="Arial"/>
                      <w:bCs/>
                      <w:spacing w:val="40"/>
                      <w:sz w:val="20"/>
                      <w:szCs w:val="20"/>
                    </w:rPr>
                    <w:t xml:space="preserve"> </w:t>
                  </w:r>
                  <w:r w:rsidRPr="00EE14B3">
                    <w:rPr>
                      <w:rFonts w:ascii="Arial" w:hAnsi="Arial" w:cs="Arial"/>
                      <w:bCs/>
                      <w:sz w:val="20"/>
                      <w:szCs w:val="20"/>
                    </w:rPr>
                    <w:t>CURRAL</w:t>
                  </w:r>
                  <w:r w:rsidRPr="00EE14B3">
                    <w:rPr>
                      <w:rFonts w:ascii="Arial" w:hAnsi="Arial" w:cs="Arial"/>
                      <w:bCs/>
                      <w:spacing w:val="40"/>
                      <w:sz w:val="20"/>
                      <w:szCs w:val="20"/>
                    </w:rPr>
                    <w:t xml:space="preserve"> </w:t>
                  </w:r>
                  <w:r w:rsidRPr="00EE14B3">
                    <w:rPr>
                      <w:rFonts w:ascii="Arial" w:hAnsi="Arial" w:cs="Arial"/>
                      <w:bCs/>
                      <w:sz w:val="20"/>
                      <w:szCs w:val="20"/>
                    </w:rPr>
                    <w:t>E EMBARCADOR, CONFORME TERMO DE REFERÊNCIA;</w:t>
                  </w:r>
                </w:p>
                <w:p w14:paraId="72838F11" w14:textId="77777777" w:rsidR="001460D0" w:rsidRPr="00EE14B3" w:rsidRDefault="001460D0" w:rsidP="00632B1F">
                  <w:pPr>
                    <w:pStyle w:val="TableParagraph"/>
                    <w:tabs>
                      <w:tab w:val="left" w:pos="1296"/>
                      <w:tab w:val="left" w:pos="1783"/>
                    </w:tabs>
                    <w:spacing w:before="34"/>
                    <w:ind w:right="118"/>
                    <w:jc w:val="both"/>
                    <w:rPr>
                      <w:rFonts w:ascii="Arial" w:hAnsi="Arial" w:cs="Arial"/>
                      <w:bCs/>
                      <w:spacing w:val="-2"/>
                      <w:sz w:val="20"/>
                      <w:szCs w:val="20"/>
                    </w:rPr>
                  </w:pPr>
                  <w:r w:rsidRPr="00007D03">
                    <w:rPr>
                      <w:rFonts w:ascii="Calibri" w:eastAsia="Times New Roman" w:hAnsi="Calibri" w:cs="Calibri"/>
                      <w:b/>
                      <w:bCs/>
                      <w:color w:val="000000"/>
                      <w:u w:val="single"/>
                      <w:lang w:eastAsia="pt-BR"/>
                    </w:rPr>
                    <w:t>TÓPICO 1</w:t>
                  </w:r>
                  <w:r>
                    <w:rPr>
                      <w:rFonts w:ascii="Calibri" w:eastAsia="Times New Roman" w:hAnsi="Calibri" w:cs="Calibri"/>
                      <w:b/>
                      <w:bCs/>
                      <w:color w:val="000000"/>
                      <w:u w:val="single"/>
                      <w:lang w:eastAsia="pt-BR"/>
                    </w:rPr>
                    <w:t>0</w:t>
                  </w:r>
                  <w:r w:rsidRPr="00007D03">
                    <w:rPr>
                      <w:rFonts w:ascii="Calibri" w:eastAsia="Times New Roman" w:hAnsi="Calibri" w:cs="Calibri"/>
                      <w:b/>
                      <w:bCs/>
                      <w:color w:val="000000"/>
                      <w:u w:val="single"/>
                      <w:lang w:eastAsia="pt-BR"/>
                    </w:rPr>
                    <w:t xml:space="preserve"> -</w:t>
                  </w:r>
                  <w:r>
                    <w:rPr>
                      <w:rFonts w:ascii="Calibri" w:eastAsia="Times New Roman" w:hAnsi="Calibri" w:cs="Calibri"/>
                      <w:color w:val="000000"/>
                      <w:lang w:eastAsia="pt-BR"/>
                    </w:rPr>
                    <w:t xml:space="preserve"> </w:t>
                  </w:r>
                  <w:r w:rsidRPr="005E366E">
                    <w:rPr>
                      <w:rFonts w:ascii="Calibri" w:eastAsia="Times New Roman" w:hAnsi="Calibri" w:cs="Calibri"/>
                      <w:color w:val="000000"/>
                      <w:lang w:eastAsia="pt-BR"/>
                    </w:rPr>
                    <w:t> </w:t>
                  </w:r>
                  <w:r w:rsidRPr="00EE14B3">
                    <w:rPr>
                      <w:rFonts w:ascii="Arial" w:hAnsi="Arial" w:cs="Arial"/>
                      <w:bCs/>
                      <w:sz w:val="20"/>
                      <w:szCs w:val="20"/>
                    </w:rPr>
                    <w:t xml:space="preserve">01 - </w:t>
                  </w:r>
                  <w:r w:rsidRPr="00EE14B3">
                    <w:rPr>
                      <w:rFonts w:ascii="Arial" w:hAnsi="Arial" w:cs="Arial"/>
                      <w:bCs/>
                      <w:spacing w:val="-2"/>
                      <w:sz w:val="20"/>
                      <w:szCs w:val="20"/>
                    </w:rPr>
                    <w:t xml:space="preserve">PALCO, CONFORME </w:t>
                  </w:r>
                  <w:r w:rsidRPr="00EE14B3">
                    <w:rPr>
                      <w:rFonts w:ascii="Arial" w:hAnsi="Arial" w:cs="Arial"/>
                      <w:bCs/>
                      <w:spacing w:val="-4"/>
                      <w:sz w:val="20"/>
                      <w:szCs w:val="20"/>
                    </w:rPr>
                    <w:t xml:space="preserve">TERMO </w:t>
                  </w:r>
                  <w:r w:rsidRPr="00EE14B3">
                    <w:rPr>
                      <w:rFonts w:ascii="Arial" w:hAnsi="Arial" w:cs="Arial"/>
                      <w:bCs/>
                      <w:spacing w:val="-6"/>
                      <w:sz w:val="20"/>
                      <w:szCs w:val="20"/>
                    </w:rPr>
                    <w:t xml:space="preserve">DE </w:t>
                  </w:r>
                  <w:r w:rsidRPr="00EE14B3">
                    <w:rPr>
                      <w:rFonts w:ascii="Arial" w:hAnsi="Arial" w:cs="Arial"/>
                      <w:bCs/>
                      <w:spacing w:val="-2"/>
                      <w:sz w:val="20"/>
                      <w:szCs w:val="20"/>
                    </w:rPr>
                    <w:t>REFERÊNCIA;</w:t>
                  </w:r>
                </w:p>
                <w:p w14:paraId="3C1467B4" w14:textId="77777777" w:rsidR="001460D0" w:rsidRPr="00EE14B3" w:rsidRDefault="001460D0" w:rsidP="00632B1F">
                  <w:pPr>
                    <w:pStyle w:val="TableParagraph"/>
                    <w:tabs>
                      <w:tab w:val="left" w:pos="1296"/>
                      <w:tab w:val="left" w:pos="1783"/>
                    </w:tabs>
                    <w:spacing w:before="34"/>
                    <w:ind w:right="118"/>
                    <w:jc w:val="both"/>
                    <w:rPr>
                      <w:rFonts w:ascii="Arial" w:hAnsi="Arial" w:cs="Arial"/>
                      <w:bCs/>
                      <w:spacing w:val="-2"/>
                      <w:sz w:val="20"/>
                      <w:szCs w:val="20"/>
                    </w:rPr>
                  </w:pPr>
                  <w:r w:rsidRPr="00007D03">
                    <w:rPr>
                      <w:rFonts w:ascii="Calibri" w:eastAsia="Times New Roman" w:hAnsi="Calibri" w:cs="Calibri"/>
                      <w:b/>
                      <w:bCs/>
                      <w:color w:val="000000"/>
                      <w:u w:val="single"/>
                      <w:lang w:eastAsia="pt-BR"/>
                    </w:rPr>
                    <w:t>TÓPICO 1</w:t>
                  </w:r>
                  <w:r>
                    <w:rPr>
                      <w:rFonts w:ascii="Calibri" w:eastAsia="Times New Roman" w:hAnsi="Calibri" w:cs="Calibri"/>
                      <w:b/>
                      <w:bCs/>
                      <w:color w:val="000000"/>
                      <w:u w:val="single"/>
                      <w:lang w:eastAsia="pt-BR"/>
                    </w:rPr>
                    <w:t>1</w:t>
                  </w:r>
                  <w:r w:rsidRPr="00007D03">
                    <w:rPr>
                      <w:rFonts w:ascii="Calibri" w:eastAsia="Times New Roman" w:hAnsi="Calibri" w:cs="Calibri"/>
                      <w:b/>
                      <w:bCs/>
                      <w:color w:val="000000"/>
                      <w:u w:val="single"/>
                      <w:lang w:eastAsia="pt-BR"/>
                    </w:rPr>
                    <w:t xml:space="preserve"> -</w:t>
                  </w:r>
                  <w:r>
                    <w:rPr>
                      <w:rFonts w:ascii="Calibri" w:eastAsia="Times New Roman" w:hAnsi="Calibri" w:cs="Calibri"/>
                      <w:color w:val="000000"/>
                      <w:lang w:eastAsia="pt-BR"/>
                    </w:rPr>
                    <w:t xml:space="preserve"> </w:t>
                  </w:r>
                  <w:r w:rsidRPr="005E366E">
                    <w:rPr>
                      <w:rFonts w:ascii="Calibri" w:eastAsia="Times New Roman" w:hAnsi="Calibri" w:cs="Calibri"/>
                      <w:color w:val="000000"/>
                      <w:lang w:eastAsia="pt-BR"/>
                    </w:rPr>
                    <w:t> </w:t>
                  </w:r>
                  <w:r w:rsidRPr="00EE14B3">
                    <w:rPr>
                      <w:rFonts w:ascii="Arial" w:hAnsi="Arial" w:cs="Arial"/>
                      <w:bCs/>
                      <w:sz w:val="20"/>
                      <w:szCs w:val="20"/>
                    </w:rPr>
                    <w:t>05 - TENDAS</w:t>
                  </w:r>
                  <w:r w:rsidRPr="00EE14B3">
                    <w:rPr>
                      <w:rFonts w:ascii="Arial" w:hAnsi="Arial" w:cs="Arial"/>
                      <w:bCs/>
                      <w:spacing w:val="80"/>
                      <w:sz w:val="20"/>
                      <w:szCs w:val="20"/>
                    </w:rPr>
                    <w:t xml:space="preserve"> </w:t>
                  </w:r>
                  <w:r w:rsidRPr="00EE14B3">
                    <w:rPr>
                      <w:rFonts w:ascii="Arial" w:hAnsi="Arial" w:cs="Arial"/>
                      <w:bCs/>
                      <w:sz w:val="20"/>
                      <w:szCs w:val="20"/>
                    </w:rPr>
                    <w:t xml:space="preserve">5M X 5M, CONFORME TERMO DE </w:t>
                  </w:r>
                  <w:r w:rsidRPr="00EE14B3">
                    <w:rPr>
                      <w:rFonts w:ascii="Arial" w:hAnsi="Arial" w:cs="Arial"/>
                      <w:bCs/>
                      <w:spacing w:val="-2"/>
                      <w:sz w:val="20"/>
                      <w:szCs w:val="20"/>
                    </w:rPr>
                    <w:t>REFERÊNCIA;</w:t>
                  </w:r>
                </w:p>
                <w:p w14:paraId="75DB26D9" w14:textId="77777777" w:rsidR="001460D0" w:rsidRPr="00EE14B3" w:rsidRDefault="001460D0" w:rsidP="00632B1F">
                  <w:pPr>
                    <w:pStyle w:val="TableParagraph"/>
                    <w:tabs>
                      <w:tab w:val="left" w:pos="1296"/>
                      <w:tab w:val="left" w:pos="1783"/>
                    </w:tabs>
                    <w:spacing w:before="34"/>
                    <w:ind w:right="118"/>
                    <w:jc w:val="both"/>
                    <w:rPr>
                      <w:rFonts w:ascii="Arial" w:hAnsi="Arial" w:cs="Arial"/>
                      <w:bCs/>
                      <w:spacing w:val="-2"/>
                      <w:sz w:val="20"/>
                      <w:szCs w:val="20"/>
                    </w:rPr>
                  </w:pPr>
                  <w:r w:rsidRPr="00007D03">
                    <w:rPr>
                      <w:rFonts w:ascii="Calibri" w:eastAsia="Times New Roman" w:hAnsi="Calibri" w:cs="Calibri"/>
                      <w:b/>
                      <w:bCs/>
                      <w:color w:val="000000"/>
                      <w:u w:val="single"/>
                      <w:lang w:eastAsia="pt-BR"/>
                    </w:rPr>
                    <w:t>TÓPICO 1</w:t>
                  </w:r>
                  <w:r>
                    <w:rPr>
                      <w:rFonts w:ascii="Calibri" w:eastAsia="Times New Roman" w:hAnsi="Calibri" w:cs="Calibri"/>
                      <w:b/>
                      <w:bCs/>
                      <w:color w:val="000000"/>
                      <w:u w:val="single"/>
                      <w:lang w:eastAsia="pt-BR"/>
                    </w:rPr>
                    <w:t>2</w:t>
                  </w:r>
                  <w:r w:rsidRPr="00007D03">
                    <w:rPr>
                      <w:rFonts w:ascii="Calibri" w:eastAsia="Times New Roman" w:hAnsi="Calibri" w:cs="Calibri"/>
                      <w:b/>
                      <w:bCs/>
                      <w:color w:val="000000"/>
                      <w:u w:val="single"/>
                      <w:lang w:eastAsia="pt-BR"/>
                    </w:rPr>
                    <w:t xml:space="preserve"> -</w:t>
                  </w:r>
                  <w:r>
                    <w:rPr>
                      <w:rFonts w:ascii="Calibri" w:eastAsia="Times New Roman" w:hAnsi="Calibri" w:cs="Calibri"/>
                      <w:color w:val="000000"/>
                      <w:lang w:eastAsia="pt-BR"/>
                    </w:rPr>
                    <w:t xml:space="preserve"> </w:t>
                  </w:r>
                  <w:r w:rsidRPr="005E366E">
                    <w:rPr>
                      <w:rFonts w:ascii="Calibri" w:eastAsia="Times New Roman" w:hAnsi="Calibri" w:cs="Calibri"/>
                      <w:color w:val="000000"/>
                      <w:lang w:eastAsia="pt-BR"/>
                    </w:rPr>
                    <w:t> </w:t>
                  </w:r>
                  <w:r w:rsidRPr="00EE14B3">
                    <w:rPr>
                      <w:rFonts w:ascii="Arial" w:hAnsi="Arial" w:cs="Arial"/>
                      <w:bCs/>
                      <w:spacing w:val="-2"/>
                      <w:sz w:val="20"/>
                      <w:szCs w:val="20"/>
                    </w:rPr>
                    <w:t xml:space="preserve">05 – </w:t>
                  </w:r>
                  <w:r w:rsidRPr="00EE14B3">
                    <w:rPr>
                      <w:rFonts w:ascii="Arial" w:hAnsi="Arial" w:cs="Arial"/>
                      <w:bCs/>
                      <w:sz w:val="20"/>
                      <w:szCs w:val="20"/>
                    </w:rPr>
                    <w:t>TENDAS 10M X 10M, CONFORME TERMO</w:t>
                  </w:r>
                  <w:r w:rsidRPr="00EE14B3">
                    <w:rPr>
                      <w:rFonts w:ascii="Arial" w:hAnsi="Arial" w:cs="Arial"/>
                      <w:bCs/>
                      <w:spacing w:val="40"/>
                      <w:sz w:val="20"/>
                      <w:szCs w:val="20"/>
                    </w:rPr>
                    <w:t xml:space="preserve"> </w:t>
                  </w:r>
                  <w:r w:rsidRPr="00EE14B3">
                    <w:rPr>
                      <w:rFonts w:ascii="Arial" w:hAnsi="Arial" w:cs="Arial"/>
                      <w:bCs/>
                      <w:sz w:val="20"/>
                      <w:szCs w:val="20"/>
                    </w:rPr>
                    <w:t xml:space="preserve">DE </w:t>
                  </w:r>
                  <w:r w:rsidRPr="00EE14B3">
                    <w:rPr>
                      <w:rFonts w:ascii="Arial" w:hAnsi="Arial" w:cs="Arial"/>
                      <w:bCs/>
                      <w:spacing w:val="-2"/>
                      <w:sz w:val="20"/>
                      <w:szCs w:val="20"/>
                    </w:rPr>
                    <w:t>REFERÊNCIA;</w:t>
                  </w:r>
                </w:p>
                <w:p w14:paraId="736E5774" w14:textId="77777777" w:rsidR="001460D0" w:rsidRPr="00EE14B3" w:rsidRDefault="001460D0" w:rsidP="00632B1F">
                  <w:pPr>
                    <w:pStyle w:val="TableParagraph"/>
                    <w:tabs>
                      <w:tab w:val="left" w:pos="1296"/>
                      <w:tab w:val="left" w:pos="1783"/>
                    </w:tabs>
                    <w:spacing w:before="34"/>
                    <w:ind w:right="118"/>
                    <w:jc w:val="both"/>
                    <w:rPr>
                      <w:rFonts w:ascii="Arial" w:hAnsi="Arial" w:cs="Arial"/>
                      <w:bCs/>
                      <w:spacing w:val="-2"/>
                      <w:sz w:val="20"/>
                      <w:szCs w:val="20"/>
                    </w:rPr>
                  </w:pPr>
                  <w:r w:rsidRPr="00007D03">
                    <w:rPr>
                      <w:rFonts w:ascii="Calibri" w:eastAsia="Times New Roman" w:hAnsi="Calibri" w:cs="Calibri"/>
                      <w:b/>
                      <w:bCs/>
                      <w:color w:val="000000"/>
                      <w:u w:val="single"/>
                      <w:lang w:eastAsia="pt-BR"/>
                    </w:rPr>
                    <w:lastRenderedPageBreak/>
                    <w:t>TÓPICO 1</w:t>
                  </w:r>
                  <w:r>
                    <w:rPr>
                      <w:rFonts w:ascii="Calibri" w:eastAsia="Times New Roman" w:hAnsi="Calibri" w:cs="Calibri"/>
                      <w:b/>
                      <w:bCs/>
                      <w:color w:val="000000"/>
                      <w:u w:val="single"/>
                      <w:lang w:eastAsia="pt-BR"/>
                    </w:rPr>
                    <w:t>3</w:t>
                  </w:r>
                  <w:r w:rsidRPr="00007D03">
                    <w:rPr>
                      <w:rFonts w:ascii="Calibri" w:eastAsia="Times New Roman" w:hAnsi="Calibri" w:cs="Calibri"/>
                      <w:b/>
                      <w:bCs/>
                      <w:color w:val="000000"/>
                      <w:u w:val="single"/>
                      <w:lang w:eastAsia="pt-BR"/>
                    </w:rPr>
                    <w:t xml:space="preserve"> -</w:t>
                  </w:r>
                  <w:r>
                    <w:rPr>
                      <w:rFonts w:ascii="Calibri" w:eastAsia="Times New Roman" w:hAnsi="Calibri" w:cs="Calibri"/>
                      <w:color w:val="000000"/>
                      <w:lang w:eastAsia="pt-BR"/>
                    </w:rPr>
                    <w:t xml:space="preserve"> </w:t>
                  </w:r>
                  <w:r w:rsidRPr="005E366E">
                    <w:rPr>
                      <w:rFonts w:ascii="Calibri" w:eastAsia="Times New Roman" w:hAnsi="Calibri" w:cs="Calibri"/>
                      <w:color w:val="000000"/>
                      <w:lang w:eastAsia="pt-BR"/>
                    </w:rPr>
                    <w:t> </w:t>
                  </w:r>
                  <w:r w:rsidRPr="00EE14B3">
                    <w:rPr>
                      <w:rFonts w:ascii="Arial" w:hAnsi="Arial" w:cs="Arial"/>
                      <w:bCs/>
                      <w:spacing w:val="-2"/>
                      <w:sz w:val="20"/>
                      <w:szCs w:val="20"/>
                    </w:rPr>
                    <w:t xml:space="preserve">01 - </w:t>
                  </w:r>
                  <w:r w:rsidRPr="00EE14B3">
                    <w:rPr>
                      <w:rFonts w:ascii="Arial" w:hAnsi="Arial" w:cs="Arial"/>
                      <w:bCs/>
                      <w:sz w:val="20"/>
                      <w:szCs w:val="20"/>
                    </w:rPr>
                    <w:t>SOM</w:t>
                  </w:r>
                  <w:r w:rsidRPr="00EE14B3">
                    <w:rPr>
                      <w:rFonts w:ascii="Arial" w:hAnsi="Arial" w:cs="Arial"/>
                      <w:bCs/>
                      <w:spacing w:val="-4"/>
                      <w:sz w:val="20"/>
                      <w:szCs w:val="20"/>
                    </w:rPr>
                    <w:t xml:space="preserve"> </w:t>
                  </w:r>
                  <w:r w:rsidRPr="00EE14B3">
                    <w:rPr>
                      <w:rFonts w:ascii="Arial" w:hAnsi="Arial" w:cs="Arial"/>
                      <w:bCs/>
                      <w:sz w:val="20"/>
                      <w:szCs w:val="20"/>
                    </w:rPr>
                    <w:t>E</w:t>
                  </w:r>
                  <w:r w:rsidRPr="00EE14B3">
                    <w:rPr>
                      <w:rFonts w:ascii="Arial" w:hAnsi="Arial" w:cs="Arial"/>
                      <w:bCs/>
                      <w:spacing w:val="-10"/>
                      <w:sz w:val="20"/>
                      <w:szCs w:val="20"/>
                    </w:rPr>
                    <w:t xml:space="preserve"> </w:t>
                  </w:r>
                  <w:r w:rsidRPr="00EE14B3">
                    <w:rPr>
                      <w:rFonts w:ascii="Arial" w:hAnsi="Arial" w:cs="Arial"/>
                      <w:bCs/>
                      <w:sz w:val="20"/>
                      <w:szCs w:val="20"/>
                    </w:rPr>
                    <w:t>ILUMINAÇÃO, CONFORME TERMO</w:t>
                  </w:r>
                  <w:r w:rsidRPr="00EE14B3">
                    <w:rPr>
                      <w:rFonts w:ascii="Arial" w:hAnsi="Arial" w:cs="Arial"/>
                      <w:bCs/>
                      <w:spacing w:val="-3"/>
                      <w:sz w:val="20"/>
                      <w:szCs w:val="20"/>
                    </w:rPr>
                    <w:t xml:space="preserve"> </w:t>
                  </w:r>
                  <w:r w:rsidRPr="00EE14B3">
                    <w:rPr>
                      <w:rFonts w:ascii="Arial" w:hAnsi="Arial" w:cs="Arial"/>
                      <w:bCs/>
                      <w:sz w:val="20"/>
                      <w:szCs w:val="20"/>
                    </w:rPr>
                    <w:t xml:space="preserve">DE </w:t>
                  </w:r>
                  <w:r w:rsidRPr="00EE14B3">
                    <w:rPr>
                      <w:rFonts w:ascii="Arial" w:hAnsi="Arial" w:cs="Arial"/>
                      <w:bCs/>
                      <w:spacing w:val="-2"/>
                      <w:sz w:val="20"/>
                      <w:szCs w:val="20"/>
                    </w:rPr>
                    <w:t>REFERÊNCIA;</w:t>
                  </w:r>
                </w:p>
                <w:p w14:paraId="6B1DEA75" w14:textId="77777777" w:rsidR="001460D0" w:rsidRPr="00EE14B3" w:rsidRDefault="001460D0" w:rsidP="00632B1F">
                  <w:pPr>
                    <w:pStyle w:val="TableParagraph"/>
                    <w:tabs>
                      <w:tab w:val="left" w:pos="1296"/>
                      <w:tab w:val="left" w:pos="1783"/>
                    </w:tabs>
                    <w:spacing w:before="34"/>
                    <w:ind w:right="118"/>
                    <w:jc w:val="both"/>
                    <w:rPr>
                      <w:rFonts w:ascii="Arial" w:hAnsi="Arial" w:cs="Arial"/>
                      <w:bCs/>
                      <w:sz w:val="20"/>
                      <w:szCs w:val="20"/>
                    </w:rPr>
                  </w:pPr>
                  <w:r w:rsidRPr="00007D03">
                    <w:rPr>
                      <w:rFonts w:ascii="Calibri" w:eastAsia="Times New Roman" w:hAnsi="Calibri" w:cs="Calibri"/>
                      <w:b/>
                      <w:bCs/>
                      <w:color w:val="000000"/>
                      <w:u w:val="single"/>
                      <w:lang w:eastAsia="pt-BR"/>
                    </w:rPr>
                    <w:t>TÓPICO 1</w:t>
                  </w:r>
                  <w:r>
                    <w:rPr>
                      <w:rFonts w:ascii="Calibri" w:eastAsia="Times New Roman" w:hAnsi="Calibri" w:cs="Calibri"/>
                      <w:b/>
                      <w:bCs/>
                      <w:color w:val="000000"/>
                      <w:u w:val="single"/>
                      <w:lang w:eastAsia="pt-BR"/>
                    </w:rPr>
                    <w:t>4</w:t>
                  </w:r>
                  <w:r w:rsidRPr="00007D03">
                    <w:rPr>
                      <w:rFonts w:ascii="Calibri" w:eastAsia="Times New Roman" w:hAnsi="Calibri" w:cs="Calibri"/>
                      <w:b/>
                      <w:bCs/>
                      <w:color w:val="000000"/>
                      <w:u w:val="single"/>
                      <w:lang w:eastAsia="pt-BR"/>
                    </w:rPr>
                    <w:t xml:space="preserve"> -</w:t>
                  </w:r>
                  <w:r>
                    <w:rPr>
                      <w:rFonts w:ascii="Calibri" w:eastAsia="Times New Roman" w:hAnsi="Calibri" w:cs="Calibri"/>
                      <w:color w:val="000000"/>
                      <w:lang w:eastAsia="pt-BR"/>
                    </w:rPr>
                    <w:t xml:space="preserve"> </w:t>
                  </w:r>
                  <w:r w:rsidRPr="005E366E">
                    <w:rPr>
                      <w:rFonts w:ascii="Calibri" w:eastAsia="Times New Roman" w:hAnsi="Calibri" w:cs="Calibri"/>
                      <w:color w:val="000000"/>
                      <w:lang w:eastAsia="pt-BR"/>
                    </w:rPr>
                    <w:t> </w:t>
                  </w:r>
                  <w:r w:rsidRPr="00EE14B3">
                    <w:rPr>
                      <w:rFonts w:ascii="Arial" w:hAnsi="Arial" w:cs="Arial"/>
                      <w:bCs/>
                      <w:spacing w:val="-2"/>
                      <w:sz w:val="20"/>
                      <w:szCs w:val="20"/>
                    </w:rPr>
                    <w:t xml:space="preserve">01 – DECORAÇÃO </w:t>
                  </w:r>
                  <w:r w:rsidRPr="00EE14B3">
                    <w:rPr>
                      <w:rFonts w:ascii="Arial" w:hAnsi="Arial" w:cs="Arial"/>
                      <w:bCs/>
                      <w:spacing w:val="-6"/>
                      <w:sz w:val="20"/>
                      <w:szCs w:val="20"/>
                    </w:rPr>
                    <w:t xml:space="preserve">DO </w:t>
                  </w:r>
                  <w:r w:rsidRPr="00EE14B3">
                    <w:rPr>
                      <w:rFonts w:ascii="Arial" w:hAnsi="Arial" w:cs="Arial"/>
                      <w:bCs/>
                      <w:spacing w:val="-4"/>
                      <w:sz w:val="20"/>
                      <w:szCs w:val="20"/>
                    </w:rPr>
                    <w:t xml:space="preserve">CAMAROTE, </w:t>
                  </w:r>
                  <w:r w:rsidRPr="00EE14B3">
                    <w:rPr>
                      <w:rFonts w:ascii="Arial" w:hAnsi="Arial" w:cs="Arial"/>
                      <w:bCs/>
                      <w:sz w:val="20"/>
                      <w:szCs w:val="20"/>
                    </w:rPr>
                    <w:t>ARQUIBANCADAS, CONFORME TERMO DE REFERÊNCIA;</w:t>
                  </w:r>
                </w:p>
                <w:p w14:paraId="75B88B4D" w14:textId="77777777" w:rsidR="001460D0" w:rsidRPr="00EE14B3" w:rsidRDefault="001460D0" w:rsidP="00632B1F">
                  <w:pPr>
                    <w:pStyle w:val="TableParagraph"/>
                    <w:spacing w:line="244" w:lineRule="auto"/>
                    <w:ind w:right="118"/>
                    <w:jc w:val="both"/>
                    <w:rPr>
                      <w:rFonts w:ascii="Arial" w:hAnsi="Arial" w:cs="Arial"/>
                      <w:bCs/>
                      <w:spacing w:val="-2"/>
                      <w:sz w:val="20"/>
                      <w:szCs w:val="20"/>
                    </w:rPr>
                  </w:pPr>
                  <w:r w:rsidRPr="00007D03">
                    <w:rPr>
                      <w:rFonts w:ascii="Calibri" w:eastAsia="Times New Roman" w:hAnsi="Calibri" w:cs="Calibri"/>
                      <w:b/>
                      <w:bCs/>
                      <w:color w:val="000000"/>
                      <w:u w:val="single"/>
                      <w:lang w:eastAsia="pt-BR"/>
                    </w:rPr>
                    <w:t>TÓPICO 1</w:t>
                  </w:r>
                  <w:r>
                    <w:rPr>
                      <w:rFonts w:ascii="Calibri" w:eastAsia="Times New Roman" w:hAnsi="Calibri" w:cs="Calibri"/>
                      <w:b/>
                      <w:bCs/>
                      <w:color w:val="000000"/>
                      <w:u w:val="single"/>
                      <w:lang w:eastAsia="pt-BR"/>
                    </w:rPr>
                    <w:t>5</w:t>
                  </w:r>
                  <w:r w:rsidRPr="00007D03">
                    <w:rPr>
                      <w:rFonts w:ascii="Calibri" w:eastAsia="Times New Roman" w:hAnsi="Calibri" w:cs="Calibri"/>
                      <w:b/>
                      <w:bCs/>
                      <w:color w:val="000000"/>
                      <w:u w:val="single"/>
                      <w:lang w:eastAsia="pt-BR"/>
                    </w:rPr>
                    <w:t xml:space="preserve"> -</w:t>
                  </w:r>
                  <w:r>
                    <w:rPr>
                      <w:rFonts w:ascii="Calibri" w:eastAsia="Times New Roman" w:hAnsi="Calibri" w:cs="Calibri"/>
                      <w:color w:val="000000"/>
                      <w:lang w:eastAsia="pt-BR"/>
                    </w:rPr>
                    <w:t xml:space="preserve"> </w:t>
                  </w:r>
                  <w:r w:rsidRPr="005E366E">
                    <w:rPr>
                      <w:rFonts w:ascii="Calibri" w:eastAsia="Times New Roman" w:hAnsi="Calibri" w:cs="Calibri"/>
                      <w:color w:val="000000"/>
                      <w:lang w:eastAsia="pt-BR"/>
                    </w:rPr>
                    <w:t> </w:t>
                  </w:r>
                  <w:r w:rsidRPr="00EE14B3">
                    <w:rPr>
                      <w:rFonts w:ascii="Arial" w:hAnsi="Arial" w:cs="Arial"/>
                      <w:bCs/>
                      <w:spacing w:val="-2"/>
                      <w:sz w:val="20"/>
                      <w:szCs w:val="20"/>
                    </w:rPr>
                    <w:t xml:space="preserve">01 - </w:t>
                  </w:r>
                  <w:r w:rsidRPr="00EE14B3">
                    <w:rPr>
                      <w:rFonts w:ascii="Arial" w:hAnsi="Arial" w:cs="Arial"/>
                      <w:bCs/>
                      <w:sz w:val="20"/>
                      <w:szCs w:val="20"/>
                    </w:rPr>
                    <w:t xml:space="preserve">ELABORAÇÃO DO PROJETO TÉCNICO DE PREVENÇÃO E COMBATE A INCÊNDIO APROVADO JUNTO AO CORPO DE BOMBEIROS, SINALIZAÇÃO, EQUIPAMENTOS DE SEGURANÇAS, EMERGÊNCIA E </w:t>
                  </w:r>
                  <w:r w:rsidRPr="00EE14B3">
                    <w:rPr>
                      <w:rFonts w:ascii="Arial" w:hAnsi="Arial" w:cs="Arial"/>
                      <w:bCs/>
                      <w:spacing w:val="-2"/>
                      <w:sz w:val="20"/>
                      <w:szCs w:val="20"/>
                    </w:rPr>
                    <w:t xml:space="preserve">FORNECIMENTO DE CATRACAS, CONFORME </w:t>
                  </w:r>
                  <w:r w:rsidRPr="00EE14B3">
                    <w:rPr>
                      <w:rFonts w:ascii="Arial" w:hAnsi="Arial" w:cs="Arial"/>
                      <w:bCs/>
                      <w:sz w:val="20"/>
                      <w:szCs w:val="20"/>
                    </w:rPr>
                    <w:t xml:space="preserve">TERMO DE </w:t>
                  </w:r>
                  <w:r w:rsidRPr="00EE14B3">
                    <w:rPr>
                      <w:rFonts w:ascii="Arial" w:hAnsi="Arial" w:cs="Arial"/>
                      <w:bCs/>
                      <w:spacing w:val="-2"/>
                      <w:sz w:val="20"/>
                      <w:szCs w:val="20"/>
                    </w:rPr>
                    <w:t>REFERÊNCIA;</w:t>
                  </w:r>
                </w:p>
                <w:p w14:paraId="43C51277" w14:textId="77777777" w:rsidR="001460D0" w:rsidRPr="00EE14B3" w:rsidRDefault="001460D0" w:rsidP="00632B1F">
                  <w:pPr>
                    <w:pStyle w:val="TableParagraph"/>
                    <w:spacing w:line="244" w:lineRule="auto"/>
                    <w:ind w:right="118"/>
                    <w:jc w:val="both"/>
                    <w:rPr>
                      <w:rFonts w:ascii="Arial" w:hAnsi="Arial" w:cs="Arial"/>
                      <w:bCs/>
                      <w:sz w:val="20"/>
                      <w:szCs w:val="20"/>
                    </w:rPr>
                  </w:pPr>
                  <w:r w:rsidRPr="00007D03">
                    <w:rPr>
                      <w:rFonts w:ascii="Calibri" w:eastAsia="Times New Roman" w:hAnsi="Calibri" w:cs="Calibri"/>
                      <w:b/>
                      <w:bCs/>
                      <w:color w:val="000000"/>
                      <w:u w:val="single"/>
                      <w:lang w:eastAsia="pt-BR"/>
                    </w:rPr>
                    <w:t>TÓPICO 1</w:t>
                  </w:r>
                  <w:r>
                    <w:rPr>
                      <w:rFonts w:ascii="Calibri" w:eastAsia="Times New Roman" w:hAnsi="Calibri" w:cs="Calibri"/>
                      <w:b/>
                      <w:bCs/>
                      <w:color w:val="000000"/>
                      <w:u w:val="single"/>
                      <w:lang w:eastAsia="pt-BR"/>
                    </w:rPr>
                    <w:t>6</w:t>
                  </w:r>
                  <w:r w:rsidRPr="00007D03">
                    <w:rPr>
                      <w:rFonts w:ascii="Calibri" w:eastAsia="Times New Roman" w:hAnsi="Calibri" w:cs="Calibri"/>
                      <w:b/>
                      <w:bCs/>
                      <w:color w:val="000000"/>
                      <w:u w:val="single"/>
                      <w:lang w:eastAsia="pt-BR"/>
                    </w:rPr>
                    <w:t xml:space="preserve"> -</w:t>
                  </w:r>
                  <w:r>
                    <w:rPr>
                      <w:rFonts w:ascii="Calibri" w:eastAsia="Times New Roman" w:hAnsi="Calibri" w:cs="Calibri"/>
                      <w:color w:val="000000"/>
                      <w:lang w:eastAsia="pt-BR"/>
                    </w:rPr>
                    <w:t xml:space="preserve"> </w:t>
                  </w:r>
                  <w:r w:rsidRPr="005E366E">
                    <w:rPr>
                      <w:rFonts w:ascii="Calibri" w:eastAsia="Times New Roman" w:hAnsi="Calibri" w:cs="Calibri"/>
                      <w:color w:val="000000"/>
                      <w:lang w:eastAsia="pt-BR"/>
                    </w:rPr>
                    <w:t> </w:t>
                  </w:r>
                  <w:r w:rsidRPr="00EE14B3">
                    <w:rPr>
                      <w:rFonts w:ascii="Arial" w:hAnsi="Arial" w:cs="Arial"/>
                      <w:bCs/>
                      <w:spacing w:val="-2"/>
                      <w:sz w:val="20"/>
                      <w:szCs w:val="20"/>
                    </w:rPr>
                    <w:t xml:space="preserve">01 – </w:t>
                  </w:r>
                  <w:r w:rsidRPr="00EE14B3">
                    <w:rPr>
                      <w:rFonts w:ascii="Arial" w:hAnsi="Arial" w:cs="Arial"/>
                      <w:bCs/>
                      <w:sz w:val="20"/>
                      <w:szCs w:val="20"/>
                    </w:rPr>
                    <w:t>ORGANIZAÇÃO DO RODEIO, CONFORME TERMO DE REFERÊNCIA;</w:t>
                  </w:r>
                </w:p>
                <w:p w14:paraId="7A62450E" w14:textId="77777777" w:rsidR="001460D0" w:rsidRPr="00EE14B3" w:rsidRDefault="001460D0" w:rsidP="00632B1F">
                  <w:pPr>
                    <w:pStyle w:val="TableParagraph"/>
                    <w:spacing w:line="244" w:lineRule="auto"/>
                    <w:ind w:right="118"/>
                    <w:jc w:val="both"/>
                    <w:rPr>
                      <w:rFonts w:ascii="Microsoft Sans Serif" w:hAnsi="Microsoft Sans Serif"/>
                      <w:bCs/>
                      <w:sz w:val="20"/>
                      <w:szCs w:val="20"/>
                    </w:rPr>
                  </w:pPr>
                  <w:r w:rsidRPr="00007D03">
                    <w:rPr>
                      <w:rFonts w:ascii="Calibri" w:eastAsia="Times New Roman" w:hAnsi="Calibri" w:cs="Calibri"/>
                      <w:b/>
                      <w:bCs/>
                      <w:color w:val="000000"/>
                      <w:u w:val="single"/>
                      <w:lang w:eastAsia="pt-BR"/>
                    </w:rPr>
                    <w:t>TÓPICO 1</w:t>
                  </w:r>
                  <w:r>
                    <w:rPr>
                      <w:rFonts w:ascii="Calibri" w:eastAsia="Times New Roman" w:hAnsi="Calibri" w:cs="Calibri"/>
                      <w:b/>
                      <w:bCs/>
                      <w:color w:val="000000"/>
                      <w:u w:val="single"/>
                      <w:lang w:eastAsia="pt-BR"/>
                    </w:rPr>
                    <w:t>7</w:t>
                  </w:r>
                  <w:r w:rsidRPr="00007D03">
                    <w:rPr>
                      <w:rFonts w:ascii="Calibri" w:eastAsia="Times New Roman" w:hAnsi="Calibri" w:cs="Calibri"/>
                      <w:b/>
                      <w:bCs/>
                      <w:color w:val="000000"/>
                      <w:u w:val="single"/>
                      <w:lang w:eastAsia="pt-BR"/>
                    </w:rPr>
                    <w:t xml:space="preserve"> -</w:t>
                  </w:r>
                  <w:r>
                    <w:rPr>
                      <w:rFonts w:ascii="Calibri" w:eastAsia="Times New Roman" w:hAnsi="Calibri" w:cs="Calibri"/>
                      <w:color w:val="000000"/>
                      <w:lang w:eastAsia="pt-BR"/>
                    </w:rPr>
                    <w:t xml:space="preserve"> </w:t>
                  </w:r>
                  <w:r w:rsidRPr="005E366E">
                    <w:rPr>
                      <w:rFonts w:ascii="Calibri" w:eastAsia="Times New Roman" w:hAnsi="Calibri" w:cs="Calibri"/>
                      <w:color w:val="000000"/>
                      <w:lang w:eastAsia="pt-BR"/>
                    </w:rPr>
                    <w:t> </w:t>
                  </w:r>
                  <w:r w:rsidRPr="00EE14B3">
                    <w:rPr>
                      <w:rFonts w:ascii="Arial" w:hAnsi="Arial" w:cs="Arial"/>
                      <w:bCs/>
                      <w:sz w:val="20"/>
                      <w:szCs w:val="20"/>
                    </w:rPr>
                    <w:t xml:space="preserve">50 - </w:t>
                  </w:r>
                  <w:r w:rsidRPr="00EE14B3">
                    <w:rPr>
                      <w:rFonts w:ascii="Microsoft Sans Serif" w:hAnsi="Microsoft Sans Serif"/>
                      <w:bCs/>
                      <w:spacing w:val="-2"/>
                      <w:sz w:val="20"/>
                      <w:szCs w:val="20"/>
                    </w:rPr>
                    <w:t>BANHEIROS</w:t>
                  </w:r>
                  <w:r w:rsidRPr="00EE14B3">
                    <w:rPr>
                      <w:rFonts w:ascii="Microsoft Sans Serif" w:hAnsi="Microsoft Sans Serif"/>
                      <w:bCs/>
                      <w:spacing w:val="-9"/>
                      <w:sz w:val="20"/>
                      <w:szCs w:val="20"/>
                    </w:rPr>
                    <w:t xml:space="preserve"> </w:t>
                  </w:r>
                  <w:r w:rsidRPr="00EE14B3">
                    <w:rPr>
                      <w:rFonts w:ascii="Microsoft Sans Serif" w:hAnsi="Microsoft Sans Serif"/>
                      <w:bCs/>
                      <w:spacing w:val="-2"/>
                      <w:sz w:val="20"/>
                      <w:szCs w:val="20"/>
                    </w:rPr>
                    <w:t>QUÍMICOS,</w:t>
                  </w:r>
                  <w:r w:rsidRPr="00EE14B3">
                    <w:rPr>
                      <w:rFonts w:ascii="Microsoft Sans Serif" w:hAnsi="Microsoft Sans Serif"/>
                      <w:bCs/>
                      <w:spacing w:val="-9"/>
                      <w:sz w:val="20"/>
                      <w:szCs w:val="20"/>
                    </w:rPr>
                    <w:t xml:space="preserve"> </w:t>
                  </w:r>
                  <w:r w:rsidRPr="00EE14B3">
                    <w:rPr>
                      <w:rFonts w:ascii="Microsoft Sans Serif" w:hAnsi="Microsoft Sans Serif"/>
                      <w:bCs/>
                      <w:spacing w:val="-2"/>
                      <w:sz w:val="20"/>
                      <w:szCs w:val="20"/>
                    </w:rPr>
                    <w:t>CONFORME</w:t>
                  </w:r>
                  <w:r w:rsidRPr="00EE14B3">
                    <w:rPr>
                      <w:rFonts w:ascii="Microsoft Sans Serif" w:hAnsi="Microsoft Sans Serif"/>
                      <w:bCs/>
                      <w:spacing w:val="-8"/>
                      <w:sz w:val="20"/>
                      <w:szCs w:val="20"/>
                    </w:rPr>
                    <w:t xml:space="preserve"> </w:t>
                  </w:r>
                  <w:r w:rsidRPr="00EE14B3">
                    <w:rPr>
                      <w:rFonts w:ascii="Microsoft Sans Serif" w:hAnsi="Microsoft Sans Serif"/>
                      <w:bCs/>
                      <w:spacing w:val="-2"/>
                      <w:sz w:val="20"/>
                      <w:szCs w:val="20"/>
                    </w:rPr>
                    <w:t xml:space="preserve">TERMO </w:t>
                  </w:r>
                  <w:r w:rsidRPr="00EE14B3">
                    <w:rPr>
                      <w:rFonts w:ascii="Microsoft Sans Serif" w:hAnsi="Microsoft Sans Serif"/>
                      <w:bCs/>
                      <w:sz w:val="20"/>
                      <w:szCs w:val="20"/>
                    </w:rPr>
                    <w:t>DE</w:t>
                  </w:r>
                  <w:r w:rsidRPr="00EE14B3">
                    <w:rPr>
                      <w:rFonts w:ascii="Microsoft Sans Serif" w:hAnsi="Microsoft Sans Serif"/>
                      <w:bCs/>
                      <w:spacing w:val="-11"/>
                      <w:sz w:val="20"/>
                      <w:szCs w:val="20"/>
                    </w:rPr>
                    <w:t xml:space="preserve"> </w:t>
                  </w:r>
                  <w:r w:rsidRPr="00EE14B3">
                    <w:rPr>
                      <w:rFonts w:ascii="Microsoft Sans Serif" w:hAnsi="Microsoft Sans Serif"/>
                      <w:bCs/>
                      <w:sz w:val="20"/>
                      <w:szCs w:val="20"/>
                    </w:rPr>
                    <w:t>REFERÊNCIA;</w:t>
                  </w:r>
                </w:p>
                <w:p w14:paraId="27002485" w14:textId="77777777" w:rsidR="001460D0" w:rsidRPr="00EE14B3" w:rsidRDefault="001460D0" w:rsidP="00632B1F">
                  <w:pPr>
                    <w:pStyle w:val="TableParagraph"/>
                    <w:spacing w:line="244" w:lineRule="auto"/>
                    <w:ind w:right="118"/>
                    <w:jc w:val="both"/>
                    <w:rPr>
                      <w:rFonts w:ascii="Microsoft Sans Serif" w:hAnsi="Microsoft Sans Serif"/>
                      <w:bCs/>
                      <w:sz w:val="20"/>
                      <w:szCs w:val="20"/>
                    </w:rPr>
                  </w:pPr>
                  <w:r w:rsidRPr="00007D03">
                    <w:rPr>
                      <w:rFonts w:ascii="Calibri" w:eastAsia="Times New Roman" w:hAnsi="Calibri" w:cs="Calibri"/>
                      <w:b/>
                      <w:bCs/>
                      <w:color w:val="000000"/>
                      <w:u w:val="single"/>
                      <w:lang w:eastAsia="pt-BR"/>
                    </w:rPr>
                    <w:t>TÓPICO 1</w:t>
                  </w:r>
                  <w:r>
                    <w:rPr>
                      <w:rFonts w:ascii="Calibri" w:eastAsia="Times New Roman" w:hAnsi="Calibri" w:cs="Calibri"/>
                      <w:b/>
                      <w:bCs/>
                      <w:color w:val="000000"/>
                      <w:u w:val="single"/>
                      <w:lang w:eastAsia="pt-BR"/>
                    </w:rPr>
                    <w:t>8</w:t>
                  </w:r>
                  <w:r w:rsidRPr="00007D03">
                    <w:rPr>
                      <w:rFonts w:ascii="Calibri" w:eastAsia="Times New Roman" w:hAnsi="Calibri" w:cs="Calibri"/>
                      <w:b/>
                      <w:bCs/>
                      <w:color w:val="000000"/>
                      <w:u w:val="single"/>
                      <w:lang w:eastAsia="pt-BR"/>
                    </w:rPr>
                    <w:t xml:space="preserve"> -</w:t>
                  </w:r>
                  <w:r>
                    <w:rPr>
                      <w:rFonts w:ascii="Calibri" w:eastAsia="Times New Roman" w:hAnsi="Calibri" w:cs="Calibri"/>
                      <w:color w:val="000000"/>
                      <w:lang w:eastAsia="pt-BR"/>
                    </w:rPr>
                    <w:t xml:space="preserve"> </w:t>
                  </w:r>
                  <w:r w:rsidRPr="005E366E">
                    <w:rPr>
                      <w:rFonts w:ascii="Calibri" w:eastAsia="Times New Roman" w:hAnsi="Calibri" w:cs="Calibri"/>
                      <w:color w:val="000000"/>
                      <w:lang w:eastAsia="pt-BR"/>
                    </w:rPr>
                    <w:t> </w:t>
                  </w:r>
                  <w:r w:rsidRPr="00EE14B3">
                    <w:rPr>
                      <w:rFonts w:ascii="Microsoft Sans Serif" w:hAnsi="Microsoft Sans Serif"/>
                      <w:bCs/>
                      <w:sz w:val="20"/>
                      <w:szCs w:val="20"/>
                    </w:rPr>
                    <w:t>90 (30 POR NOITE) - SEGURANÇAS</w:t>
                  </w:r>
                  <w:r w:rsidRPr="00EE14B3">
                    <w:rPr>
                      <w:rFonts w:ascii="Microsoft Sans Serif" w:hAnsi="Microsoft Sans Serif"/>
                      <w:bCs/>
                      <w:spacing w:val="38"/>
                      <w:sz w:val="20"/>
                      <w:szCs w:val="20"/>
                    </w:rPr>
                    <w:t xml:space="preserve"> </w:t>
                  </w:r>
                  <w:r w:rsidRPr="00EE14B3">
                    <w:rPr>
                      <w:rFonts w:ascii="Microsoft Sans Serif" w:hAnsi="Microsoft Sans Serif"/>
                      <w:bCs/>
                      <w:sz w:val="20"/>
                      <w:szCs w:val="20"/>
                    </w:rPr>
                    <w:t>DE</w:t>
                  </w:r>
                  <w:r w:rsidRPr="00EE14B3">
                    <w:rPr>
                      <w:rFonts w:ascii="Microsoft Sans Serif" w:hAnsi="Microsoft Sans Serif"/>
                      <w:bCs/>
                      <w:spacing w:val="34"/>
                      <w:sz w:val="20"/>
                      <w:szCs w:val="20"/>
                    </w:rPr>
                    <w:t xml:space="preserve"> </w:t>
                  </w:r>
                  <w:r w:rsidRPr="00EE14B3">
                    <w:rPr>
                      <w:rFonts w:ascii="Microsoft Sans Serif" w:hAnsi="Microsoft Sans Serif"/>
                      <w:bCs/>
                      <w:sz w:val="20"/>
                      <w:szCs w:val="20"/>
                    </w:rPr>
                    <w:t>APOIO</w:t>
                  </w:r>
                  <w:r w:rsidRPr="00EE14B3">
                    <w:rPr>
                      <w:rFonts w:ascii="Microsoft Sans Serif" w:hAnsi="Microsoft Sans Serif"/>
                      <w:bCs/>
                      <w:spacing w:val="33"/>
                      <w:sz w:val="20"/>
                      <w:szCs w:val="20"/>
                    </w:rPr>
                    <w:t xml:space="preserve"> </w:t>
                  </w:r>
                  <w:r w:rsidRPr="00EE14B3">
                    <w:rPr>
                      <w:rFonts w:ascii="Microsoft Sans Serif" w:hAnsi="Microsoft Sans Serif"/>
                      <w:bCs/>
                      <w:sz w:val="20"/>
                      <w:szCs w:val="20"/>
                    </w:rPr>
                    <w:t>PARA</w:t>
                  </w:r>
                  <w:r w:rsidRPr="00EE14B3">
                    <w:rPr>
                      <w:rFonts w:ascii="Microsoft Sans Serif" w:hAnsi="Microsoft Sans Serif"/>
                      <w:bCs/>
                      <w:spacing w:val="28"/>
                      <w:sz w:val="20"/>
                      <w:szCs w:val="20"/>
                    </w:rPr>
                    <w:t xml:space="preserve"> </w:t>
                  </w:r>
                  <w:r w:rsidRPr="00EE14B3">
                    <w:rPr>
                      <w:rFonts w:ascii="Microsoft Sans Serif" w:hAnsi="Microsoft Sans Serif"/>
                      <w:bCs/>
                      <w:sz w:val="20"/>
                      <w:szCs w:val="20"/>
                    </w:rPr>
                    <w:t>O EVENTO, CONFORME TERMO DE REFERÊNCIA;</w:t>
                  </w:r>
                </w:p>
                <w:p w14:paraId="4B85D4AA" w14:textId="77777777" w:rsidR="001460D0" w:rsidRDefault="001460D0" w:rsidP="00632B1F">
                  <w:pPr>
                    <w:spacing w:after="0" w:line="240" w:lineRule="auto"/>
                    <w:ind w:right="118"/>
                    <w:jc w:val="both"/>
                    <w:rPr>
                      <w:rFonts w:ascii="Microsoft Sans Serif" w:hAnsi="Microsoft Sans Serif"/>
                      <w:bCs/>
                      <w:sz w:val="20"/>
                      <w:szCs w:val="20"/>
                    </w:rPr>
                  </w:pPr>
                  <w:r w:rsidRPr="00007D03">
                    <w:rPr>
                      <w:rFonts w:ascii="Calibri" w:eastAsia="Times New Roman" w:hAnsi="Calibri" w:cs="Calibri"/>
                      <w:b/>
                      <w:bCs/>
                      <w:color w:val="000000"/>
                      <w:u w:val="single"/>
                      <w:lang w:eastAsia="pt-BR"/>
                    </w:rPr>
                    <w:t>TÓPICO 1</w:t>
                  </w:r>
                  <w:r>
                    <w:rPr>
                      <w:rFonts w:ascii="Calibri" w:eastAsia="Times New Roman" w:hAnsi="Calibri" w:cs="Calibri"/>
                      <w:b/>
                      <w:bCs/>
                      <w:color w:val="000000"/>
                      <w:u w:val="single"/>
                      <w:lang w:eastAsia="pt-BR"/>
                    </w:rPr>
                    <w:t>9</w:t>
                  </w:r>
                  <w:r w:rsidRPr="00007D03">
                    <w:rPr>
                      <w:rFonts w:ascii="Calibri" w:eastAsia="Times New Roman" w:hAnsi="Calibri" w:cs="Calibri"/>
                      <w:b/>
                      <w:bCs/>
                      <w:color w:val="000000"/>
                      <w:u w:val="single"/>
                      <w:lang w:eastAsia="pt-BR"/>
                    </w:rPr>
                    <w:t xml:space="preserve"> -</w:t>
                  </w:r>
                  <w:r>
                    <w:rPr>
                      <w:rFonts w:ascii="Calibri" w:eastAsia="Times New Roman" w:hAnsi="Calibri" w:cs="Calibri"/>
                      <w:color w:val="000000"/>
                      <w:lang w:eastAsia="pt-BR"/>
                    </w:rPr>
                    <w:t xml:space="preserve"> </w:t>
                  </w:r>
                  <w:r w:rsidRPr="00EE14B3">
                    <w:rPr>
                      <w:rFonts w:ascii="Microsoft Sans Serif" w:hAnsi="Microsoft Sans Serif"/>
                      <w:bCs/>
                      <w:sz w:val="20"/>
                      <w:szCs w:val="20"/>
                    </w:rPr>
                    <w:t>30</w:t>
                  </w:r>
                  <w:r>
                    <w:rPr>
                      <w:rFonts w:ascii="Microsoft Sans Serif" w:hAnsi="Microsoft Sans Serif"/>
                      <w:bCs/>
                      <w:sz w:val="20"/>
                      <w:szCs w:val="20"/>
                    </w:rPr>
                    <w:t xml:space="preserve"> (10 POR NOITE)</w:t>
                  </w:r>
                  <w:r w:rsidRPr="00EE14B3">
                    <w:rPr>
                      <w:rFonts w:ascii="Microsoft Sans Serif" w:hAnsi="Microsoft Sans Serif"/>
                      <w:bCs/>
                      <w:sz w:val="20"/>
                      <w:szCs w:val="20"/>
                    </w:rPr>
                    <w:t xml:space="preserve"> – </w:t>
                  </w:r>
                  <w:r w:rsidRPr="00EE14B3">
                    <w:rPr>
                      <w:rFonts w:ascii="Microsoft Sans Serif" w:hAnsi="Microsoft Sans Serif"/>
                      <w:bCs/>
                      <w:spacing w:val="-2"/>
                      <w:sz w:val="20"/>
                      <w:szCs w:val="20"/>
                    </w:rPr>
                    <w:t xml:space="preserve">VIGILANTES </w:t>
                  </w:r>
                  <w:r w:rsidRPr="00EE14B3">
                    <w:rPr>
                      <w:rFonts w:ascii="Microsoft Sans Serif" w:hAnsi="Microsoft Sans Serif"/>
                      <w:bCs/>
                      <w:spacing w:val="-10"/>
                      <w:sz w:val="20"/>
                      <w:szCs w:val="20"/>
                    </w:rPr>
                    <w:t xml:space="preserve">E </w:t>
                  </w:r>
                  <w:r w:rsidRPr="00EE14B3">
                    <w:rPr>
                      <w:rFonts w:ascii="Microsoft Sans Serif" w:hAnsi="Microsoft Sans Serif"/>
                      <w:bCs/>
                      <w:sz w:val="20"/>
                      <w:szCs w:val="20"/>
                    </w:rPr>
                    <w:t>PORTEIROS, CONFORME TERMO DE REFERÊNCIA;</w:t>
                  </w:r>
                </w:p>
                <w:p w14:paraId="683C4922" w14:textId="77777777" w:rsidR="001460D0" w:rsidRPr="00EE14B3" w:rsidRDefault="001460D0" w:rsidP="00632B1F">
                  <w:pPr>
                    <w:pStyle w:val="TableParagraph"/>
                    <w:spacing w:line="244" w:lineRule="auto"/>
                    <w:ind w:right="118"/>
                    <w:jc w:val="both"/>
                    <w:rPr>
                      <w:rFonts w:ascii="Microsoft Sans Serif" w:hAnsi="Microsoft Sans Serif"/>
                      <w:bCs/>
                      <w:spacing w:val="-2"/>
                      <w:sz w:val="20"/>
                      <w:szCs w:val="20"/>
                    </w:rPr>
                  </w:pPr>
                  <w:r w:rsidRPr="00007D03">
                    <w:rPr>
                      <w:rFonts w:ascii="Calibri" w:eastAsia="Times New Roman" w:hAnsi="Calibri" w:cs="Calibri"/>
                      <w:b/>
                      <w:bCs/>
                      <w:color w:val="000000"/>
                      <w:u w:val="single"/>
                      <w:lang w:eastAsia="pt-BR"/>
                    </w:rPr>
                    <w:t xml:space="preserve">TÓPICO </w:t>
                  </w:r>
                  <w:r>
                    <w:rPr>
                      <w:rFonts w:ascii="Calibri" w:eastAsia="Times New Roman" w:hAnsi="Calibri" w:cs="Calibri"/>
                      <w:b/>
                      <w:bCs/>
                      <w:color w:val="000000"/>
                      <w:u w:val="single"/>
                      <w:lang w:eastAsia="pt-BR"/>
                    </w:rPr>
                    <w:t>20</w:t>
                  </w:r>
                  <w:r w:rsidRPr="00007D03">
                    <w:rPr>
                      <w:rFonts w:ascii="Calibri" w:eastAsia="Times New Roman" w:hAnsi="Calibri" w:cs="Calibri"/>
                      <w:b/>
                      <w:bCs/>
                      <w:color w:val="000000"/>
                      <w:u w:val="single"/>
                      <w:lang w:eastAsia="pt-BR"/>
                    </w:rPr>
                    <w:t xml:space="preserve"> -</w:t>
                  </w:r>
                  <w:r>
                    <w:rPr>
                      <w:rFonts w:ascii="Calibri" w:eastAsia="Times New Roman" w:hAnsi="Calibri" w:cs="Calibri"/>
                      <w:color w:val="000000"/>
                      <w:lang w:eastAsia="pt-BR"/>
                    </w:rPr>
                    <w:t xml:space="preserve"> </w:t>
                  </w:r>
                  <w:r w:rsidRPr="005E366E">
                    <w:rPr>
                      <w:rFonts w:ascii="Calibri" w:eastAsia="Times New Roman" w:hAnsi="Calibri" w:cs="Calibri"/>
                      <w:color w:val="000000"/>
                      <w:lang w:eastAsia="pt-BR"/>
                    </w:rPr>
                    <w:t> </w:t>
                  </w:r>
                  <w:r w:rsidRPr="00EE14B3">
                    <w:rPr>
                      <w:rFonts w:ascii="Microsoft Sans Serif" w:hAnsi="Microsoft Sans Serif"/>
                      <w:bCs/>
                      <w:sz w:val="20"/>
                      <w:szCs w:val="20"/>
                    </w:rPr>
                    <w:t xml:space="preserve">15 (15 POR NOITE) – SEGURANÇA DE APOIO NOS CAMAROTES E </w:t>
                  </w:r>
                  <w:r w:rsidRPr="00EE14B3">
                    <w:rPr>
                      <w:rFonts w:ascii="Microsoft Sans Serif" w:hAnsi="Microsoft Sans Serif"/>
                      <w:bCs/>
                      <w:spacing w:val="-4"/>
                      <w:sz w:val="20"/>
                      <w:szCs w:val="20"/>
                    </w:rPr>
                    <w:t xml:space="preserve">AREA </w:t>
                  </w:r>
                  <w:r w:rsidRPr="00EE14B3">
                    <w:rPr>
                      <w:rFonts w:ascii="Microsoft Sans Serif" w:hAnsi="Microsoft Sans Serif"/>
                      <w:bCs/>
                      <w:sz w:val="20"/>
                      <w:szCs w:val="20"/>
                    </w:rPr>
                    <w:t xml:space="preserve">VIP, CONFORME TERMO DE </w:t>
                  </w:r>
                  <w:r w:rsidRPr="00EE14B3">
                    <w:rPr>
                      <w:rFonts w:ascii="Microsoft Sans Serif" w:hAnsi="Microsoft Sans Serif"/>
                      <w:bCs/>
                      <w:spacing w:val="-2"/>
                      <w:sz w:val="20"/>
                      <w:szCs w:val="20"/>
                    </w:rPr>
                    <w:t>REFERÊNCIA;</w:t>
                  </w:r>
                </w:p>
                <w:p w14:paraId="6BCE9336" w14:textId="77777777" w:rsidR="001460D0" w:rsidRPr="005E366E" w:rsidRDefault="001460D0" w:rsidP="00632B1F">
                  <w:pPr>
                    <w:spacing w:after="0" w:line="240" w:lineRule="auto"/>
                    <w:ind w:right="118"/>
                    <w:jc w:val="both"/>
                    <w:rPr>
                      <w:rFonts w:ascii="Calibri" w:eastAsia="Times New Roman" w:hAnsi="Calibri" w:cs="Calibri"/>
                      <w:color w:val="000000"/>
                      <w:lang w:eastAsia="pt-BR"/>
                    </w:rPr>
                  </w:pPr>
                  <w:r w:rsidRPr="00007D03">
                    <w:rPr>
                      <w:rFonts w:ascii="Calibri" w:eastAsia="Times New Roman" w:hAnsi="Calibri" w:cs="Calibri"/>
                      <w:b/>
                      <w:bCs/>
                      <w:color w:val="000000"/>
                      <w:u w:val="single"/>
                      <w:lang w:eastAsia="pt-BR"/>
                    </w:rPr>
                    <w:t xml:space="preserve">TÓPICO </w:t>
                  </w:r>
                  <w:r>
                    <w:rPr>
                      <w:rFonts w:ascii="Calibri" w:eastAsia="Times New Roman" w:hAnsi="Calibri" w:cs="Calibri"/>
                      <w:b/>
                      <w:bCs/>
                      <w:color w:val="000000"/>
                      <w:u w:val="single"/>
                      <w:lang w:eastAsia="pt-BR"/>
                    </w:rPr>
                    <w:t>2</w:t>
                  </w:r>
                  <w:r w:rsidRPr="00007D03">
                    <w:rPr>
                      <w:rFonts w:ascii="Calibri" w:eastAsia="Times New Roman" w:hAnsi="Calibri" w:cs="Calibri"/>
                      <w:b/>
                      <w:bCs/>
                      <w:color w:val="000000"/>
                      <w:u w:val="single"/>
                      <w:lang w:eastAsia="pt-BR"/>
                    </w:rPr>
                    <w:t>1 -</w:t>
                  </w:r>
                  <w:r>
                    <w:rPr>
                      <w:rFonts w:ascii="Calibri" w:eastAsia="Times New Roman" w:hAnsi="Calibri" w:cs="Calibri"/>
                      <w:color w:val="000000"/>
                      <w:lang w:eastAsia="pt-BR"/>
                    </w:rPr>
                    <w:t xml:space="preserve"> </w:t>
                  </w:r>
                  <w:r w:rsidRPr="00EE14B3">
                    <w:rPr>
                      <w:rFonts w:ascii="Microsoft Sans Serif" w:hAnsi="Microsoft Sans Serif"/>
                      <w:bCs/>
                      <w:spacing w:val="-2"/>
                      <w:sz w:val="20"/>
                      <w:szCs w:val="20"/>
                    </w:rPr>
                    <w:t xml:space="preserve">30 (10 POR </w:t>
                  </w:r>
                  <w:r>
                    <w:rPr>
                      <w:rFonts w:ascii="Microsoft Sans Serif" w:hAnsi="Microsoft Sans Serif"/>
                      <w:bCs/>
                      <w:spacing w:val="-2"/>
                      <w:sz w:val="20"/>
                      <w:szCs w:val="20"/>
                    </w:rPr>
                    <w:t>NOITE</w:t>
                  </w:r>
                  <w:r w:rsidRPr="00EE14B3">
                    <w:rPr>
                      <w:rFonts w:ascii="Microsoft Sans Serif" w:hAnsi="Microsoft Sans Serif"/>
                      <w:bCs/>
                      <w:spacing w:val="-2"/>
                      <w:sz w:val="20"/>
                      <w:szCs w:val="20"/>
                    </w:rPr>
                    <w:t xml:space="preserve">) - </w:t>
                  </w:r>
                  <w:r w:rsidRPr="00EE14B3">
                    <w:rPr>
                      <w:rFonts w:ascii="Microsoft Sans Serif" w:hAnsi="Microsoft Sans Serif"/>
                      <w:bCs/>
                      <w:sz w:val="20"/>
                      <w:szCs w:val="20"/>
                    </w:rPr>
                    <w:t>BRIGADISTASE</w:t>
                  </w:r>
                  <w:r w:rsidRPr="00EE14B3">
                    <w:rPr>
                      <w:rFonts w:ascii="Microsoft Sans Serif" w:hAnsi="Microsoft Sans Serif"/>
                      <w:bCs/>
                      <w:spacing w:val="-11"/>
                      <w:sz w:val="20"/>
                      <w:szCs w:val="20"/>
                    </w:rPr>
                    <w:t xml:space="preserve"> </w:t>
                  </w:r>
                  <w:r w:rsidRPr="00EE14B3">
                    <w:rPr>
                      <w:rFonts w:ascii="Microsoft Sans Serif" w:hAnsi="Microsoft Sans Serif"/>
                      <w:bCs/>
                      <w:sz w:val="20"/>
                      <w:szCs w:val="20"/>
                    </w:rPr>
                    <w:t>SOCORRISTAS,</w:t>
                  </w:r>
                  <w:r w:rsidRPr="00EE14B3">
                    <w:rPr>
                      <w:rFonts w:ascii="Microsoft Sans Serif" w:hAnsi="Microsoft Sans Serif"/>
                      <w:bCs/>
                      <w:spacing w:val="79"/>
                      <w:w w:val="150"/>
                      <w:sz w:val="20"/>
                      <w:szCs w:val="20"/>
                    </w:rPr>
                    <w:t xml:space="preserve"> </w:t>
                  </w:r>
                  <w:r w:rsidRPr="00EE14B3">
                    <w:rPr>
                      <w:rFonts w:ascii="Microsoft Sans Serif" w:hAnsi="Microsoft Sans Serif"/>
                      <w:bCs/>
                      <w:sz w:val="20"/>
                      <w:szCs w:val="20"/>
                    </w:rPr>
                    <w:t>CONFORME TERMO DE REFERÊNCIA</w:t>
                  </w:r>
                  <w:r>
                    <w:rPr>
                      <w:rFonts w:ascii="Microsoft Sans Serif" w:hAnsi="Microsoft Sans Serif"/>
                      <w:bCs/>
                      <w:sz w:val="20"/>
                      <w:szCs w:val="20"/>
                    </w:rPr>
                    <w:t>.</w:t>
                  </w:r>
                </w:p>
              </w:tc>
              <w:tc>
                <w:tcPr>
                  <w:tcW w:w="992" w:type="dxa"/>
                  <w:tcBorders>
                    <w:top w:val="nil"/>
                    <w:left w:val="nil"/>
                    <w:bottom w:val="single" w:sz="4" w:space="0" w:color="auto"/>
                    <w:right w:val="single" w:sz="4" w:space="0" w:color="auto"/>
                  </w:tcBorders>
                  <w:noWrap/>
                  <w:vAlign w:val="center"/>
                  <w:hideMark/>
                </w:tcPr>
                <w:p w14:paraId="6EF2741A" w14:textId="77777777" w:rsidR="001460D0" w:rsidRPr="005E366E" w:rsidRDefault="001460D0" w:rsidP="00632B1F">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lastRenderedPageBreak/>
                    <w:t>SV</w:t>
                  </w:r>
                </w:p>
              </w:tc>
              <w:tc>
                <w:tcPr>
                  <w:tcW w:w="992" w:type="dxa"/>
                  <w:tcBorders>
                    <w:top w:val="nil"/>
                    <w:left w:val="nil"/>
                    <w:bottom w:val="single" w:sz="4" w:space="0" w:color="auto"/>
                    <w:right w:val="single" w:sz="4" w:space="0" w:color="auto"/>
                  </w:tcBorders>
                  <w:vAlign w:val="center"/>
                </w:tcPr>
                <w:p w14:paraId="665D0274" w14:textId="77777777" w:rsidR="001460D0" w:rsidRPr="005E366E" w:rsidRDefault="001460D0" w:rsidP="00632B1F">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01</w:t>
                  </w:r>
                </w:p>
              </w:tc>
            </w:tr>
          </w:tbl>
          <w:p w14:paraId="2552D3A8" w14:textId="77777777" w:rsidR="001460D0" w:rsidRPr="004F354D" w:rsidRDefault="001460D0" w:rsidP="00632B1F">
            <w:pPr>
              <w:spacing w:line="340" w:lineRule="exact"/>
              <w:jc w:val="both"/>
              <w:rPr>
                <w:rFonts w:ascii="Arial" w:hAnsi="Arial" w:cs="Arial"/>
                <w:sz w:val="24"/>
                <w:szCs w:val="24"/>
              </w:rPr>
            </w:pPr>
          </w:p>
        </w:tc>
      </w:tr>
      <w:tr w:rsidR="001460D0" w:rsidRPr="004F354D" w14:paraId="419A40F2" w14:textId="77777777" w:rsidTr="00632B1F">
        <w:trPr>
          <w:trHeight w:val="639"/>
        </w:trPr>
        <w:tc>
          <w:tcPr>
            <w:tcW w:w="9067" w:type="dxa"/>
            <w:tcBorders>
              <w:left w:val="nil"/>
              <w:right w:val="nil"/>
            </w:tcBorders>
          </w:tcPr>
          <w:p w14:paraId="78DFED29" w14:textId="77777777" w:rsidR="001460D0" w:rsidRDefault="001460D0" w:rsidP="00632B1F">
            <w:pPr>
              <w:spacing w:line="340" w:lineRule="exact"/>
              <w:jc w:val="both"/>
              <w:rPr>
                <w:rFonts w:ascii="Arial" w:hAnsi="Arial" w:cs="Arial"/>
                <w:sz w:val="24"/>
                <w:szCs w:val="24"/>
              </w:rPr>
            </w:pPr>
          </w:p>
        </w:tc>
      </w:tr>
      <w:tr w:rsidR="001460D0" w:rsidRPr="004F354D" w14:paraId="67E55B37" w14:textId="77777777" w:rsidTr="001460D0">
        <w:trPr>
          <w:trHeight w:val="1313"/>
        </w:trPr>
        <w:tc>
          <w:tcPr>
            <w:tcW w:w="9067" w:type="dxa"/>
          </w:tcPr>
          <w:p w14:paraId="55BA51EA" w14:textId="77777777" w:rsidR="001460D0" w:rsidRDefault="001460D0" w:rsidP="001460D0">
            <w:pPr>
              <w:spacing w:line="276" w:lineRule="auto"/>
              <w:jc w:val="both"/>
              <w:rPr>
                <w:rFonts w:ascii="Arial" w:hAnsi="Arial" w:cs="Arial"/>
                <w:bCs/>
                <w:spacing w:val="-10"/>
                <w:sz w:val="16"/>
              </w:rPr>
            </w:pPr>
            <w:r w:rsidRPr="004F354D">
              <w:rPr>
                <w:rFonts w:ascii="Arial" w:hAnsi="Arial" w:cs="Arial"/>
                <w:sz w:val="24"/>
                <w:szCs w:val="24"/>
              </w:rPr>
              <w:t>As quantidades estimadas foram definidas de forma a garantir a execução adequada do evento, observando critérios de segurança, qualidade, legalidade e economicidade, podendo ser ajustadas conforme o projeto executivo final e as autorizações dos órgãos competentes.</w:t>
            </w:r>
          </w:p>
        </w:tc>
      </w:tr>
    </w:tbl>
    <w:p w14:paraId="64E94BAF" w14:textId="77777777" w:rsidR="001460D0" w:rsidRPr="004F354D" w:rsidRDefault="001460D0" w:rsidP="001460D0">
      <w:pPr>
        <w:spacing w:after="0" w:line="340" w:lineRule="exact"/>
        <w:rPr>
          <w:rFonts w:ascii="Arial" w:hAnsi="Arial" w:cs="Arial"/>
          <w:color w:val="FF0000"/>
          <w:sz w:val="24"/>
          <w:szCs w:val="24"/>
        </w:rPr>
      </w:pPr>
    </w:p>
    <w:tbl>
      <w:tblPr>
        <w:tblStyle w:val="Tabelacomgrade"/>
        <w:tblW w:w="9067" w:type="dxa"/>
        <w:tblLook w:val="04A0" w:firstRow="1" w:lastRow="0" w:firstColumn="1" w:lastColumn="0" w:noHBand="0" w:noVBand="1"/>
      </w:tblPr>
      <w:tblGrid>
        <w:gridCol w:w="9067"/>
      </w:tblGrid>
      <w:tr w:rsidR="001460D0" w:rsidRPr="004F354D" w14:paraId="328E93F7" w14:textId="77777777" w:rsidTr="00632B1F">
        <w:tc>
          <w:tcPr>
            <w:tcW w:w="9067" w:type="dxa"/>
          </w:tcPr>
          <w:p w14:paraId="65095855" w14:textId="77777777" w:rsidR="001460D0" w:rsidRPr="004F354D" w:rsidRDefault="001460D0" w:rsidP="00632B1F">
            <w:pPr>
              <w:spacing w:line="340" w:lineRule="exact"/>
              <w:jc w:val="both"/>
              <w:rPr>
                <w:rFonts w:ascii="Arial" w:hAnsi="Arial" w:cs="Arial"/>
                <w:b/>
                <w:color w:val="FF0000"/>
                <w:sz w:val="24"/>
                <w:szCs w:val="24"/>
              </w:rPr>
            </w:pPr>
            <w:r w:rsidRPr="004F354D">
              <w:rPr>
                <w:rFonts w:ascii="Arial" w:hAnsi="Arial" w:cs="Arial"/>
                <w:b/>
                <w:sz w:val="24"/>
                <w:szCs w:val="24"/>
              </w:rPr>
              <w:t>4.</w:t>
            </w:r>
            <w:r w:rsidRPr="004F354D">
              <w:rPr>
                <w:rFonts w:ascii="Arial" w:hAnsi="Arial" w:cs="Arial"/>
                <w:b/>
                <w:spacing w:val="49"/>
                <w:sz w:val="24"/>
                <w:szCs w:val="24"/>
              </w:rPr>
              <w:t xml:space="preserve"> </w:t>
            </w:r>
            <w:r w:rsidRPr="004F354D">
              <w:rPr>
                <w:rFonts w:ascii="Arial" w:hAnsi="Arial" w:cs="Arial"/>
                <w:b/>
                <w:sz w:val="24"/>
                <w:szCs w:val="24"/>
              </w:rPr>
              <w:t>Levantamento</w:t>
            </w:r>
            <w:r w:rsidRPr="004F354D">
              <w:rPr>
                <w:rFonts w:ascii="Arial" w:hAnsi="Arial" w:cs="Arial"/>
                <w:b/>
                <w:spacing w:val="-2"/>
                <w:sz w:val="24"/>
                <w:szCs w:val="24"/>
              </w:rPr>
              <w:t xml:space="preserve"> </w:t>
            </w:r>
            <w:r w:rsidRPr="004F354D">
              <w:rPr>
                <w:rFonts w:ascii="Arial" w:hAnsi="Arial" w:cs="Arial"/>
                <w:b/>
                <w:sz w:val="24"/>
                <w:szCs w:val="24"/>
              </w:rPr>
              <w:t>de</w:t>
            </w:r>
            <w:r w:rsidRPr="004F354D">
              <w:rPr>
                <w:rFonts w:ascii="Arial" w:hAnsi="Arial" w:cs="Arial"/>
                <w:b/>
                <w:spacing w:val="-4"/>
                <w:sz w:val="24"/>
                <w:szCs w:val="24"/>
              </w:rPr>
              <w:t xml:space="preserve"> </w:t>
            </w:r>
            <w:r w:rsidRPr="004F354D">
              <w:rPr>
                <w:rFonts w:ascii="Arial" w:hAnsi="Arial" w:cs="Arial"/>
                <w:b/>
                <w:sz w:val="24"/>
                <w:szCs w:val="24"/>
              </w:rPr>
              <w:t>mercado</w:t>
            </w:r>
            <w:r w:rsidRPr="004F354D">
              <w:rPr>
                <w:rFonts w:ascii="Arial" w:hAnsi="Arial" w:cs="Arial"/>
                <w:b/>
                <w:spacing w:val="-1"/>
                <w:sz w:val="24"/>
                <w:szCs w:val="24"/>
              </w:rPr>
              <w:t xml:space="preserve"> </w:t>
            </w:r>
            <w:r w:rsidRPr="004F354D">
              <w:rPr>
                <w:rFonts w:ascii="Arial" w:hAnsi="Arial" w:cs="Arial"/>
                <w:b/>
                <w:sz w:val="24"/>
                <w:szCs w:val="24"/>
              </w:rPr>
              <w:t>e</w:t>
            </w:r>
            <w:r w:rsidRPr="004F354D">
              <w:rPr>
                <w:rFonts w:ascii="Arial" w:hAnsi="Arial" w:cs="Arial"/>
                <w:b/>
                <w:spacing w:val="-4"/>
                <w:sz w:val="24"/>
                <w:szCs w:val="24"/>
              </w:rPr>
              <w:t xml:space="preserve"> </w:t>
            </w:r>
            <w:r w:rsidRPr="004F354D">
              <w:rPr>
                <w:rFonts w:ascii="Arial" w:hAnsi="Arial" w:cs="Arial"/>
                <w:b/>
                <w:sz w:val="24"/>
                <w:szCs w:val="24"/>
              </w:rPr>
              <w:t>justificativa</w:t>
            </w:r>
            <w:r w:rsidRPr="004F354D">
              <w:rPr>
                <w:rFonts w:ascii="Arial" w:hAnsi="Arial" w:cs="Arial"/>
                <w:b/>
                <w:spacing w:val="-5"/>
                <w:sz w:val="24"/>
                <w:szCs w:val="24"/>
              </w:rPr>
              <w:t xml:space="preserve"> </w:t>
            </w:r>
            <w:r w:rsidRPr="004F354D">
              <w:rPr>
                <w:rFonts w:ascii="Arial" w:hAnsi="Arial" w:cs="Arial"/>
                <w:b/>
                <w:sz w:val="24"/>
                <w:szCs w:val="24"/>
              </w:rPr>
              <w:t>da</w:t>
            </w:r>
            <w:r w:rsidRPr="004F354D">
              <w:rPr>
                <w:rFonts w:ascii="Arial" w:hAnsi="Arial" w:cs="Arial"/>
                <w:b/>
                <w:spacing w:val="-1"/>
                <w:sz w:val="24"/>
                <w:szCs w:val="24"/>
              </w:rPr>
              <w:t xml:space="preserve"> </w:t>
            </w:r>
            <w:r w:rsidRPr="004F354D">
              <w:rPr>
                <w:rFonts w:ascii="Arial" w:hAnsi="Arial" w:cs="Arial"/>
                <w:b/>
                <w:sz w:val="24"/>
                <w:szCs w:val="24"/>
              </w:rPr>
              <w:t>escolha</w:t>
            </w:r>
            <w:r w:rsidRPr="004F354D">
              <w:rPr>
                <w:rFonts w:ascii="Arial" w:hAnsi="Arial" w:cs="Arial"/>
                <w:b/>
                <w:spacing w:val="-2"/>
                <w:sz w:val="24"/>
                <w:szCs w:val="24"/>
              </w:rPr>
              <w:t xml:space="preserve"> </w:t>
            </w:r>
            <w:r w:rsidRPr="004F354D">
              <w:rPr>
                <w:rFonts w:ascii="Arial" w:hAnsi="Arial" w:cs="Arial"/>
                <w:b/>
                <w:sz w:val="24"/>
                <w:szCs w:val="24"/>
              </w:rPr>
              <w:t>da</w:t>
            </w:r>
            <w:r w:rsidRPr="004F354D">
              <w:rPr>
                <w:rFonts w:ascii="Arial" w:hAnsi="Arial" w:cs="Arial"/>
                <w:b/>
                <w:spacing w:val="-2"/>
                <w:sz w:val="24"/>
                <w:szCs w:val="24"/>
              </w:rPr>
              <w:t xml:space="preserve"> </w:t>
            </w:r>
            <w:r w:rsidRPr="004F354D">
              <w:rPr>
                <w:rFonts w:ascii="Arial" w:hAnsi="Arial" w:cs="Arial"/>
                <w:b/>
                <w:sz w:val="24"/>
                <w:szCs w:val="24"/>
              </w:rPr>
              <w:t>solução</w:t>
            </w:r>
            <w:r w:rsidRPr="004F354D">
              <w:rPr>
                <w:rFonts w:ascii="Arial" w:hAnsi="Arial" w:cs="Arial"/>
                <w:b/>
                <w:spacing w:val="-2"/>
                <w:sz w:val="24"/>
                <w:szCs w:val="24"/>
              </w:rPr>
              <w:t xml:space="preserve"> </w:t>
            </w:r>
            <w:r w:rsidRPr="004F354D">
              <w:rPr>
                <w:rFonts w:ascii="Arial" w:hAnsi="Arial" w:cs="Arial"/>
                <w:b/>
                <w:sz w:val="24"/>
                <w:szCs w:val="24"/>
              </w:rPr>
              <w:t>a</w:t>
            </w:r>
            <w:r w:rsidRPr="004F354D">
              <w:rPr>
                <w:rFonts w:ascii="Arial" w:hAnsi="Arial" w:cs="Arial"/>
                <w:b/>
                <w:spacing w:val="-2"/>
                <w:sz w:val="24"/>
                <w:szCs w:val="24"/>
              </w:rPr>
              <w:t xml:space="preserve"> </w:t>
            </w:r>
            <w:r w:rsidRPr="004F354D">
              <w:rPr>
                <w:rFonts w:ascii="Arial" w:hAnsi="Arial" w:cs="Arial"/>
                <w:b/>
                <w:sz w:val="24"/>
                <w:szCs w:val="24"/>
              </w:rPr>
              <w:t>contratar:</w:t>
            </w:r>
          </w:p>
        </w:tc>
      </w:tr>
      <w:tr w:rsidR="001460D0" w:rsidRPr="004F354D" w14:paraId="05025624" w14:textId="77777777" w:rsidTr="00632B1F">
        <w:tc>
          <w:tcPr>
            <w:tcW w:w="9067" w:type="dxa"/>
          </w:tcPr>
          <w:p w14:paraId="22CF3177" w14:textId="77777777" w:rsidR="001460D0" w:rsidRPr="00C755F0" w:rsidRDefault="001460D0" w:rsidP="001460D0">
            <w:pPr>
              <w:spacing w:line="276" w:lineRule="auto"/>
              <w:jc w:val="both"/>
              <w:rPr>
                <w:rFonts w:ascii="Arial" w:hAnsi="Arial" w:cs="Arial"/>
                <w:sz w:val="24"/>
                <w:szCs w:val="24"/>
              </w:rPr>
            </w:pPr>
            <w:r w:rsidRPr="00C755F0">
              <w:rPr>
                <w:rFonts w:ascii="Arial" w:hAnsi="Arial" w:cs="Arial"/>
                <w:sz w:val="24"/>
                <w:szCs w:val="24"/>
              </w:rPr>
              <w:t>Para atender à necessidade de realização do rodeio no município, procedeu-se ao levantamento de mercado com o objetivo de identificar as soluções disponíveis para viabilizar a execução do evento, considerando aspectos técnicos, operacionais, econômicos e administrativos.</w:t>
            </w:r>
          </w:p>
          <w:p w14:paraId="01A967B1" w14:textId="77777777" w:rsidR="001460D0" w:rsidRPr="00C755F0" w:rsidRDefault="001460D0" w:rsidP="001460D0">
            <w:pPr>
              <w:spacing w:line="276" w:lineRule="auto"/>
              <w:jc w:val="both"/>
              <w:rPr>
                <w:rFonts w:ascii="Arial" w:hAnsi="Arial" w:cs="Arial"/>
                <w:sz w:val="24"/>
                <w:szCs w:val="24"/>
              </w:rPr>
            </w:pPr>
            <w:r w:rsidRPr="00C755F0">
              <w:rPr>
                <w:rFonts w:ascii="Arial" w:hAnsi="Arial" w:cs="Arial"/>
                <w:sz w:val="24"/>
                <w:szCs w:val="24"/>
              </w:rPr>
              <w:t xml:space="preserve">Inicialmente, verificou-se que a realização de rodeios exige uma estrutura complexa e especializada, envolvendo a disponibilização de diversos equipamentos, estruturas físicas e serviços técnicos específicos, tais como arena apropriada para as montarias, </w:t>
            </w:r>
            <w:proofErr w:type="spellStart"/>
            <w:r w:rsidRPr="00C755F0">
              <w:rPr>
                <w:rFonts w:ascii="Arial" w:hAnsi="Arial" w:cs="Arial"/>
                <w:sz w:val="24"/>
                <w:szCs w:val="24"/>
              </w:rPr>
              <w:t>bretes</w:t>
            </w:r>
            <w:proofErr w:type="spellEnd"/>
            <w:r w:rsidRPr="00C755F0">
              <w:rPr>
                <w:rFonts w:ascii="Arial" w:hAnsi="Arial" w:cs="Arial"/>
                <w:sz w:val="24"/>
                <w:szCs w:val="24"/>
              </w:rPr>
              <w:t>, currais, arquibancadas, sistema de iluminação, sistema de sonorização, locução profissional, equipe de juízes, salva-vidas de arena, equipe de manejo de animais, equipe de apoio operacional, além do cumprimento das normas de segurança aplicáveis e da legislação referente ao bem-estar animal.</w:t>
            </w:r>
          </w:p>
          <w:p w14:paraId="5AFBB363" w14:textId="77777777" w:rsidR="001460D0" w:rsidRPr="00C755F0" w:rsidRDefault="001460D0" w:rsidP="001460D0">
            <w:pPr>
              <w:spacing w:line="276" w:lineRule="auto"/>
              <w:jc w:val="both"/>
              <w:rPr>
                <w:rFonts w:ascii="Arial" w:hAnsi="Arial" w:cs="Arial"/>
                <w:sz w:val="24"/>
                <w:szCs w:val="24"/>
              </w:rPr>
            </w:pPr>
            <w:r w:rsidRPr="00C755F0">
              <w:rPr>
                <w:rFonts w:ascii="Arial" w:hAnsi="Arial" w:cs="Arial"/>
                <w:sz w:val="24"/>
                <w:szCs w:val="24"/>
              </w:rPr>
              <w:t>Durante o levantamento de mercado, constatou-se a existência de empresas especializadas na organização e realização de rodeios que oferecem a prestação de serviços de forma integrada, assumindo a responsabilidade pelo fornecimento de toda a infraestrutura necessária, bem como pela execução e coordenação das atividades técnicas relacionadas ao evento.</w:t>
            </w:r>
          </w:p>
          <w:p w14:paraId="051DBEC0" w14:textId="77777777" w:rsidR="001460D0" w:rsidRPr="00C755F0" w:rsidRDefault="001460D0" w:rsidP="00632B1F">
            <w:pPr>
              <w:spacing w:line="340" w:lineRule="exact"/>
              <w:jc w:val="both"/>
              <w:rPr>
                <w:rFonts w:ascii="Arial" w:hAnsi="Arial" w:cs="Arial"/>
                <w:sz w:val="24"/>
                <w:szCs w:val="24"/>
              </w:rPr>
            </w:pPr>
            <w:r w:rsidRPr="00C755F0">
              <w:rPr>
                <w:rFonts w:ascii="Arial" w:hAnsi="Arial" w:cs="Arial"/>
                <w:sz w:val="24"/>
                <w:szCs w:val="24"/>
              </w:rPr>
              <w:lastRenderedPageBreak/>
              <w:t>Nesse contexto, foram analisadas as seguintes possíveis soluções para atendimento da demanda:</w:t>
            </w:r>
          </w:p>
          <w:p w14:paraId="612B8C43" w14:textId="77777777" w:rsidR="001460D0" w:rsidRPr="00C755F0" w:rsidRDefault="001460D0" w:rsidP="00632B1F">
            <w:pPr>
              <w:spacing w:line="340" w:lineRule="exact"/>
              <w:jc w:val="both"/>
              <w:rPr>
                <w:rFonts w:ascii="Arial" w:hAnsi="Arial" w:cs="Arial"/>
                <w:sz w:val="24"/>
                <w:szCs w:val="24"/>
              </w:rPr>
            </w:pPr>
            <w:r w:rsidRPr="00C755F0">
              <w:rPr>
                <w:rFonts w:ascii="Arial" w:hAnsi="Arial" w:cs="Arial"/>
                <w:b/>
                <w:bCs/>
                <w:sz w:val="24"/>
                <w:szCs w:val="24"/>
              </w:rPr>
              <w:t>1. Execução direta pela Administração Pública</w:t>
            </w:r>
          </w:p>
          <w:p w14:paraId="5EB0CF3D" w14:textId="77777777" w:rsidR="001460D0" w:rsidRPr="00C755F0" w:rsidRDefault="001460D0" w:rsidP="001460D0">
            <w:pPr>
              <w:spacing w:line="276" w:lineRule="auto"/>
              <w:jc w:val="both"/>
              <w:rPr>
                <w:rFonts w:ascii="Arial" w:hAnsi="Arial" w:cs="Arial"/>
                <w:sz w:val="24"/>
                <w:szCs w:val="24"/>
              </w:rPr>
            </w:pPr>
            <w:r w:rsidRPr="00C755F0">
              <w:rPr>
                <w:rFonts w:ascii="Arial" w:hAnsi="Arial" w:cs="Arial"/>
                <w:sz w:val="24"/>
                <w:szCs w:val="24"/>
              </w:rPr>
              <w:t>Essa alternativa consistiria na realização do rodeio diretamente pelo município, mediante aquisição ou locação individualizada de cada estrutura e contratação separada de todos os serviços necessários para a execução do evento.</w:t>
            </w:r>
          </w:p>
          <w:p w14:paraId="400B3C63" w14:textId="77777777" w:rsidR="001460D0" w:rsidRPr="00C755F0" w:rsidRDefault="001460D0" w:rsidP="001460D0">
            <w:pPr>
              <w:spacing w:line="276" w:lineRule="auto"/>
              <w:jc w:val="both"/>
              <w:rPr>
                <w:rFonts w:ascii="Arial" w:hAnsi="Arial" w:cs="Arial"/>
                <w:sz w:val="24"/>
                <w:szCs w:val="24"/>
              </w:rPr>
            </w:pPr>
            <w:r w:rsidRPr="00C755F0">
              <w:rPr>
                <w:rFonts w:ascii="Arial" w:hAnsi="Arial" w:cs="Arial"/>
                <w:sz w:val="24"/>
                <w:szCs w:val="24"/>
              </w:rPr>
              <w:t>Contudo, essa solução mostra-se inviável sob o ponto de vista administrativo e operacional, uma vez que a Administração Municipal não dispõe de equipamentos próprios, infraestrutura adequada ou equipe técnica especializada para a organização e execução de rodeios. Além disso, a necessidade de realizar diversas contratações distintas poderia acarretar maior complexidade na gestão contratual, aumento de custos administrativos e maior risco de falhas na execução do evento.</w:t>
            </w:r>
          </w:p>
          <w:p w14:paraId="0A188B05" w14:textId="77777777" w:rsidR="001460D0" w:rsidRPr="00C755F0" w:rsidRDefault="001460D0" w:rsidP="00632B1F">
            <w:pPr>
              <w:spacing w:line="340" w:lineRule="exact"/>
              <w:jc w:val="both"/>
              <w:rPr>
                <w:rFonts w:ascii="Arial" w:hAnsi="Arial" w:cs="Arial"/>
                <w:sz w:val="24"/>
                <w:szCs w:val="24"/>
              </w:rPr>
            </w:pPr>
            <w:r w:rsidRPr="00C755F0">
              <w:rPr>
                <w:rFonts w:ascii="Arial" w:hAnsi="Arial" w:cs="Arial"/>
                <w:b/>
                <w:bCs/>
                <w:sz w:val="24"/>
                <w:szCs w:val="24"/>
              </w:rPr>
              <w:t>2. Contratação individualizada de estruturas e serviços</w:t>
            </w:r>
          </w:p>
          <w:p w14:paraId="6A99E541" w14:textId="77777777" w:rsidR="001460D0" w:rsidRPr="00C755F0" w:rsidRDefault="001460D0" w:rsidP="00632B1F">
            <w:pPr>
              <w:spacing w:line="340" w:lineRule="exact"/>
              <w:jc w:val="both"/>
              <w:rPr>
                <w:rFonts w:ascii="Arial" w:hAnsi="Arial" w:cs="Arial"/>
                <w:sz w:val="24"/>
                <w:szCs w:val="24"/>
              </w:rPr>
            </w:pPr>
            <w:r w:rsidRPr="00C755F0">
              <w:rPr>
                <w:rFonts w:ascii="Arial" w:hAnsi="Arial" w:cs="Arial"/>
                <w:sz w:val="24"/>
                <w:szCs w:val="24"/>
              </w:rPr>
              <w:t>Outra possibilidade analisada seria a contratação separada de cada item necessário à realização do rodeio, como estrutura de arena, arquibancadas, iluminação, sonorização, locução, equipe técnica e demais serviços.</w:t>
            </w:r>
          </w:p>
          <w:p w14:paraId="2CFCCF6C" w14:textId="77777777" w:rsidR="001460D0" w:rsidRPr="00C755F0" w:rsidRDefault="001460D0" w:rsidP="001460D0">
            <w:pPr>
              <w:spacing w:line="276" w:lineRule="auto"/>
              <w:jc w:val="both"/>
              <w:rPr>
                <w:rFonts w:ascii="Arial" w:hAnsi="Arial" w:cs="Arial"/>
                <w:sz w:val="24"/>
                <w:szCs w:val="24"/>
              </w:rPr>
            </w:pPr>
            <w:r w:rsidRPr="00C755F0">
              <w:rPr>
                <w:rFonts w:ascii="Arial" w:hAnsi="Arial" w:cs="Arial"/>
                <w:sz w:val="24"/>
                <w:szCs w:val="24"/>
              </w:rPr>
              <w:t>Entretanto, essa alternativa também se apresenta menos vantajosa, uma vez que demandaria a realização de múltiplos processos de contratação ou licitação, aumentando significativamente o trabalho administrativo, os custos operacionais e a dificuldade de coordenação entre os diferentes fornecedores envolvidos na execução do evento.</w:t>
            </w:r>
          </w:p>
          <w:p w14:paraId="79AE2FC8" w14:textId="77777777" w:rsidR="001460D0" w:rsidRPr="00C755F0" w:rsidRDefault="001460D0" w:rsidP="001460D0">
            <w:pPr>
              <w:spacing w:line="276" w:lineRule="auto"/>
              <w:jc w:val="both"/>
              <w:rPr>
                <w:rFonts w:ascii="Arial" w:hAnsi="Arial" w:cs="Arial"/>
                <w:sz w:val="24"/>
                <w:szCs w:val="24"/>
              </w:rPr>
            </w:pPr>
            <w:r w:rsidRPr="00C755F0">
              <w:rPr>
                <w:rFonts w:ascii="Arial" w:hAnsi="Arial" w:cs="Arial"/>
                <w:sz w:val="24"/>
                <w:szCs w:val="24"/>
              </w:rPr>
              <w:t>Além disso, a fragmentação das contratações poderia comprometer a eficiência e a integração das atividades necessárias para a realização adequada do rodeio.</w:t>
            </w:r>
          </w:p>
          <w:p w14:paraId="2A6C0BC9" w14:textId="77777777" w:rsidR="001460D0" w:rsidRPr="00C755F0" w:rsidRDefault="001460D0" w:rsidP="00632B1F">
            <w:pPr>
              <w:spacing w:line="340" w:lineRule="exact"/>
              <w:jc w:val="both"/>
              <w:rPr>
                <w:rFonts w:ascii="Arial" w:hAnsi="Arial" w:cs="Arial"/>
                <w:sz w:val="24"/>
                <w:szCs w:val="24"/>
              </w:rPr>
            </w:pPr>
            <w:r w:rsidRPr="00C755F0">
              <w:rPr>
                <w:rFonts w:ascii="Arial" w:hAnsi="Arial" w:cs="Arial"/>
                <w:b/>
                <w:bCs/>
                <w:sz w:val="24"/>
                <w:szCs w:val="24"/>
              </w:rPr>
              <w:t>3. Contratação de empresa especializada para realização do rodeio com estrutura completa</w:t>
            </w:r>
          </w:p>
          <w:p w14:paraId="0E0CE8E0" w14:textId="77777777" w:rsidR="001460D0" w:rsidRPr="00C755F0" w:rsidRDefault="001460D0" w:rsidP="001460D0">
            <w:pPr>
              <w:spacing w:line="276" w:lineRule="auto"/>
              <w:jc w:val="both"/>
              <w:rPr>
                <w:rFonts w:ascii="Arial" w:hAnsi="Arial" w:cs="Arial"/>
                <w:sz w:val="24"/>
                <w:szCs w:val="24"/>
              </w:rPr>
            </w:pPr>
            <w:r w:rsidRPr="00C755F0">
              <w:rPr>
                <w:rFonts w:ascii="Arial" w:hAnsi="Arial" w:cs="Arial"/>
                <w:sz w:val="24"/>
                <w:szCs w:val="24"/>
              </w:rPr>
              <w:t>A terceira alternativa consiste na contratação de empresa especializada na organização e realização de rodeios, responsável pelo fornecimento de toda a estrutura necessária e pela execução dos serviços técnicos e operacionais relacionados ao evento.</w:t>
            </w:r>
          </w:p>
          <w:p w14:paraId="204E9E76" w14:textId="77777777" w:rsidR="001460D0" w:rsidRPr="00C755F0" w:rsidRDefault="001460D0" w:rsidP="00632B1F">
            <w:pPr>
              <w:spacing w:line="340" w:lineRule="exact"/>
              <w:jc w:val="both"/>
              <w:rPr>
                <w:rFonts w:ascii="Arial" w:hAnsi="Arial" w:cs="Arial"/>
                <w:sz w:val="24"/>
                <w:szCs w:val="24"/>
              </w:rPr>
            </w:pPr>
            <w:r w:rsidRPr="00C755F0">
              <w:rPr>
                <w:rFonts w:ascii="Arial" w:hAnsi="Arial" w:cs="Arial"/>
                <w:sz w:val="24"/>
                <w:szCs w:val="24"/>
              </w:rPr>
              <w:t xml:space="preserve">Após análise das soluções disponíveis, esta alternativa se mostrou a </w:t>
            </w:r>
            <w:r w:rsidRPr="00C755F0">
              <w:rPr>
                <w:rFonts w:ascii="Arial" w:hAnsi="Arial" w:cs="Arial"/>
                <w:b/>
                <w:bCs/>
                <w:sz w:val="24"/>
                <w:szCs w:val="24"/>
              </w:rPr>
              <w:t>mais adequada e vantajosa para a Administração Pública</w:t>
            </w:r>
            <w:r w:rsidRPr="00C755F0">
              <w:rPr>
                <w:rFonts w:ascii="Arial" w:hAnsi="Arial" w:cs="Arial"/>
                <w:sz w:val="24"/>
                <w:szCs w:val="24"/>
              </w:rPr>
              <w:t>, tendo em vista que permite a centralização de todos os serviços e estruturas em um único contrato, simplificando a gestão administrativa, reduzindo riscos operacionais e garantindo maior eficiência na execução do evento.</w:t>
            </w:r>
          </w:p>
          <w:p w14:paraId="0321DA7B" w14:textId="77777777" w:rsidR="001460D0" w:rsidRPr="00C755F0" w:rsidRDefault="001460D0" w:rsidP="001460D0">
            <w:pPr>
              <w:spacing w:line="276" w:lineRule="auto"/>
              <w:jc w:val="both"/>
              <w:rPr>
                <w:rFonts w:ascii="Arial" w:hAnsi="Arial" w:cs="Arial"/>
                <w:sz w:val="24"/>
                <w:szCs w:val="24"/>
              </w:rPr>
            </w:pPr>
            <w:r w:rsidRPr="00C755F0">
              <w:rPr>
                <w:rFonts w:ascii="Arial" w:hAnsi="Arial" w:cs="Arial"/>
                <w:sz w:val="24"/>
                <w:szCs w:val="24"/>
              </w:rPr>
              <w:t>Além disso, empresas especializadas nesse segmento possuem experiência comprovada, equipe técnica qualificada e equipamentos apropriados para a realização segura e organizada do rodeio, assegurando o cumprimento das normas técnicas e legais aplicáveis.</w:t>
            </w:r>
          </w:p>
          <w:p w14:paraId="44C74A58" w14:textId="77777777" w:rsidR="001460D0" w:rsidRPr="00C755F0" w:rsidRDefault="001460D0" w:rsidP="001460D0">
            <w:pPr>
              <w:spacing w:line="276" w:lineRule="auto"/>
              <w:jc w:val="both"/>
              <w:rPr>
                <w:rFonts w:ascii="Arial" w:hAnsi="Arial" w:cs="Arial"/>
                <w:sz w:val="24"/>
                <w:szCs w:val="24"/>
              </w:rPr>
            </w:pPr>
            <w:r w:rsidRPr="00C755F0">
              <w:rPr>
                <w:rFonts w:ascii="Arial" w:hAnsi="Arial" w:cs="Arial"/>
                <w:sz w:val="24"/>
                <w:szCs w:val="24"/>
              </w:rPr>
              <w:t xml:space="preserve">Do ponto de vista da economicidade, a contratação de solução integrada tende a gerar melhores condições de negociação e redução de custos administrativos, </w:t>
            </w:r>
            <w:r w:rsidRPr="00C755F0">
              <w:rPr>
                <w:rFonts w:ascii="Arial" w:hAnsi="Arial" w:cs="Arial"/>
                <w:sz w:val="24"/>
                <w:szCs w:val="24"/>
              </w:rPr>
              <w:lastRenderedPageBreak/>
              <w:t>evitando a multiplicidade de contratos e facilitando o acompanhamento e fiscalização da execução dos serviços.</w:t>
            </w:r>
          </w:p>
          <w:p w14:paraId="2C7BEB83" w14:textId="77777777" w:rsidR="001460D0" w:rsidRPr="00C755F0" w:rsidRDefault="001460D0" w:rsidP="001460D0">
            <w:pPr>
              <w:spacing w:line="276" w:lineRule="auto"/>
              <w:jc w:val="both"/>
              <w:rPr>
                <w:rFonts w:ascii="Arial" w:hAnsi="Arial" w:cs="Arial"/>
                <w:sz w:val="24"/>
                <w:szCs w:val="24"/>
              </w:rPr>
            </w:pPr>
            <w:r w:rsidRPr="00C755F0">
              <w:rPr>
                <w:rFonts w:ascii="Arial" w:hAnsi="Arial" w:cs="Arial"/>
                <w:sz w:val="24"/>
                <w:szCs w:val="24"/>
              </w:rPr>
              <w:t xml:space="preserve">Diante do exposto, conclui-se que a </w:t>
            </w:r>
            <w:r w:rsidRPr="00C755F0">
              <w:rPr>
                <w:rFonts w:ascii="Arial" w:hAnsi="Arial" w:cs="Arial"/>
                <w:b/>
                <w:bCs/>
                <w:sz w:val="24"/>
                <w:szCs w:val="24"/>
              </w:rPr>
              <w:t>contratação de empresa especializada para a realização do rodeio com fornecimento de estrutura completa</w:t>
            </w:r>
            <w:r w:rsidRPr="00C755F0">
              <w:rPr>
                <w:rFonts w:ascii="Arial" w:hAnsi="Arial" w:cs="Arial"/>
                <w:sz w:val="24"/>
                <w:szCs w:val="24"/>
              </w:rPr>
              <w:t xml:space="preserve"> configura-se como a solução mais eficiente, economicamente viável e adequada para atender à necessidade da Administração, garantindo a realização do evento com qualidade, segurança e organização.</w:t>
            </w:r>
          </w:p>
          <w:p w14:paraId="2906CD65" w14:textId="77777777" w:rsidR="001460D0" w:rsidRPr="004F354D" w:rsidRDefault="001460D0" w:rsidP="001460D0">
            <w:pPr>
              <w:spacing w:line="276" w:lineRule="auto"/>
              <w:jc w:val="both"/>
              <w:rPr>
                <w:rFonts w:ascii="Arial" w:hAnsi="Arial" w:cs="Arial"/>
                <w:sz w:val="24"/>
                <w:szCs w:val="24"/>
              </w:rPr>
            </w:pPr>
            <w:r w:rsidRPr="00C755F0">
              <w:rPr>
                <w:rFonts w:ascii="Arial" w:hAnsi="Arial" w:cs="Arial"/>
                <w:sz w:val="24"/>
                <w:szCs w:val="24"/>
              </w:rPr>
              <w:t>Ressalta-se, por fim, que a futura contratação deverá observar os princípios da legalidade, planejamento, eficiência e economicidade, bem como as disposições previstas na Lei nº 14.133/2021.</w:t>
            </w:r>
          </w:p>
        </w:tc>
      </w:tr>
    </w:tbl>
    <w:p w14:paraId="45AF4A44" w14:textId="77777777" w:rsidR="001460D0" w:rsidRPr="004F354D" w:rsidRDefault="001460D0" w:rsidP="001460D0">
      <w:pPr>
        <w:spacing w:after="0" w:line="340" w:lineRule="exact"/>
        <w:rPr>
          <w:rFonts w:ascii="Arial" w:hAnsi="Arial" w:cs="Arial"/>
          <w:b/>
          <w:color w:val="FF0000"/>
          <w:sz w:val="24"/>
          <w:szCs w:val="24"/>
        </w:rPr>
      </w:pPr>
    </w:p>
    <w:tbl>
      <w:tblPr>
        <w:tblStyle w:val="Tabelacomgrade"/>
        <w:tblW w:w="9067" w:type="dxa"/>
        <w:tblLook w:val="04A0" w:firstRow="1" w:lastRow="0" w:firstColumn="1" w:lastColumn="0" w:noHBand="0" w:noVBand="1"/>
      </w:tblPr>
      <w:tblGrid>
        <w:gridCol w:w="9067"/>
      </w:tblGrid>
      <w:tr w:rsidR="001460D0" w:rsidRPr="004F354D" w14:paraId="343C824C" w14:textId="77777777" w:rsidTr="00632B1F">
        <w:tc>
          <w:tcPr>
            <w:tcW w:w="9067" w:type="dxa"/>
          </w:tcPr>
          <w:p w14:paraId="70C0EC77" w14:textId="77777777" w:rsidR="001460D0" w:rsidRPr="004F354D" w:rsidRDefault="001460D0" w:rsidP="00632B1F">
            <w:pPr>
              <w:spacing w:line="340" w:lineRule="exact"/>
              <w:rPr>
                <w:rFonts w:ascii="Arial" w:hAnsi="Arial" w:cs="Arial"/>
                <w:b/>
                <w:sz w:val="24"/>
                <w:szCs w:val="24"/>
              </w:rPr>
            </w:pPr>
            <w:r w:rsidRPr="004F354D">
              <w:rPr>
                <w:rFonts w:ascii="Arial" w:hAnsi="Arial" w:cs="Arial"/>
                <w:b/>
                <w:sz w:val="24"/>
                <w:szCs w:val="24"/>
              </w:rPr>
              <w:t>5.</w:t>
            </w:r>
            <w:r w:rsidRPr="004F354D">
              <w:rPr>
                <w:rFonts w:ascii="Arial" w:hAnsi="Arial" w:cs="Arial"/>
                <w:b/>
                <w:spacing w:val="45"/>
                <w:sz w:val="24"/>
                <w:szCs w:val="24"/>
              </w:rPr>
              <w:t xml:space="preserve"> </w:t>
            </w:r>
            <w:r w:rsidRPr="004F354D">
              <w:rPr>
                <w:rFonts w:ascii="Arial" w:hAnsi="Arial" w:cs="Arial"/>
                <w:b/>
                <w:sz w:val="24"/>
                <w:szCs w:val="24"/>
              </w:rPr>
              <w:t>Estimativas</w:t>
            </w:r>
            <w:r w:rsidRPr="004F354D">
              <w:rPr>
                <w:rFonts w:ascii="Arial" w:hAnsi="Arial" w:cs="Arial"/>
                <w:b/>
                <w:spacing w:val="-4"/>
                <w:sz w:val="24"/>
                <w:szCs w:val="24"/>
              </w:rPr>
              <w:t xml:space="preserve"> </w:t>
            </w:r>
            <w:r w:rsidRPr="004F354D">
              <w:rPr>
                <w:rFonts w:ascii="Arial" w:hAnsi="Arial" w:cs="Arial"/>
                <w:b/>
                <w:sz w:val="24"/>
                <w:szCs w:val="24"/>
              </w:rPr>
              <w:t>de</w:t>
            </w:r>
            <w:r w:rsidRPr="004F354D">
              <w:rPr>
                <w:rFonts w:ascii="Arial" w:hAnsi="Arial" w:cs="Arial"/>
                <w:b/>
                <w:spacing w:val="-4"/>
                <w:sz w:val="24"/>
                <w:szCs w:val="24"/>
              </w:rPr>
              <w:t xml:space="preserve"> </w:t>
            </w:r>
            <w:r w:rsidRPr="004F354D">
              <w:rPr>
                <w:rFonts w:ascii="Arial" w:hAnsi="Arial" w:cs="Arial"/>
                <w:b/>
                <w:sz w:val="24"/>
                <w:szCs w:val="24"/>
              </w:rPr>
              <w:t>preços</w:t>
            </w:r>
            <w:r w:rsidRPr="004F354D">
              <w:rPr>
                <w:rFonts w:ascii="Arial" w:hAnsi="Arial" w:cs="Arial"/>
                <w:b/>
                <w:spacing w:val="-4"/>
                <w:sz w:val="24"/>
                <w:szCs w:val="24"/>
              </w:rPr>
              <w:t xml:space="preserve"> </w:t>
            </w:r>
            <w:r w:rsidRPr="004F354D">
              <w:rPr>
                <w:rFonts w:ascii="Arial" w:hAnsi="Arial" w:cs="Arial"/>
                <w:b/>
                <w:sz w:val="24"/>
                <w:szCs w:val="24"/>
              </w:rPr>
              <w:t>ou</w:t>
            </w:r>
            <w:r w:rsidRPr="004F354D">
              <w:rPr>
                <w:rFonts w:ascii="Arial" w:hAnsi="Arial" w:cs="Arial"/>
                <w:b/>
                <w:spacing w:val="-4"/>
                <w:sz w:val="24"/>
                <w:szCs w:val="24"/>
              </w:rPr>
              <w:t xml:space="preserve"> </w:t>
            </w:r>
            <w:r w:rsidRPr="004F354D">
              <w:rPr>
                <w:rFonts w:ascii="Arial" w:hAnsi="Arial" w:cs="Arial"/>
                <w:b/>
                <w:sz w:val="24"/>
                <w:szCs w:val="24"/>
              </w:rPr>
              <w:t>preços</w:t>
            </w:r>
            <w:r w:rsidRPr="004F354D">
              <w:rPr>
                <w:rFonts w:ascii="Arial" w:hAnsi="Arial" w:cs="Arial"/>
                <w:b/>
                <w:spacing w:val="-6"/>
                <w:sz w:val="24"/>
                <w:szCs w:val="24"/>
              </w:rPr>
              <w:t xml:space="preserve"> </w:t>
            </w:r>
            <w:r w:rsidRPr="004F354D">
              <w:rPr>
                <w:rFonts w:ascii="Arial" w:hAnsi="Arial" w:cs="Arial"/>
                <w:b/>
                <w:sz w:val="24"/>
                <w:szCs w:val="24"/>
              </w:rPr>
              <w:t>referenciais:</w:t>
            </w:r>
          </w:p>
        </w:tc>
      </w:tr>
      <w:tr w:rsidR="001460D0" w:rsidRPr="004F354D" w14:paraId="3A0601FC" w14:textId="77777777" w:rsidTr="00632B1F">
        <w:trPr>
          <w:trHeight w:val="249"/>
        </w:trPr>
        <w:tc>
          <w:tcPr>
            <w:tcW w:w="9067" w:type="dxa"/>
          </w:tcPr>
          <w:p w14:paraId="105F7B33" w14:textId="77777777" w:rsidR="001460D0" w:rsidRPr="004F354D" w:rsidRDefault="001460D0" w:rsidP="001460D0">
            <w:pPr>
              <w:spacing w:line="276" w:lineRule="auto"/>
              <w:jc w:val="both"/>
              <w:rPr>
                <w:rFonts w:ascii="Arial" w:hAnsi="Arial" w:cs="Arial"/>
                <w:color w:val="FF0000"/>
                <w:sz w:val="24"/>
                <w:szCs w:val="24"/>
              </w:rPr>
            </w:pPr>
            <w:r w:rsidRPr="004F354D">
              <w:rPr>
                <w:rFonts w:ascii="Arial" w:hAnsi="Arial" w:cs="Arial"/>
                <w:sz w:val="24"/>
                <w:szCs w:val="24"/>
              </w:rPr>
              <w:t>Considerar-se-á</w:t>
            </w:r>
            <w:r w:rsidRPr="004F354D">
              <w:rPr>
                <w:rFonts w:ascii="Arial" w:hAnsi="Arial" w:cs="Arial"/>
                <w:spacing w:val="27"/>
                <w:sz w:val="24"/>
                <w:szCs w:val="24"/>
              </w:rPr>
              <w:t xml:space="preserve"> </w:t>
            </w:r>
            <w:r w:rsidRPr="004F354D">
              <w:rPr>
                <w:rFonts w:ascii="Arial" w:hAnsi="Arial" w:cs="Arial"/>
                <w:sz w:val="24"/>
                <w:szCs w:val="24"/>
              </w:rPr>
              <w:t>como</w:t>
            </w:r>
            <w:r w:rsidRPr="004F354D">
              <w:rPr>
                <w:rFonts w:ascii="Arial" w:hAnsi="Arial" w:cs="Arial"/>
                <w:spacing w:val="27"/>
                <w:sz w:val="24"/>
                <w:szCs w:val="24"/>
              </w:rPr>
              <w:t xml:space="preserve"> </w:t>
            </w:r>
            <w:r w:rsidRPr="004F354D">
              <w:rPr>
                <w:rFonts w:ascii="Arial" w:hAnsi="Arial" w:cs="Arial"/>
                <w:sz w:val="24"/>
                <w:szCs w:val="24"/>
              </w:rPr>
              <w:t>preço</w:t>
            </w:r>
            <w:r w:rsidRPr="004F354D">
              <w:rPr>
                <w:rFonts w:ascii="Arial" w:hAnsi="Arial" w:cs="Arial"/>
                <w:spacing w:val="28"/>
                <w:sz w:val="24"/>
                <w:szCs w:val="24"/>
              </w:rPr>
              <w:t xml:space="preserve"> </w:t>
            </w:r>
            <w:r w:rsidRPr="004F354D">
              <w:rPr>
                <w:rFonts w:ascii="Arial" w:hAnsi="Arial" w:cs="Arial"/>
                <w:sz w:val="24"/>
                <w:szCs w:val="24"/>
              </w:rPr>
              <w:t>referencial</w:t>
            </w:r>
            <w:r w:rsidRPr="004F354D">
              <w:rPr>
                <w:rFonts w:ascii="Arial" w:hAnsi="Arial" w:cs="Arial"/>
                <w:spacing w:val="28"/>
                <w:sz w:val="24"/>
                <w:szCs w:val="24"/>
              </w:rPr>
              <w:t xml:space="preserve"> </w:t>
            </w:r>
            <w:r w:rsidRPr="004F354D">
              <w:rPr>
                <w:rFonts w:ascii="Arial" w:hAnsi="Arial" w:cs="Arial"/>
                <w:sz w:val="24"/>
                <w:szCs w:val="24"/>
              </w:rPr>
              <w:t>o</w:t>
            </w:r>
            <w:r w:rsidRPr="004F354D">
              <w:rPr>
                <w:rFonts w:ascii="Arial" w:hAnsi="Arial" w:cs="Arial"/>
                <w:spacing w:val="28"/>
                <w:sz w:val="24"/>
                <w:szCs w:val="24"/>
              </w:rPr>
              <w:t xml:space="preserve"> </w:t>
            </w:r>
            <w:r w:rsidRPr="004F354D">
              <w:rPr>
                <w:rFonts w:ascii="Arial" w:hAnsi="Arial" w:cs="Arial"/>
                <w:sz w:val="24"/>
                <w:szCs w:val="24"/>
              </w:rPr>
              <w:t>valor</w:t>
            </w:r>
            <w:r w:rsidRPr="004F354D">
              <w:rPr>
                <w:rFonts w:ascii="Arial" w:hAnsi="Arial" w:cs="Arial"/>
                <w:spacing w:val="27"/>
                <w:sz w:val="24"/>
                <w:szCs w:val="24"/>
              </w:rPr>
              <w:t xml:space="preserve"> </w:t>
            </w:r>
            <w:r w:rsidRPr="004F354D">
              <w:rPr>
                <w:rFonts w:ascii="Arial" w:hAnsi="Arial" w:cs="Arial"/>
                <w:sz w:val="24"/>
                <w:szCs w:val="24"/>
              </w:rPr>
              <w:t>médio dos itens obtido</w:t>
            </w:r>
            <w:r w:rsidRPr="004F354D">
              <w:rPr>
                <w:rFonts w:ascii="Arial" w:hAnsi="Arial" w:cs="Arial"/>
                <w:spacing w:val="27"/>
                <w:sz w:val="24"/>
                <w:szCs w:val="24"/>
              </w:rPr>
              <w:t xml:space="preserve"> </w:t>
            </w:r>
            <w:r w:rsidRPr="004F354D">
              <w:rPr>
                <w:rFonts w:ascii="Arial" w:hAnsi="Arial" w:cs="Arial"/>
                <w:sz w:val="24"/>
                <w:szCs w:val="24"/>
              </w:rPr>
              <w:t>através</w:t>
            </w:r>
            <w:r w:rsidRPr="004F354D">
              <w:rPr>
                <w:rFonts w:ascii="Arial" w:hAnsi="Arial" w:cs="Arial"/>
                <w:spacing w:val="28"/>
                <w:sz w:val="24"/>
                <w:szCs w:val="24"/>
              </w:rPr>
              <w:t xml:space="preserve"> </w:t>
            </w:r>
            <w:r w:rsidRPr="004F354D">
              <w:rPr>
                <w:rFonts w:ascii="Arial" w:hAnsi="Arial" w:cs="Arial"/>
                <w:sz w:val="24"/>
                <w:szCs w:val="24"/>
              </w:rPr>
              <w:t>de</w:t>
            </w:r>
            <w:r w:rsidRPr="004F354D">
              <w:rPr>
                <w:rFonts w:ascii="Arial" w:hAnsi="Arial" w:cs="Arial"/>
                <w:spacing w:val="29"/>
                <w:sz w:val="24"/>
                <w:szCs w:val="24"/>
              </w:rPr>
              <w:t xml:space="preserve"> </w:t>
            </w:r>
            <w:r w:rsidRPr="004F354D">
              <w:rPr>
                <w:rFonts w:ascii="Arial" w:hAnsi="Arial" w:cs="Arial"/>
                <w:sz w:val="24"/>
                <w:szCs w:val="24"/>
              </w:rPr>
              <w:t>cotação</w:t>
            </w:r>
            <w:r w:rsidRPr="004F354D">
              <w:rPr>
                <w:rFonts w:ascii="Arial" w:hAnsi="Arial" w:cs="Arial"/>
                <w:spacing w:val="28"/>
                <w:sz w:val="24"/>
                <w:szCs w:val="24"/>
              </w:rPr>
              <w:t xml:space="preserve"> </w:t>
            </w:r>
            <w:r w:rsidRPr="004F354D">
              <w:rPr>
                <w:rFonts w:ascii="Arial" w:hAnsi="Arial" w:cs="Arial"/>
                <w:sz w:val="24"/>
                <w:szCs w:val="24"/>
              </w:rPr>
              <w:t>com</w:t>
            </w:r>
            <w:r w:rsidRPr="004F354D">
              <w:rPr>
                <w:rFonts w:ascii="Arial" w:hAnsi="Arial" w:cs="Arial"/>
                <w:spacing w:val="28"/>
                <w:sz w:val="24"/>
                <w:szCs w:val="24"/>
              </w:rPr>
              <w:t xml:space="preserve"> </w:t>
            </w:r>
            <w:r w:rsidRPr="004F354D">
              <w:rPr>
                <w:rFonts w:ascii="Arial" w:hAnsi="Arial" w:cs="Arial"/>
                <w:sz w:val="24"/>
                <w:szCs w:val="24"/>
              </w:rPr>
              <w:t>empresas</w:t>
            </w:r>
            <w:r w:rsidRPr="004F354D">
              <w:rPr>
                <w:rFonts w:ascii="Arial" w:hAnsi="Arial" w:cs="Arial"/>
                <w:spacing w:val="27"/>
                <w:sz w:val="24"/>
                <w:szCs w:val="24"/>
              </w:rPr>
              <w:t xml:space="preserve"> </w:t>
            </w:r>
            <w:r w:rsidRPr="004F354D">
              <w:rPr>
                <w:rFonts w:ascii="Arial" w:hAnsi="Arial" w:cs="Arial"/>
                <w:sz w:val="24"/>
                <w:szCs w:val="24"/>
              </w:rPr>
              <w:t>localizadas na região</w:t>
            </w:r>
            <w:r>
              <w:rPr>
                <w:rFonts w:ascii="Arial" w:hAnsi="Arial" w:cs="Arial"/>
                <w:sz w:val="24"/>
                <w:szCs w:val="24"/>
              </w:rPr>
              <w:t>.</w:t>
            </w:r>
          </w:p>
        </w:tc>
      </w:tr>
    </w:tbl>
    <w:p w14:paraId="1386EBB4" w14:textId="77777777" w:rsidR="001460D0" w:rsidRPr="004F354D" w:rsidRDefault="001460D0" w:rsidP="001460D0">
      <w:pPr>
        <w:spacing w:after="0" w:line="340" w:lineRule="exact"/>
        <w:rPr>
          <w:rFonts w:ascii="Arial" w:hAnsi="Arial" w:cs="Arial"/>
          <w:color w:val="FF0000"/>
          <w:sz w:val="24"/>
          <w:szCs w:val="24"/>
        </w:rPr>
      </w:pPr>
    </w:p>
    <w:tbl>
      <w:tblPr>
        <w:tblStyle w:val="Tabelacomgrade"/>
        <w:tblW w:w="9067" w:type="dxa"/>
        <w:tblLook w:val="04A0" w:firstRow="1" w:lastRow="0" w:firstColumn="1" w:lastColumn="0" w:noHBand="0" w:noVBand="1"/>
      </w:tblPr>
      <w:tblGrid>
        <w:gridCol w:w="9067"/>
      </w:tblGrid>
      <w:tr w:rsidR="001460D0" w:rsidRPr="004F354D" w14:paraId="229E2909" w14:textId="77777777" w:rsidTr="00632B1F">
        <w:tc>
          <w:tcPr>
            <w:tcW w:w="9067" w:type="dxa"/>
          </w:tcPr>
          <w:p w14:paraId="3A0D12FC" w14:textId="77777777" w:rsidR="001460D0" w:rsidRPr="004F354D" w:rsidRDefault="001460D0" w:rsidP="00632B1F">
            <w:pPr>
              <w:spacing w:line="340" w:lineRule="exact"/>
              <w:rPr>
                <w:rFonts w:ascii="Arial" w:hAnsi="Arial" w:cs="Arial"/>
                <w:b/>
                <w:sz w:val="24"/>
                <w:szCs w:val="24"/>
              </w:rPr>
            </w:pPr>
            <w:r w:rsidRPr="004F354D">
              <w:rPr>
                <w:rFonts w:ascii="Arial" w:hAnsi="Arial" w:cs="Arial"/>
                <w:b/>
                <w:sz w:val="24"/>
                <w:szCs w:val="24"/>
              </w:rPr>
              <w:t>6.</w:t>
            </w:r>
            <w:r w:rsidRPr="004F354D">
              <w:rPr>
                <w:rFonts w:ascii="Arial" w:hAnsi="Arial" w:cs="Arial"/>
                <w:b/>
                <w:spacing w:val="50"/>
                <w:sz w:val="24"/>
                <w:szCs w:val="24"/>
              </w:rPr>
              <w:t xml:space="preserve"> </w:t>
            </w:r>
            <w:r w:rsidRPr="004F354D">
              <w:rPr>
                <w:rFonts w:ascii="Arial" w:hAnsi="Arial" w:cs="Arial"/>
                <w:b/>
                <w:sz w:val="24"/>
                <w:szCs w:val="24"/>
              </w:rPr>
              <w:t>Justificativas</w:t>
            </w:r>
            <w:r w:rsidRPr="004F354D">
              <w:rPr>
                <w:rFonts w:ascii="Arial" w:hAnsi="Arial" w:cs="Arial"/>
                <w:b/>
                <w:spacing w:val="-3"/>
                <w:sz w:val="24"/>
                <w:szCs w:val="24"/>
              </w:rPr>
              <w:t xml:space="preserve"> </w:t>
            </w:r>
            <w:r w:rsidRPr="004F354D">
              <w:rPr>
                <w:rFonts w:ascii="Arial" w:hAnsi="Arial" w:cs="Arial"/>
                <w:b/>
                <w:sz w:val="24"/>
                <w:szCs w:val="24"/>
              </w:rPr>
              <w:t>para</w:t>
            </w:r>
            <w:r w:rsidRPr="004F354D">
              <w:rPr>
                <w:rFonts w:ascii="Arial" w:hAnsi="Arial" w:cs="Arial"/>
                <w:b/>
                <w:spacing w:val="-1"/>
                <w:sz w:val="24"/>
                <w:szCs w:val="24"/>
              </w:rPr>
              <w:t xml:space="preserve"> </w:t>
            </w:r>
            <w:r w:rsidRPr="004F354D">
              <w:rPr>
                <w:rFonts w:ascii="Arial" w:hAnsi="Arial" w:cs="Arial"/>
                <w:b/>
                <w:sz w:val="24"/>
                <w:szCs w:val="24"/>
              </w:rPr>
              <w:t>o</w:t>
            </w:r>
            <w:r w:rsidRPr="004F354D">
              <w:rPr>
                <w:rFonts w:ascii="Arial" w:hAnsi="Arial" w:cs="Arial"/>
                <w:b/>
                <w:spacing w:val="-4"/>
                <w:sz w:val="24"/>
                <w:szCs w:val="24"/>
              </w:rPr>
              <w:t xml:space="preserve"> </w:t>
            </w:r>
            <w:r w:rsidRPr="004F354D">
              <w:rPr>
                <w:rFonts w:ascii="Arial" w:hAnsi="Arial" w:cs="Arial"/>
                <w:b/>
                <w:sz w:val="24"/>
                <w:szCs w:val="24"/>
              </w:rPr>
              <w:t>parcelamento</w:t>
            </w:r>
            <w:r w:rsidRPr="004F354D">
              <w:rPr>
                <w:rFonts w:ascii="Arial" w:hAnsi="Arial" w:cs="Arial"/>
                <w:b/>
                <w:spacing w:val="-5"/>
                <w:sz w:val="24"/>
                <w:szCs w:val="24"/>
              </w:rPr>
              <w:t xml:space="preserve"> </w:t>
            </w:r>
            <w:r w:rsidRPr="004F354D">
              <w:rPr>
                <w:rFonts w:ascii="Arial" w:hAnsi="Arial" w:cs="Arial"/>
                <w:b/>
                <w:sz w:val="24"/>
                <w:szCs w:val="24"/>
              </w:rPr>
              <w:t>ou</w:t>
            </w:r>
            <w:r w:rsidRPr="004F354D">
              <w:rPr>
                <w:rFonts w:ascii="Arial" w:hAnsi="Arial" w:cs="Arial"/>
                <w:b/>
                <w:spacing w:val="-2"/>
                <w:sz w:val="24"/>
                <w:szCs w:val="24"/>
              </w:rPr>
              <w:t xml:space="preserve"> </w:t>
            </w:r>
            <w:r w:rsidRPr="004F354D">
              <w:rPr>
                <w:rFonts w:ascii="Arial" w:hAnsi="Arial" w:cs="Arial"/>
                <w:b/>
                <w:sz w:val="24"/>
                <w:szCs w:val="24"/>
              </w:rPr>
              <w:t>não</w:t>
            </w:r>
            <w:r w:rsidRPr="004F354D">
              <w:rPr>
                <w:rFonts w:ascii="Arial" w:hAnsi="Arial" w:cs="Arial"/>
                <w:b/>
                <w:spacing w:val="-1"/>
                <w:sz w:val="24"/>
                <w:szCs w:val="24"/>
              </w:rPr>
              <w:t xml:space="preserve"> </w:t>
            </w:r>
            <w:r w:rsidRPr="004F354D">
              <w:rPr>
                <w:rFonts w:ascii="Arial" w:hAnsi="Arial" w:cs="Arial"/>
                <w:b/>
                <w:sz w:val="24"/>
                <w:szCs w:val="24"/>
              </w:rPr>
              <w:t>da</w:t>
            </w:r>
            <w:r w:rsidRPr="004F354D">
              <w:rPr>
                <w:rFonts w:ascii="Arial" w:hAnsi="Arial" w:cs="Arial"/>
                <w:b/>
                <w:spacing w:val="-1"/>
                <w:sz w:val="24"/>
                <w:szCs w:val="24"/>
              </w:rPr>
              <w:t xml:space="preserve"> </w:t>
            </w:r>
            <w:r w:rsidRPr="004F354D">
              <w:rPr>
                <w:rFonts w:ascii="Arial" w:hAnsi="Arial" w:cs="Arial"/>
                <w:b/>
                <w:sz w:val="24"/>
                <w:szCs w:val="24"/>
              </w:rPr>
              <w:t>solução:</w:t>
            </w:r>
          </w:p>
        </w:tc>
      </w:tr>
      <w:tr w:rsidR="001460D0" w:rsidRPr="004F354D" w14:paraId="75313CFE" w14:textId="77777777" w:rsidTr="00632B1F">
        <w:tc>
          <w:tcPr>
            <w:tcW w:w="9067" w:type="dxa"/>
          </w:tcPr>
          <w:p w14:paraId="28990FCB" w14:textId="77777777" w:rsidR="001460D0" w:rsidRPr="004F354D" w:rsidRDefault="001460D0" w:rsidP="001460D0">
            <w:pPr>
              <w:spacing w:line="276" w:lineRule="auto"/>
              <w:jc w:val="both"/>
              <w:rPr>
                <w:rFonts w:ascii="Arial" w:hAnsi="Arial" w:cs="Arial"/>
                <w:sz w:val="24"/>
                <w:szCs w:val="24"/>
              </w:rPr>
            </w:pPr>
            <w:r w:rsidRPr="004F354D">
              <w:rPr>
                <w:rFonts w:ascii="Arial" w:hAnsi="Arial" w:cs="Arial"/>
                <w:sz w:val="24"/>
                <w:szCs w:val="24"/>
              </w:rPr>
              <w:t>A solução proposta não recomenda o parcelamento do objeto, tendo em vista que a realização do rodeio demanda a execução integrada e simultânea de diversas atividades interdependentes, tais como fornecimento de estrutura física, equipe técnica especializada, manejo animal, segurança, sonorização, iluminação, montagem e desmontagem.</w:t>
            </w:r>
          </w:p>
          <w:p w14:paraId="12FFAA34" w14:textId="77777777" w:rsidR="001460D0" w:rsidRPr="004F354D" w:rsidRDefault="001460D0" w:rsidP="00632B1F">
            <w:pPr>
              <w:spacing w:line="276" w:lineRule="auto"/>
              <w:jc w:val="both"/>
              <w:rPr>
                <w:rFonts w:ascii="Arial" w:hAnsi="Arial" w:cs="Arial"/>
                <w:sz w:val="24"/>
                <w:szCs w:val="24"/>
              </w:rPr>
            </w:pPr>
            <w:r w:rsidRPr="004F354D">
              <w:rPr>
                <w:rFonts w:ascii="Arial" w:hAnsi="Arial" w:cs="Arial"/>
                <w:sz w:val="24"/>
                <w:szCs w:val="24"/>
              </w:rPr>
              <w:t>O parcelamento poderia comprometer a coordenação, a compatibilidade técnica entre os serviços e a responsabilidade pela segurança do evento, além de aumentar os riscos operacionais e administrativos, dificultando a gestão e a fiscalização contratual. A contratação de um único fornecedor especializado assegura a padronização dos serviços, a responsabilização integral da contratada e maior eficiência na execução do objeto. Além disso, a contratação de solução única mostra-se mais vantajosa sob os aspectos técnico e econômico, reduzindo custos indiretos, evitando sobreposição de serviços e garantindo a entrega do evento dentro dos prazos e padrões de qualidade exigidos. Dessa forma, considerando a natureza do objeto e o interesse público envolvido, justifica-se a não divisão do objeto, conforme previsto na legislação vigente, por se tratar de solução que exige execução integrada para o pleno atendimento da necessidade administrativa.</w:t>
            </w:r>
          </w:p>
        </w:tc>
      </w:tr>
    </w:tbl>
    <w:p w14:paraId="7CFDCDA3" w14:textId="77777777" w:rsidR="001460D0" w:rsidRPr="004F354D" w:rsidRDefault="001460D0" w:rsidP="001460D0">
      <w:pPr>
        <w:spacing w:after="0" w:line="340" w:lineRule="exact"/>
        <w:rPr>
          <w:rFonts w:ascii="Arial" w:hAnsi="Arial" w:cs="Arial"/>
          <w:color w:val="FF0000"/>
          <w:sz w:val="24"/>
          <w:szCs w:val="24"/>
        </w:rPr>
      </w:pPr>
    </w:p>
    <w:tbl>
      <w:tblPr>
        <w:tblStyle w:val="Tabelacomgrade"/>
        <w:tblW w:w="9067" w:type="dxa"/>
        <w:tblLook w:val="04A0" w:firstRow="1" w:lastRow="0" w:firstColumn="1" w:lastColumn="0" w:noHBand="0" w:noVBand="1"/>
      </w:tblPr>
      <w:tblGrid>
        <w:gridCol w:w="9067"/>
      </w:tblGrid>
      <w:tr w:rsidR="001460D0" w:rsidRPr="004F354D" w14:paraId="7B7FB441" w14:textId="77777777" w:rsidTr="00632B1F">
        <w:tc>
          <w:tcPr>
            <w:tcW w:w="9067" w:type="dxa"/>
          </w:tcPr>
          <w:p w14:paraId="2FC6DFAD" w14:textId="77777777" w:rsidR="001460D0" w:rsidRPr="004F354D" w:rsidRDefault="001460D0" w:rsidP="00632B1F">
            <w:pPr>
              <w:spacing w:line="340" w:lineRule="exact"/>
              <w:jc w:val="both"/>
              <w:rPr>
                <w:rFonts w:ascii="Arial" w:hAnsi="Arial" w:cs="Arial"/>
                <w:b/>
                <w:bCs/>
                <w:sz w:val="24"/>
                <w:szCs w:val="24"/>
              </w:rPr>
            </w:pPr>
            <w:r w:rsidRPr="004F354D">
              <w:rPr>
                <w:rFonts w:ascii="Arial" w:hAnsi="Arial" w:cs="Arial"/>
                <w:b/>
                <w:bCs/>
                <w:sz w:val="24"/>
                <w:szCs w:val="24"/>
              </w:rPr>
              <w:t>7. Descrição da solução como um todo:</w:t>
            </w:r>
          </w:p>
        </w:tc>
      </w:tr>
      <w:tr w:rsidR="001460D0" w:rsidRPr="004F354D" w14:paraId="6A992416" w14:textId="77777777" w:rsidTr="00632B1F">
        <w:tc>
          <w:tcPr>
            <w:tcW w:w="9067" w:type="dxa"/>
          </w:tcPr>
          <w:p w14:paraId="6D331B98" w14:textId="77777777" w:rsidR="001460D0" w:rsidRPr="0068795B" w:rsidRDefault="001460D0" w:rsidP="00632B1F">
            <w:pPr>
              <w:pStyle w:val="NormalWeb"/>
              <w:spacing w:before="0" w:beforeAutospacing="0" w:after="0" w:afterAutospacing="0" w:line="276" w:lineRule="auto"/>
              <w:jc w:val="both"/>
              <w:rPr>
                <w:rFonts w:ascii="Arial" w:hAnsi="Arial" w:cs="Arial"/>
              </w:rPr>
            </w:pPr>
            <w:r w:rsidRPr="0068795B">
              <w:rPr>
                <w:rFonts w:ascii="Arial" w:hAnsi="Arial" w:cs="Arial"/>
              </w:rPr>
              <w:t xml:space="preserve">A solução proposta consiste na </w:t>
            </w:r>
            <w:r w:rsidRPr="0068795B">
              <w:rPr>
                <w:rStyle w:val="Forte"/>
                <w:rFonts w:ascii="Arial" w:eastAsiaTheme="majorEastAsia" w:hAnsi="Arial" w:cs="Arial"/>
              </w:rPr>
              <w:t>contratação de empresa especializada na organização e realização de rodeio</w:t>
            </w:r>
            <w:r w:rsidRPr="0068795B">
              <w:rPr>
                <w:rFonts w:ascii="Arial" w:hAnsi="Arial" w:cs="Arial"/>
              </w:rPr>
              <w:t>, com fornecimento de toda a infraestrutura, equipamentos, serviços técnicos e operacionais necessários para a execução completa do evento, conforme especificações estabelecidas no Termo de Referência.</w:t>
            </w:r>
          </w:p>
          <w:p w14:paraId="5CB68B55" w14:textId="77777777" w:rsidR="001460D0" w:rsidRPr="0068795B" w:rsidRDefault="001460D0" w:rsidP="00632B1F">
            <w:pPr>
              <w:pStyle w:val="NormalWeb"/>
              <w:spacing w:before="0" w:beforeAutospacing="0" w:after="0" w:afterAutospacing="0" w:line="276" w:lineRule="auto"/>
              <w:jc w:val="both"/>
              <w:rPr>
                <w:rFonts w:ascii="Arial" w:hAnsi="Arial" w:cs="Arial"/>
              </w:rPr>
            </w:pPr>
            <w:r w:rsidRPr="0068795B">
              <w:rPr>
                <w:rFonts w:ascii="Arial" w:hAnsi="Arial" w:cs="Arial"/>
              </w:rPr>
              <w:lastRenderedPageBreak/>
              <w:t xml:space="preserve">A contratação deverá contemplar a </w:t>
            </w:r>
            <w:r w:rsidRPr="0068795B">
              <w:rPr>
                <w:rStyle w:val="Forte"/>
                <w:rFonts w:ascii="Arial" w:eastAsiaTheme="majorEastAsia" w:hAnsi="Arial" w:cs="Arial"/>
              </w:rPr>
              <w:t>estrutura completa do evento</w:t>
            </w:r>
            <w:r w:rsidRPr="0068795B">
              <w:rPr>
                <w:rFonts w:ascii="Arial" w:hAnsi="Arial" w:cs="Arial"/>
              </w:rPr>
              <w:t>, incluindo montagem, manutenção, operação e desmontagem de todos os equipamentos e estruturas necessárias, bem como a disponibilização de profissionais qualificados para a execução das atividades técnicas, operacionais e de segurança durante todo o período de realização do rodeio.</w:t>
            </w:r>
          </w:p>
          <w:p w14:paraId="620C121F" w14:textId="77777777" w:rsidR="001460D0" w:rsidRPr="0068795B" w:rsidRDefault="001460D0" w:rsidP="00632B1F">
            <w:pPr>
              <w:pStyle w:val="NormalWeb"/>
              <w:spacing w:before="0" w:beforeAutospacing="0" w:after="0" w:afterAutospacing="0" w:line="276" w:lineRule="auto"/>
              <w:jc w:val="both"/>
              <w:rPr>
                <w:rFonts w:ascii="Arial" w:hAnsi="Arial" w:cs="Arial"/>
              </w:rPr>
            </w:pPr>
            <w:r w:rsidRPr="0068795B">
              <w:rPr>
                <w:rFonts w:ascii="Arial" w:hAnsi="Arial" w:cs="Arial"/>
              </w:rPr>
              <w:t xml:space="preserve">A empresa contratada deverá fornecer </w:t>
            </w:r>
            <w:r w:rsidRPr="0068795B">
              <w:rPr>
                <w:rStyle w:val="Forte"/>
                <w:rFonts w:ascii="Arial" w:eastAsiaTheme="majorEastAsia" w:hAnsi="Arial" w:cs="Arial"/>
              </w:rPr>
              <w:t>02 geradores de energia</w:t>
            </w:r>
            <w:r w:rsidRPr="0068795B">
              <w:rPr>
                <w:rFonts w:ascii="Arial" w:hAnsi="Arial" w:cs="Arial"/>
              </w:rPr>
              <w:t>, devidamente dimensionados para atender à demanda de consumo elétrico de todo o evento, garantindo o funcionamento contínuo e seguro dos equipamentos de iluminação, sonorização, painéis de LED e demais estruturas elétricas instaladas no local.</w:t>
            </w:r>
          </w:p>
          <w:p w14:paraId="04200BBA" w14:textId="77777777" w:rsidR="001460D0" w:rsidRPr="0068795B" w:rsidRDefault="001460D0" w:rsidP="00632B1F">
            <w:pPr>
              <w:pStyle w:val="NormalWeb"/>
              <w:spacing w:before="0" w:beforeAutospacing="0" w:after="0" w:afterAutospacing="0" w:line="276" w:lineRule="auto"/>
              <w:jc w:val="both"/>
              <w:rPr>
                <w:rFonts w:ascii="Arial" w:hAnsi="Arial" w:cs="Arial"/>
              </w:rPr>
            </w:pPr>
            <w:r w:rsidRPr="0068795B">
              <w:rPr>
                <w:rFonts w:ascii="Arial" w:hAnsi="Arial" w:cs="Arial"/>
              </w:rPr>
              <w:t xml:space="preserve">Também deverá ser disponibilizado </w:t>
            </w:r>
            <w:r w:rsidRPr="0068795B">
              <w:rPr>
                <w:rStyle w:val="Forte"/>
                <w:rFonts w:ascii="Arial" w:eastAsiaTheme="majorEastAsia" w:hAnsi="Arial" w:cs="Arial"/>
              </w:rPr>
              <w:t>fechamento metálico ou gradil em aproximadamente 800 metros lineares</w:t>
            </w:r>
            <w:r w:rsidRPr="0068795B">
              <w:rPr>
                <w:rFonts w:ascii="Arial" w:hAnsi="Arial" w:cs="Arial"/>
              </w:rPr>
              <w:t>, destinado ao isolamento e organização do espaço do evento, permitindo o controle adequado de acesso do público e garantindo maior segurança para participantes e espectadores.</w:t>
            </w:r>
          </w:p>
          <w:p w14:paraId="5C6E9797" w14:textId="77777777" w:rsidR="001460D0" w:rsidRPr="0068795B" w:rsidRDefault="001460D0" w:rsidP="00632B1F">
            <w:pPr>
              <w:pStyle w:val="NormalWeb"/>
              <w:spacing w:before="0" w:beforeAutospacing="0" w:after="0" w:afterAutospacing="0" w:line="276" w:lineRule="auto"/>
              <w:jc w:val="both"/>
              <w:rPr>
                <w:rFonts w:ascii="Arial" w:hAnsi="Arial" w:cs="Arial"/>
              </w:rPr>
            </w:pPr>
            <w:r w:rsidRPr="0068795B">
              <w:rPr>
                <w:rFonts w:ascii="Arial" w:hAnsi="Arial" w:cs="Arial"/>
              </w:rPr>
              <w:t xml:space="preserve">A solução inclui ainda o fornecimento e instalação de </w:t>
            </w:r>
            <w:r w:rsidRPr="0068795B">
              <w:rPr>
                <w:rStyle w:val="Forte"/>
                <w:rFonts w:ascii="Arial" w:eastAsiaTheme="majorEastAsia" w:hAnsi="Arial" w:cs="Arial"/>
              </w:rPr>
              <w:t>0</w:t>
            </w:r>
            <w:r>
              <w:rPr>
                <w:rStyle w:val="Forte"/>
                <w:rFonts w:ascii="Arial" w:eastAsiaTheme="majorEastAsia" w:hAnsi="Arial" w:cs="Arial"/>
              </w:rPr>
              <w:t>2</w:t>
            </w:r>
            <w:r w:rsidRPr="0068795B">
              <w:rPr>
                <w:rStyle w:val="Forte"/>
                <w:rFonts w:ascii="Arial" w:eastAsiaTheme="majorEastAsia" w:hAnsi="Arial" w:cs="Arial"/>
              </w:rPr>
              <w:t xml:space="preserve"> painéis de LED</w:t>
            </w:r>
            <w:r w:rsidRPr="0068795B">
              <w:rPr>
                <w:rFonts w:ascii="Arial" w:hAnsi="Arial" w:cs="Arial"/>
              </w:rPr>
              <w:t>, destinados à transmissão de imagens, divulgação de patrocinadores, apresentações e interação com o público presente, contribuindo para a modernização e melhor experiência visual do evento.</w:t>
            </w:r>
          </w:p>
          <w:p w14:paraId="19BA5E77" w14:textId="77777777" w:rsidR="001460D0" w:rsidRPr="0068795B" w:rsidRDefault="001460D0" w:rsidP="00632B1F">
            <w:pPr>
              <w:pStyle w:val="NormalWeb"/>
              <w:spacing w:before="0" w:beforeAutospacing="0" w:after="0" w:afterAutospacing="0" w:line="276" w:lineRule="auto"/>
              <w:jc w:val="both"/>
              <w:rPr>
                <w:rFonts w:ascii="Arial" w:hAnsi="Arial" w:cs="Arial"/>
              </w:rPr>
            </w:pPr>
            <w:r w:rsidRPr="0068795B">
              <w:rPr>
                <w:rFonts w:ascii="Arial" w:hAnsi="Arial" w:cs="Arial"/>
              </w:rPr>
              <w:t xml:space="preserve">Para a realização das montarias e demais atividades do rodeio, deverá ser instalada </w:t>
            </w:r>
            <w:r w:rsidRPr="0068795B">
              <w:rPr>
                <w:rStyle w:val="Forte"/>
                <w:rFonts w:ascii="Arial" w:eastAsiaTheme="majorEastAsia" w:hAnsi="Arial" w:cs="Arial"/>
              </w:rPr>
              <w:t>estrutura completa de arena</w:t>
            </w:r>
            <w:r w:rsidRPr="0068795B">
              <w:rPr>
                <w:rFonts w:ascii="Arial" w:hAnsi="Arial" w:cs="Arial"/>
              </w:rPr>
              <w:t xml:space="preserve">, incluindo arena propriamente dita, </w:t>
            </w:r>
            <w:proofErr w:type="spellStart"/>
            <w:r w:rsidRPr="0068795B">
              <w:rPr>
                <w:rFonts w:ascii="Arial" w:hAnsi="Arial" w:cs="Arial"/>
              </w:rPr>
              <w:t>bretes</w:t>
            </w:r>
            <w:proofErr w:type="spellEnd"/>
            <w:r w:rsidRPr="0068795B">
              <w:rPr>
                <w:rFonts w:ascii="Arial" w:hAnsi="Arial" w:cs="Arial"/>
              </w:rPr>
              <w:t>, currais e embarcador para manejo adequado dos animais, garantindo condições seguras para competidores, equipe técnica e público presente.</w:t>
            </w:r>
          </w:p>
          <w:p w14:paraId="1DC6B035" w14:textId="77777777" w:rsidR="001460D0" w:rsidRPr="0068795B" w:rsidRDefault="001460D0" w:rsidP="00632B1F">
            <w:pPr>
              <w:pStyle w:val="NormalWeb"/>
              <w:spacing w:before="0" w:beforeAutospacing="0" w:after="0" w:afterAutospacing="0" w:line="276" w:lineRule="auto"/>
              <w:jc w:val="both"/>
              <w:rPr>
                <w:rFonts w:ascii="Arial" w:hAnsi="Arial" w:cs="Arial"/>
              </w:rPr>
            </w:pPr>
            <w:r w:rsidRPr="0068795B">
              <w:rPr>
                <w:rFonts w:ascii="Arial" w:hAnsi="Arial" w:cs="Arial"/>
              </w:rPr>
              <w:t xml:space="preserve">A iluminação adequada da arena também deverá ser contemplada, mediante instalação de </w:t>
            </w:r>
            <w:r w:rsidRPr="0068795B">
              <w:rPr>
                <w:rStyle w:val="Forte"/>
                <w:rFonts w:ascii="Arial" w:eastAsiaTheme="majorEastAsia" w:hAnsi="Arial" w:cs="Arial"/>
              </w:rPr>
              <w:t>sistema de iluminação específico para eventos de rodeio</w:t>
            </w:r>
            <w:r w:rsidRPr="0068795B">
              <w:rPr>
                <w:rFonts w:ascii="Arial" w:hAnsi="Arial" w:cs="Arial"/>
              </w:rPr>
              <w:t>, garantindo visibilidade plena das atividades durante todo o período noturno do evento.</w:t>
            </w:r>
          </w:p>
          <w:p w14:paraId="6A62A4D6" w14:textId="77777777" w:rsidR="001460D0" w:rsidRPr="0068795B" w:rsidRDefault="001460D0" w:rsidP="00632B1F">
            <w:pPr>
              <w:pStyle w:val="NormalWeb"/>
              <w:spacing w:before="0" w:beforeAutospacing="0" w:after="0" w:afterAutospacing="0" w:line="276" w:lineRule="auto"/>
              <w:jc w:val="both"/>
              <w:rPr>
                <w:rFonts w:ascii="Arial" w:hAnsi="Arial" w:cs="Arial"/>
              </w:rPr>
            </w:pPr>
            <w:r w:rsidRPr="0068795B">
              <w:rPr>
                <w:rFonts w:ascii="Arial" w:hAnsi="Arial" w:cs="Arial"/>
              </w:rPr>
              <w:t xml:space="preserve">A estrutura de recepção do público deverá incluir </w:t>
            </w:r>
            <w:r w:rsidRPr="0068795B">
              <w:rPr>
                <w:rStyle w:val="Forte"/>
                <w:rFonts w:ascii="Arial" w:eastAsiaTheme="majorEastAsia" w:hAnsi="Arial" w:cs="Arial"/>
              </w:rPr>
              <w:t>pórtico de entrada</w:t>
            </w:r>
            <w:r w:rsidRPr="0068795B">
              <w:rPr>
                <w:rFonts w:ascii="Arial" w:hAnsi="Arial" w:cs="Arial"/>
              </w:rPr>
              <w:t>, destinado à identificação do evento e organização do fluxo de acesso dos participantes.</w:t>
            </w:r>
          </w:p>
          <w:p w14:paraId="655A9FCC" w14:textId="77777777" w:rsidR="001460D0" w:rsidRPr="0068795B" w:rsidRDefault="001460D0" w:rsidP="00632B1F">
            <w:pPr>
              <w:pStyle w:val="NormalWeb"/>
              <w:spacing w:before="0" w:beforeAutospacing="0" w:after="0" w:afterAutospacing="0" w:line="276" w:lineRule="auto"/>
              <w:jc w:val="both"/>
              <w:rPr>
                <w:rFonts w:ascii="Arial" w:hAnsi="Arial" w:cs="Arial"/>
              </w:rPr>
            </w:pPr>
            <w:r w:rsidRPr="0068795B">
              <w:rPr>
                <w:rFonts w:ascii="Arial" w:hAnsi="Arial" w:cs="Arial"/>
              </w:rPr>
              <w:t xml:space="preserve">A empresa contratada deverá fornecer </w:t>
            </w:r>
            <w:r w:rsidRPr="0068795B">
              <w:rPr>
                <w:rStyle w:val="Forte"/>
                <w:rFonts w:ascii="Arial" w:eastAsiaTheme="majorEastAsia" w:hAnsi="Arial" w:cs="Arial"/>
              </w:rPr>
              <w:t>arquibancada metálica com aproximadamente 500 metros lineares de extensão</w:t>
            </w:r>
            <w:r w:rsidRPr="0068795B">
              <w:rPr>
                <w:rFonts w:ascii="Arial" w:hAnsi="Arial" w:cs="Arial"/>
              </w:rPr>
              <w:t>, montada de acordo com as normas técnicas de segurança e engenharia aplicáveis a eventos temporários de grande porte. A estrutura deverá possuir escadas de acesso, guarda-corpo, corrimãos e demais dispositivos de segurança necessários, garantindo adequada circulação e acomodação do público.</w:t>
            </w:r>
          </w:p>
          <w:p w14:paraId="60B15130" w14:textId="77777777" w:rsidR="001460D0" w:rsidRPr="0068795B" w:rsidRDefault="001460D0" w:rsidP="00632B1F">
            <w:pPr>
              <w:pStyle w:val="NormalWeb"/>
              <w:spacing w:before="0" w:beforeAutospacing="0" w:after="0" w:afterAutospacing="0" w:line="276" w:lineRule="auto"/>
              <w:jc w:val="both"/>
              <w:rPr>
                <w:rFonts w:ascii="Arial" w:hAnsi="Arial" w:cs="Arial"/>
              </w:rPr>
            </w:pPr>
            <w:r w:rsidRPr="0068795B">
              <w:rPr>
                <w:rFonts w:ascii="Arial" w:hAnsi="Arial" w:cs="Arial"/>
              </w:rPr>
              <w:t xml:space="preserve">A arquibancada deverá ser dimensionada para </w:t>
            </w:r>
            <w:r w:rsidRPr="0068795B">
              <w:rPr>
                <w:rStyle w:val="Forte"/>
                <w:rFonts w:ascii="Arial" w:eastAsiaTheme="majorEastAsia" w:hAnsi="Arial" w:cs="Arial"/>
              </w:rPr>
              <w:t>capacidade estimada de aproximadamente 5.000 a 6.000 pessoas</w:t>
            </w:r>
            <w:r w:rsidRPr="0068795B">
              <w:rPr>
                <w:rFonts w:ascii="Arial" w:hAnsi="Arial" w:cs="Arial"/>
              </w:rPr>
              <w:t>, considerando os padrões usuais de ocupação em estruturas desse tipo, garantindo visibilidade adequada da arena de rodeio e conforto aos espectadores durante a realização das atividades.</w:t>
            </w:r>
          </w:p>
          <w:p w14:paraId="0D8496DA" w14:textId="77777777" w:rsidR="001460D0" w:rsidRPr="0068795B" w:rsidRDefault="001460D0" w:rsidP="00632B1F">
            <w:pPr>
              <w:pStyle w:val="NormalWeb"/>
              <w:spacing w:before="0" w:beforeAutospacing="0" w:after="0" w:afterAutospacing="0" w:line="276" w:lineRule="auto"/>
              <w:jc w:val="both"/>
              <w:rPr>
                <w:rFonts w:ascii="Arial" w:hAnsi="Arial" w:cs="Arial"/>
              </w:rPr>
            </w:pPr>
            <w:r w:rsidRPr="0068795B">
              <w:rPr>
                <w:rFonts w:ascii="Arial" w:hAnsi="Arial" w:cs="Arial"/>
              </w:rPr>
              <w:t>A montagem deverá obedecer às exigências dos órgãos competentes, incluindo as normas de segurança estrutural, acessibilidade e as determinações constantes no projeto técnico aprovado junto ao Corpo de Bombeiros, assegurando condições adequadas de utilização durante todo o período do evento.</w:t>
            </w:r>
          </w:p>
          <w:p w14:paraId="329BD8B3" w14:textId="77777777" w:rsidR="001460D0" w:rsidRPr="0068795B" w:rsidRDefault="001460D0" w:rsidP="00632B1F">
            <w:pPr>
              <w:pStyle w:val="NormalWeb"/>
              <w:spacing w:before="0" w:beforeAutospacing="0" w:after="0" w:afterAutospacing="0" w:line="276" w:lineRule="auto"/>
              <w:jc w:val="both"/>
              <w:rPr>
                <w:rFonts w:ascii="Arial" w:hAnsi="Arial" w:cs="Arial"/>
              </w:rPr>
            </w:pPr>
            <w:r w:rsidRPr="0068795B">
              <w:rPr>
                <w:rFonts w:ascii="Arial" w:hAnsi="Arial" w:cs="Arial"/>
              </w:rPr>
              <w:lastRenderedPageBreak/>
              <w:t xml:space="preserve">Além disso, deverão ser instalados </w:t>
            </w:r>
            <w:r w:rsidRPr="0068795B">
              <w:rPr>
                <w:rStyle w:val="Forte"/>
                <w:rFonts w:ascii="Arial" w:eastAsiaTheme="majorEastAsia" w:hAnsi="Arial" w:cs="Arial"/>
              </w:rPr>
              <w:t>camarotes destinados a autoridades, patrocinadores e convidados</w:t>
            </w:r>
            <w:r w:rsidRPr="0068795B">
              <w:rPr>
                <w:rFonts w:ascii="Arial" w:hAnsi="Arial" w:cs="Arial"/>
              </w:rPr>
              <w:t>, garantindo estrutura diferenciada e adequada para recepção desses participantes, bem como área VIP quando aplicável.</w:t>
            </w:r>
          </w:p>
          <w:p w14:paraId="1FD52B03" w14:textId="77777777" w:rsidR="001460D0" w:rsidRPr="0068795B" w:rsidRDefault="001460D0" w:rsidP="00632B1F">
            <w:pPr>
              <w:pStyle w:val="NormalWeb"/>
              <w:spacing w:before="0" w:beforeAutospacing="0" w:after="0" w:afterAutospacing="0" w:line="276" w:lineRule="auto"/>
              <w:jc w:val="both"/>
              <w:rPr>
                <w:rFonts w:ascii="Arial" w:hAnsi="Arial" w:cs="Arial"/>
              </w:rPr>
            </w:pPr>
            <w:r w:rsidRPr="0068795B">
              <w:rPr>
                <w:rFonts w:ascii="Arial" w:hAnsi="Arial" w:cs="Arial"/>
              </w:rPr>
              <w:t xml:space="preserve">Para proteção das estruturas e do público contra intempéries climáticas, deverá ser disponibilizada </w:t>
            </w:r>
            <w:r w:rsidRPr="0068795B">
              <w:rPr>
                <w:rStyle w:val="Forte"/>
                <w:rFonts w:ascii="Arial" w:eastAsiaTheme="majorEastAsia" w:hAnsi="Arial" w:cs="Arial"/>
              </w:rPr>
              <w:t>cobertura adequada para parte das estruturas do evento</w:t>
            </w:r>
            <w:r w:rsidRPr="0068795B">
              <w:rPr>
                <w:rFonts w:ascii="Arial" w:hAnsi="Arial" w:cs="Arial"/>
              </w:rPr>
              <w:t>, conforme especificações técnicas definidas no Termo de Referência.</w:t>
            </w:r>
          </w:p>
          <w:p w14:paraId="4FDFDFB7" w14:textId="77777777" w:rsidR="001460D0" w:rsidRPr="0068795B" w:rsidRDefault="001460D0" w:rsidP="00632B1F">
            <w:pPr>
              <w:pStyle w:val="NormalWeb"/>
              <w:spacing w:before="0" w:beforeAutospacing="0" w:after="0" w:afterAutospacing="0" w:line="276" w:lineRule="auto"/>
              <w:jc w:val="both"/>
              <w:rPr>
                <w:rFonts w:ascii="Arial" w:hAnsi="Arial" w:cs="Arial"/>
              </w:rPr>
            </w:pPr>
            <w:r w:rsidRPr="0068795B">
              <w:rPr>
                <w:rFonts w:ascii="Arial" w:hAnsi="Arial" w:cs="Arial"/>
              </w:rPr>
              <w:t xml:space="preserve">A solução contempla também a montagem de </w:t>
            </w:r>
            <w:r w:rsidRPr="0068795B">
              <w:rPr>
                <w:rStyle w:val="Forte"/>
                <w:rFonts w:ascii="Arial" w:eastAsiaTheme="majorEastAsia" w:hAnsi="Arial" w:cs="Arial"/>
              </w:rPr>
              <w:t>palco destinado à realização de shows e apresentações artísticas</w:t>
            </w:r>
            <w:r w:rsidRPr="0068795B">
              <w:rPr>
                <w:rFonts w:ascii="Arial" w:hAnsi="Arial" w:cs="Arial"/>
              </w:rPr>
              <w:t>, devidamente estruturado com equipamentos adequados para suportar as atividades previstas.</w:t>
            </w:r>
          </w:p>
          <w:p w14:paraId="5A965036" w14:textId="77777777" w:rsidR="001460D0" w:rsidRPr="0068795B" w:rsidRDefault="001460D0" w:rsidP="00632B1F">
            <w:pPr>
              <w:pStyle w:val="NormalWeb"/>
              <w:spacing w:before="0" w:beforeAutospacing="0" w:after="0" w:afterAutospacing="0" w:line="276" w:lineRule="auto"/>
              <w:jc w:val="both"/>
              <w:rPr>
                <w:rFonts w:ascii="Arial" w:hAnsi="Arial" w:cs="Arial"/>
              </w:rPr>
            </w:pPr>
            <w:r w:rsidRPr="0068795B">
              <w:rPr>
                <w:rFonts w:ascii="Arial" w:hAnsi="Arial" w:cs="Arial"/>
              </w:rPr>
              <w:t xml:space="preserve">Serão disponibilizadas ainda </w:t>
            </w:r>
            <w:r w:rsidRPr="0068795B">
              <w:rPr>
                <w:rStyle w:val="Forte"/>
                <w:rFonts w:ascii="Arial" w:eastAsiaTheme="majorEastAsia" w:hAnsi="Arial" w:cs="Arial"/>
              </w:rPr>
              <w:t>05 tendas medindo 5m x 5m e 05 tendas medindo 10m x 10m</w:t>
            </w:r>
            <w:r w:rsidRPr="0068795B">
              <w:rPr>
                <w:rFonts w:ascii="Arial" w:hAnsi="Arial" w:cs="Arial"/>
              </w:rPr>
              <w:t>, destinadas ao apoio operacional do evento, podendo ser utilizadas para áreas de alimentação, atendimento, apoio logístico, entre outras finalidades.</w:t>
            </w:r>
          </w:p>
          <w:p w14:paraId="53901490" w14:textId="77777777" w:rsidR="001460D0" w:rsidRPr="0068795B" w:rsidRDefault="001460D0" w:rsidP="00632B1F">
            <w:pPr>
              <w:pStyle w:val="NormalWeb"/>
              <w:spacing w:before="0" w:beforeAutospacing="0" w:after="0" w:afterAutospacing="0" w:line="276" w:lineRule="auto"/>
              <w:jc w:val="both"/>
              <w:rPr>
                <w:rFonts w:ascii="Arial" w:hAnsi="Arial" w:cs="Arial"/>
              </w:rPr>
            </w:pPr>
            <w:r w:rsidRPr="0068795B">
              <w:rPr>
                <w:rFonts w:ascii="Arial" w:hAnsi="Arial" w:cs="Arial"/>
              </w:rPr>
              <w:t xml:space="preserve">A empresa deverá fornecer </w:t>
            </w:r>
            <w:r w:rsidRPr="0068795B">
              <w:rPr>
                <w:rStyle w:val="Forte"/>
                <w:rFonts w:ascii="Arial" w:eastAsiaTheme="majorEastAsia" w:hAnsi="Arial" w:cs="Arial"/>
              </w:rPr>
              <w:t>sistema completo de sonorização e iluminação</w:t>
            </w:r>
            <w:r w:rsidRPr="0068795B">
              <w:rPr>
                <w:rFonts w:ascii="Arial" w:hAnsi="Arial" w:cs="Arial"/>
              </w:rPr>
              <w:t>, compatível com eventos de grande porte, garantindo qualidade sonora e visual para as apresentações, anúncios e demais atividades realizadas durante o rodeio.</w:t>
            </w:r>
          </w:p>
          <w:p w14:paraId="5971B632" w14:textId="77777777" w:rsidR="001460D0" w:rsidRPr="0068795B" w:rsidRDefault="001460D0" w:rsidP="00632B1F">
            <w:pPr>
              <w:pStyle w:val="NormalWeb"/>
              <w:spacing w:before="0" w:beforeAutospacing="0" w:after="0" w:afterAutospacing="0" w:line="276" w:lineRule="auto"/>
              <w:jc w:val="both"/>
              <w:rPr>
                <w:rFonts w:ascii="Arial" w:hAnsi="Arial" w:cs="Arial"/>
              </w:rPr>
            </w:pPr>
            <w:r w:rsidRPr="0068795B">
              <w:rPr>
                <w:rFonts w:ascii="Arial" w:hAnsi="Arial" w:cs="Arial"/>
              </w:rPr>
              <w:t xml:space="preserve">Também deverá ser realizada </w:t>
            </w:r>
            <w:r w:rsidRPr="0068795B">
              <w:rPr>
                <w:rStyle w:val="Forte"/>
                <w:rFonts w:ascii="Arial" w:eastAsiaTheme="majorEastAsia" w:hAnsi="Arial" w:cs="Arial"/>
              </w:rPr>
              <w:t>decoração dos espaços destinados aos camarotes, arquibancadas e camarins</w:t>
            </w:r>
            <w:r w:rsidRPr="0068795B">
              <w:rPr>
                <w:rFonts w:ascii="Arial" w:hAnsi="Arial" w:cs="Arial"/>
              </w:rPr>
              <w:t>, proporcionando melhor ambientação do evento e valorização estética do espaço.</w:t>
            </w:r>
          </w:p>
          <w:p w14:paraId="7A678CDA" w14:textId="77777777" w:rsidR="001460D0" w:rsidRPr="0068795B" w:rsidRDefault="001460D0" w:rsidP="00632B1F">
            <w:pPr>
              <w:pStyle w:val="NormalWeb"/>
              <w:spacing w:before="0" w:beforeAutospacing="0" w:after="0" w:afterAutospacing="0" w:line="276" w:lineRule="auto"/>
              <w:jc w:val="both"/>
              <w:rPr>
                <w:rFonts w:ascii="Arial" w:hAnsi="Arial" w:cs="Arial"/>
              </w:rPr>
            </w:pPr>
            <w:r w:rsidRPr="0068795B">
              <w:rPr>
                <w:rFonts w:ascii="Arial" w:hAnsi="Arial" w:cs="Arial"/>
              </w:rPr>
              <w:t xml:space="preserve">No que se refere à segurança e às exigências legais, a empresa contratada deverá ser responsável pela </w:t>
            </w:r>
            <w:r w:rsidRPr="0068795B">
              <w:rPr>
                <w:rStyle w:val="Forte"/>
                <w:rFonts w:ascii="Arial" w:eastAsiaTheme="majorEastAsia" w:hAnsi="Arial" w:cs="Arial"/>
              </w:rPr>
              <w:t>elaboração do Projeto Técnico de Prevenção e Combate a Incêndio</w:t>
            </w:r>
            <w:r w:rsidRPr="0068795B">
              <w:rPr>
                <w:rFonts w:ascii="Arial" w:hAnsi="Arial" w:cs="Arial"/>
              </w:rPr>
              <w:t>, devidamente aprovado junto ao Corpo de Bombeiros, incluindo a instalação de sinalização de emergência, disponibilização de equipamentos de combate a incêndio e sistemas de segurança necessários para funcionamento do evento.</w:t>
            </w:r>
          </w:p>
          <w:p w14:paraId="71938E97" w14:textId="77777777" w:rsidR="001460D0" w:rsidRPr="0068795B" w:rsidRDefault="001460D0" w:rsidP="00632B1F">
            <w:pPr>
              <w:pStyle w:val="NormalWeb"/>
              <w:spacing w:before="0" w:beforeAutospacing="0" w:after="0" w:afterAutospacing="0" w:line="276" w:lineRule="auto"/>
              <w:jc w:val="both"/>
              <w:rPr>
                <w:rFonts w:ascii="Arial" w:hAnsi="Arial" w:cs="Arial"/>
              </w:rPr>
            </w:pPr>
            <w:r w:rsidRPr="0068795B">
              <w:rPr>
                <w:rFonts w:ascii="Arial" w:hAnsi="Arial" w:cs="Arial"/>
              </w:rPr>
              <w:t xml:space="preserve">A solução contempla ainda o </w:t>
            </w:r>
            <w:r w:rsidRPr="0068795B">
              <w:rPr>
                <w:rStyle w:val="Forte"/>
                <w:rFonts w:ascii="Arial" w:eastAsiaTheme="majorEastAsia" w:hAnsi="Arial" w:cs="Arial"/>
              </w:rPr>
              <w:t>fornecimento de catracas para controle de acesso do público</w:t>
            </w:r>
            <w:r w:rsidRPr="0068795B">
              <w:rPr>
                <w:rFonts w:ascii="Arial" w:hAnsi="Arial" w:cs="Arial"/>
              </w:rPr>
              <w:t>, possibilitando organização e monitoramento adequado da entrada de participantes no recinto.</w:t>
            </w:r>
          </w:p>
          <w:p w14:paraId="44D21963" w14:textId="77777777" w:rsidR="001460D0" w:rsidRPr="0068795B" w:rsidRDefault="001460D0" w:rsidP="00632B1F">
            <w:pPr>
              <w:pStyle w:val="NormalWeb"/>
              <w:spacing w:before="0" w:beforeAutospacing="0" w:after="0" w:afterAutospacing="0" w:line="276" w:lineRule="auto"/>
              <w:jc w:val="both"/>
              <w:rPr>
                <w:rFonts w:ascii="Arial" w:hAnsi="Arial" w:cs="Arial"/>
              </w:rPr>
            </w:pPr>
            <w:r w:rsidRPr="0068795B">
              <w:rPr>
                <w:rFonts w:ascii="Arial" w:hAnsi="Arial" w:cs="Arial"/>
              </w:rPr>
              <w:t xml:space="preserve">A empresa também deverá assumir a </w:t>
            </w:r>
            <w:r w:rsidRPr="0068795B">
              <w:rPr>
                <w:rStyle w:val="Forte"/>
                <w:rFonts w:ascii="Arial" w:eastAsiaTheme="majorEastAsia" w:hAnsi="Arial" w:cs="Arial"/>
              </w:rPr>
              <w:t>organização técnica do rodeio</w:t>
            </w:r>
            <w:r w:rsidRPr="0068795B">
              <w:rPr>
                <w:rFonts w:ascii="Arial" w:hAnsi="Arial" w:cs="Arial"/>
              </w:rPr>
              <w:t>, incluindo coordenação das atividades relacionadas às montarias, equipe de locução, juízes de prova, salva-vidas de arena e demais profissionais envolvidos na condução das competições.</w:t>
            </w:r>
          </w:p>
          <w:p w14:paraId="4B24BF69" w14:textId="77777777" w:rsidR="001460D0" w:rsidRPr="0068795B" w:rsidRDefault="001460D0" w:rsidP="00632B1F">
            <w:pPr>
              <w:pStyle w:val="NormalWeb"/>
              <w:spacing w:before="0" w:beforeAutospacing="0" w:after="0" w:afterAutospacing="0" w:line="276" w:lineRule="auto"/>
              <w:jc w:val="both"/>
              <w:rPr>
                <w:rFonts w:ascii="Arial" w:hAnsi="Arial" w:cs="Arial"/>
              </w:rPr>
            </w:pPr>
            <w:r w:rsidRPr="0068795B">
              <w:rPr>
                <w:rFonts w:ascii="Arial" w:hAnsi="Arial" w:cs="Arial"/>
              </w:rPr>
              <w:t xml:space="preserve">Para atendimento do público, deverão ser disponibilizados </w:t>
            </w:r>
            <w:r w:rsidRPr="0068795B">
              <w:rPr>
                <w:rStyle w:val="Forte"/>
                <w:rFonts w:ascii="Arial" w:eastAsiaTheme="majorEastAsia" w:hAnsi="Arial" w:cs="Arial"/>
              </w:rPr>
              <w:t>50 banheiros químicos</w:t>
            </w:r>
            <w:r w:rsidRPr="0068795B">
              <w:rPr>
                <w:rFonts w:ascii="Arial" w:hAnsi="Arial" w:cs="Arial"/>
              </w:rPr>
              <w:t>, devidamente distribuídos no espaço do evento, garantindo condições adequadas de higiene e conforto aos participantes.</w:t>
            </w:r>
          </w:p>
          <w:p w14:paraId="5BCFEDD1" w14:textId="77777777" w:rsidR="001460D0" w:rsidRPr="0068795B" w:rsidRDefault="001460D0" w:rsidP="00632B1F">
            <w:pPr>
              <w:pStyle w:val="NormalWeb"/>
              <w:spacing w:before="0" w:beforeAutospacing="0" w:after="0" w:afterAutospacing="0" w:line="276" w:lineRule="auto"/>
              <w:jc w:val="both"/>
              <w:rPr>
                <w:rFonts w:ascii="Arial" w:hAnsi="Arial" w:cs="Arial"/>
              </w:rPr>
            </w:pPr>
            <w:r w:rsidRPr="0068795B">
              <w:rPr>
                <w:rFonts w:ascii="Arial" w:hAnsi="Arial" w:cs="Arial"/>
              </w:rPr>
              <w:t xml:space="preserve">Quanto à segurança do evento, a empresa deverá disponibilizar </w:t>
            </w:r>
            <w:r w:rsidRPr="0068795B">
              <w:rPr>
                <w:rStyle w:val="Forte"/>
                <w:rFonts w:ascii="Arial" w:eastAsiaTheme="majorEastAsia" w:hAnsi="Arial" w:cs="Arial"/>
              </w:rPr>
              <w:t>90 profissionais de segurança de apoio</w:t>
            </w:r>
            <w:r w:rsidRPr="0068795B">
              <w:rPr>
                <w:rFonts w:ascii="Arial" w:hAnsi="Arial" w:cs="Arial"/>
              </w:rPr>
              <w:t xml:space="preserve">, sendo aproximadamente </w:t>
            </w:r>
            <w:r w:rsidRPr="0068795B">
              <w:rPr>
                <w:rStyle w:val="Forte"/>
                <w:rFonts w:ascii="Arial" w:eastAsiaTheme="majorEastAsia" w:hAnsi="Arial" w:cs="Arial"/>
              </w:rPr>
              <w:t>30 por noite</w:t>
            </w:r>
            <w:r w:rsidRPr="0068795B">
              <w:rPr>
                <w:rFonts w:ascii="Arial" w:hAnsi="Arial" w:cs="Arial"/>
              </w:rPr>
              <w:t>, responsáveis pela manutenção da ordem e segurança do público durante todo o período do evento.</w:t>
            </w:r>
          </w:p>
          <w:p w14:paraId="52E3607D" w14:textId="77777777" w:rsidR="001460D0" w:rsidRPr="0068795B" w:rsidRDefault="001460D0" w:rsidP="00632B1F">
            <w:pPr>
              <w:pStyle w:val="NormalWeb"/>
              <w:spacing w:before="0" w:beforeAutospacing="0" w:after="0" w:afterAutospacing="0" w:line="276" w:lineRule="auto"/>
              <w:jc w:val="both"/>
              <w:rPr>
                <w:rFonts w:ascii="Arial" w:hAnsi="Arial" w:cs="Arial"/>
              </w:rPr>
            </w:pPr>
            <w:r w:rsidRPr="0068795B">
              <w:rPr>
                <w:rFonts w:ascii="Arial" w:hAnsi="Arial" w:cs="Arial"/>
              </w:rPr>
              <w:t xml:space="preserve">Também deverão ser disponibilizados </w:t>
            </w:r>
            <w:r w:rsidRPr="0068795B">
              <w:rPr>
                <w:rStyle w:val="Forte"/>
                <w:rFonts w:ascii="Arial" w:eastAsiaTheme="majorEastAsia" w:hAnsi="Arial" w:cs="Arial"/>
              </w:rPr>
              <w:t>30 vigilantes e porteiros</w:t>
            </w:r>
            <w:r w:rsidRPr="0068795B">
              <w:rPr>
                <w:rFonts w:ascii="Arial" w:hAnsi="Arial" w:cs="Arial"/>
              </w:rPr>
              <w:t>, responsáveis pelo controle de acesso e monitoramento dos diferentes espaços do evento.</w:t>
            </w:r>
          </w:p>
          <w:p w14:paraId="77F97505" w14:textId="77777777" w:rsidR="001460D0" w:rsidRPr="0068795B" w:rsidRDefault="001460D0" w:rsidP="00632B1F">
            <w:pPr>
              <w:pStyle w:val="NormalWeb"/>
              <w:spacing w:before="0" w:beforeAutospacing="0" w:after="0" w:afterAutospacing="0"/>
              <w:jc w:val="both"/>
              <w:rPr>
                <w:rFonts w:ascii="Arial" w:hAnsi="Arial" w:cs="Arial"/>
              </w:rPr>
            </w:pPr>
            <w:r w:rsidRPr="0068795B">
              <w:rPr>
                <w:rFonts w:ascii="Arial" w:hAnsi="Arial" w:cs="Arial"/>
              </w:rPr>
              <w:t xml:space="preserve">Adicionalmente, deverão ser disponibilizados </w:t>
            </w:r>
            <w:r w:rsidRPr="0068795B">
              <w:rPr>
                <w:rStyle w:val="Forte"/>
                <w:rFonts w:ascii="Arial" w:eastAsiaTheme="majorEastAsia" w:hAnsi="Arial" w:cs="Arial"/>
              </w:rPr>
              <w:t>15 profissionais de segurança destinados especificamente aos camarotes e área VIP</w:t>
            </w:r>
            <w:r w:rsidRPr="0068795B">
              <w:rPr>
                <w:rFonts w:ascii="Arial" w:hAnsi="Arial" w:cs="Arial"/>
              </w:rPr>
              <w:t xml:space="preserve">, sendo aproximadamente </w:t>
            </w:r>
            <w:r w:rsidRPr="0068795B">
              <w:rPr>
                <w:rStyle w:val="Forte"/>
                <w:rFonts w:ascii="Arial" w:eastAsiaTheme="majorEastAsia" w:hAnsi="Arial" w:cs="Arial"/>
              </w:rPr>
              <w:t>05 por noite</w:t>
            </w:r>
            <w:r w:rsidRPr="0068795B">
              <w:rPr>
                <w:rFonts w:ascii="Arial" w:hAnsi="Arial" w:cs="Arial"/>
              </w:rPr>
              <w:t>, garantindo maior controle e segurança nesses espaços.</w:t>
            </w:r>
          </w:p>
          <w:p w14:paraId="380B4A50" w14:textId="77777777" w:rsidR="001460D0" w:rsidRPr="0068795B" w:rsidRDefault="001460D0" w:rsidP="00632B1F">
            <w:pPr>
              <w:pStyle w:val="NormalWeb"/>
              <w:spacing w:before="0" w:beforeAutospacing="0" w:after="0" w:afterAutospacing="0" w:line="276" w:lineRule="auto"/>
              <w:jc w:val="both"/>
              <w:rPr>
                <w:rFonts w:ascii="Arial" w:hAnsi="Arial" w:cs="Arial"/>
              </w:rPr>
            </w:pPr>
            <w:r w:rsidRPr="0068795B">
              <w:rPr>
                <w:rFonts w:ascii="Arial" w:hAnsi="Arial" w:cs="Arial"/>
              </w:rPr>
              <w:lastRenderedPageBreak/>
              <w:t xml:space="preserve">Por fim, a empresa deverá disponibilizar </w:t>
            </w:r>
            <w:r w:rsidRPr="0068795B">
              <w:rPr>
                <w:rStyle w:val="Forte"/>
                <w:rFonts w:ascii="Arial" w:eastAsiaTheme="majorEastAsia" w:hAnsi="Arial" w:cs="Arial"/>
              </w:rPr>
              <w:t>brigadistas e socorristas devidamente capacitados</w:t>
            </w:r>
            <w:r w:rsidRPr="0068795B">
              <w:rPr>
                <w:rFonts w:ascii="Arial" w:hAnsi="Arial" w:cs="Arial"/>
              </w:rPr>
              <w:t xml:space="preserve">, totalizando aproximadamente </w:t>
            </w:r>
            <w:r w:rsidRPr="0068795B">
              <w:rPr>
                <w:rStyle w:val="Forte"/>
                <w:rFonts w:ascii="Arial" w:eastAsiaTheme="majorEastAsia" w:hAnsi="Arial" w:cs="Arial"/>
              </w:rPr>
              <w:t>30 profissionais, sendo cerca de 10 por dia</w:t>
            </w:r>
            <w:r w:rsidRPr="0068795B">
              <w:rPr>
                <w:rFonts w:ascii="Arial" w:hAnsi="Arial" w:cs="Arial"/>
              </w:rPr>
              <w:t>, responsáveis pelo atendimento de emergências e primeiros socorros durante todo o período de realização do evento.</w:t>
            </w:r>
          </w:p>
          <w:p w14:paraId="242E9E87" w14:textId="77777777" w:rsidR="001460D0" w:rsidRPr="0068795B" w:rsidRDefault="001460D0" w:rsidP="00632B1F">
            <w:pPr>
              <w:pStyle w:val="NormalWeb"/>
              <w:spacing w:before="0" w:beforeAutospacing="0" w:after="0" w:afterAutospacing="0" w:line="276" w:lineRule="auto"/>
              <w:jc w:val="both"/>
              <w:rPr>
                <w:rFonts w:ascii="Arial" w:hAnsi="Arial" w:cs="Arial"/>
              </w:rPr>
            </w:pPr>
            <w:r w:rsidRPr="0068795B">
              <w:rPr>
                <w:rFonts w:ascii="Arial" w:hAnsi="Arial" w:cs="Arial"/>
              </w:rPr>
              <w:t xml:space="preserve">Dessa forma, a solução proposta contempla </w:t>
            </w:r>
            <w:r w:rsidRPr="0068795B">
              <w:rPr>
                <w:rStyle w:val="Forte"/>
                <w:rFonts w:ascii="Arial" w:eastAsiaTheme="majorEastAsia" w:hAnsi="Arial" w:cs="Arial"/>
              </w:rPr>
              <w:t>toda a infraestrutura necessária para a realização segura, organizada e eficiente do rodeio</w:t>
            </w:r>
            <w:r w:rsidRPr="0068795B">
              <w:rPr>
                <w:rFonts w:ascii="Arial" w:hAnsi="Arial" w:cs="Arial"/>
              </w:rPr>
              <w:t xml:space="preserve">, garantindo atendimento às normas técnicas e legais aplicáveis, bem como proporcionando estrutura adequada para recepção do público e realização das atividades culturais e esportivas previstas, em conformidade com os princípios de planejamento, eficiência e economicidade estabelecidos na </w:t>
            </w:r>
            <w:r w:rsidRPr="0068795B">
              <w:rPr>
                <w:rStyle w:val="whitespace-normal"/>
                <w:rFonts w:ascii="Arial" w:eastAsiaTheme="majorEastAsia" w:hAnsi="Arial" w:cs="Arial"/>
              </w:rPr>
              <w:t>Lei nº 14.133/2021</w:t>
            </w:r>
            <w:r w:rsidRPr="0068795B">
              <w:rPr>
                <w:rFonts w:ascii="Arial" w:hAnsi="Arial" w:cs="Arial"/>
              </w:rPr>
              <w:t>.</w:t>
            </w:r>
          </w:p>
          <w:p w14:paraId="2B84751D" w14:textId="77777777" w:rsidR="001460D0" w:rsidRPr="0068795B" w:rsidRDefault="001460D0" w:rsidP="001460D0">
            <w:pPr>
              <w:numPr>
                <w:ilvl w:val="0"/>
                <w:numId w:val="87"/>
              </w:numPr>
              <w:tabs>
                <w:tab w:val="left" w:pos="2014"/>
              </w:tabs>
              <w:spacing w:line="340" w:lineRule="exact"/>
              <w:ind w:left="313"/>
              <w:jc w:val="both"/>
              <w:rPr>
                <w:rFonts w:ascii="Arial" w:hAnsi="Arial" w:cs="Arial"/>
                <w:sz w:val="24"/>
                <w:szCs w:val="24"/>
              </w:rPr>
            </w:pPr>
            <w:r w:rsidRPr="0068795B">
              <w:rPr>
                <w:rFonts w:ascii="Arial" w:hAnsi="Arial" w:cs="Arial"/>
                <w:sz w:val="24"/>
                <w:szCs w:val="24"/>
              </w:rPr>
              <w:t xml:space="preserve">– </w:t>
            </w:r>
            <w:r w:rsidRPr="0068795B">
              <w:rPr>
                <w:rFonts w:ascii="Arial" w:hAnsi="Arial" w:cs="Arial"/>
                <w:b/>
                <w:bCs/>
                <w:sz w:val="24"/>
                <w:szCs w:val="24"/>
              </w:rPr>
              <w:t>EXPLORAÇÃO COMERCIAL</w:t>
            </w:r>
          </w:p>
          <w:p w14:paraId="138DABBC" w14:textId="77777777" w:rsidR="001460D0" w:rsidRPr="0068795B" w:rsidRDefault="001460D0" w:rsidP="001460D0">
            <w:pPr>
              <w:numPr>
                <w:ilvl w:val="1"/>
                <w:numId w:val="87"/>
              </w:numPr>
              <w:tabs>
                <w:tab w:val="left" w:pos="738"/>
              </w:tabs>
              <w:spacing w:line="276" w:lineRule="auto"/>
              <w:ind w:left="171" w:firstLine="0"/>
              <w:jc w:val="both"/>
              <w:rPr>
                <w:rFonts w:ascii="Arial" w:hAnsi="Arial" w:cs="Arial"/>
                <w:sz w:val="24"/>
                <w:szCs w:val="24"/>
              </w:rPr>
            </w:pPr>
            <w:r w:rsidRPr="0068795B">
              <w:rPr>
                <w:rFonts w:ascii="Arial" w:hAnsi="Arial" w:cs="Arial"/>
                <w:sz w:val="24"/>
                <w:szCs w:val="24"/>
              </w:rPr>
              <w:t>A empresa vencedora se responsabilizará pela exploração comercial de itens em geral, ficando a critério do vencedor a distribuição do espaço entre os comerciantes, observando todas as normas exigidas pelas autoridades municipais, sanitárias e corpo de bombeiros.</w:t>
            </w:r>
          </w:p>
          <w:p w14:paraId="3D0208BD" w14:textId="77777777" w:rsidR="001460D0" w:rsidRPr="0068795B" w:rsidRDefault="001460D0" w:rsidP="001460D0">
            <w:pPr>
              <w:numPr>
                <w:ilvl w:val="0"/>
                <w:numId w:val="87"/>
              </w:numPr>
              <w:tabs>
                <w:tab w:val="left" w:pos="2014"/>
              </w:tabs>
              <w:spacing w:line="340" w:lineRule="exact"/>
              <w:ind w:left="313"/>
              <w:jc w:val="both"/>
              <w:rPr>
                <w:rFonts w:ascii="Arial" w:hAnsi="Arial" w:cs="Arial"/>
                <w:b/>
                <w:sz w:val="24"/>
                <w:szCs w:val="24"/>
              </w:rPr>
            </w:pPr>
            <w:r w:rsidRPr="0068795B">
              <w:rPr>
                <w:rFonts w:ascii="Arial" w:hAnsi="Arial" w:cs="Arial"/>
                <w:b/>
                <w:sz w:val="24"/>
                <w:szCs w:val="24"/>
              </w:rPr>
              <w:t>– DA PRAÇA DE ALIMENTAÇÃO:</w:t>
            </w:r>
          </w:p>
          <w:p w14:paraId="12161268" w14:textId="77777777" w:rsidR="001460D0" w:rsidRPr="0068795B" w:rsidRDefault="001460D0" w:rsidP="001460D0">
            <w:pPr>
              <w:numPr>
                <w:ilvl w:val="1"/>
                <w:numId w:val="87"/>
              </w:numPr>
              <w:tabs>
                <w:tab w:val="left" w:pos="738"/>
              </w:tabs>
              <w:spacing w:line="276" w:lineRule="auto"/>
              <w:ind w:left="171" w:firstLine="0"/>
              <w:jc w:val="both"/>
              <w:rPr>
                <w:rFonts w:ascii="Arial" w:hAnsi="Arial" w:cs="Arial"/>
                <w:bCs/>
                <w:sz w:val="24"/>
                <w:szCs w:val="24"/>
              </w:rPr>
            </w:pPr>
            <w:r w:rsidRPr="0068795B">
              <w:rPr>
                <w:rFonts w:ascii="Arial" w:hAnsi="Arial" w:cs="Arial"/>
                <w:bCs/>
                <w:sz w:val="24"/>
                <w:szCs w:val="24"/>
              </w:rPr>
              <w:t>A exploração da praça de alimentação, com instalações de barracas em bom estado de apresentação e conservação, deverá obedecer aos locais definidos pela Comissão de Fiscalização, sendo de inteira responsabilidade da empresa vencedora, todas as despesas e riscos atinentes à montagem e exploração da atividade comercial (praça de alimentação) no recinto, inclusive de higiene e segurança, observando todas as normas exigidas pelas autoridades municipais, sanitárias e corpo de bombeiros, sujeitando-se em qualquer caso, as correções que venham a ser determinadas, sem qualquer ônus ou encargos de qualquer natureza para o município.</w:t>
            </w:r>
          </w:p>
          <w:p w14:paraId="73CCC7CA" w14:textId="77777777" w:rsidR="001460D0" w:rsidRPr="0068795B" w:rsidRDefault="001460D0" w:rsidP="001460D0">
            <w:pPr>
              <w:numPr>
                <w:ilvl w:val="0"/>
                <w:numId w:val="87"/>
              </w:numPr>
              <w:tabs>
                <w:tab w:val="left" w:pos="596"/>
              </w:tabs>
              <w:spacing w:line="340" w:lineRule="exact"/>
              <w:ind w:left="171" w:firstLine="0"/>
              <w:jc w:val="both"/>
              <w:rPr>
                <w:rFonts w:ascii="Arial" w:hAnsi="Arial" w:cs="Arial"/>
                <w:b/>
                <w:bCs/>
                <w:sz w:val="24"/>
                <w:szCs w:val="24"/>
              </w:rPr>
            </w:pPr>
            <w:r w:rsidRPr="0068795B">
              <w:rPr>
                <w:rFonts w:ascii="Arial" w:hAnsi="Arial" w:cs="Arial"/>
                <w:b/>
                <w:bCs/>
                <w:sz w:val="24"/>
                <w:szCs w:val="24"/>
              </w:rPr>
              <w:t>– DO ESTACIONAMENTO:</w:t>
            </w:r>
          </w:p>
          <w:p w14:paraId="12199070" w14:textId="77777777" w:rsidR="001460D0" w:rsidRPr="0068795B" w:rsidRDefault="001460D0" w:rsidP="001460D0">
            <w:pPr>
              <w:pStyle w:val="PargrafodaLista"/>
              <w:numPr>
                <w:ilvl w:val="1"/>
                <w:numId w:val="87"/>
              </w:numPr>
              <w:spacing w:line="276" w:lineRule="auto"/>
              <w:ind w:left="171" w:firstLine="0"/>
              <w:jc w:val="both"/>
              <w:rPr>
                <w:rFonts w:ascii="Arial" w:hAnsi="Arial" w:cs="Arial"/>
                <w:sz w:val="24"/>
                <w:szCs w:val="24"/>
              </w:rPr>
            </w:pPr>
            <w:r w:rsidRPr="0068795B">
              <w:rPr>
                <w:rFonts w:ascii="Arial" w:hAnsi="Arial" w:cs="Arial"/>
                <w:sz w:val="24"/>
                <w:szCs w:val="24"/>
              </w:rPr>
              <w:t>A contratada deverá explorar o estacionamento, conforme área definida pela Comissão de Fiscalização.</w:t>
            </w:r>
          </w:p>
          <w:p w14:paraId="79C6DC7F" w14:textId="77777777" w:rsidR="001460D0" w:rsidRPr="0068795B" w:rsidRDefault="001460D0" w:rsidP="001460D0">
            <w:pPr>
              <w:numPr>
                <w:ilvl w:val="0"/>
                <w:numId w:val="87"/>
              </w:numPr>
              <w:tabs>
                <w:tab w:val="left" w:pos="596"/>
              </w:tabs>
              <w:spacing w:line="340" w:lineRule="exact"/>
              <w:ind w:left="171" w:firstLine="0"/>
              <w:jc w:val="both"/>
              <w:rPr>
                <w:rFonts w:ascii="Arial" w:hAnsi="Arial" w:cs="Arial"/>
                <w:b/>
                <w:bCs/>
                <w:sz w:val="24"/>
                <w:szCs w:val="24"/>
              </w:rPr>
            </w:pPr>
            <w:r w:rsidRPr="0068795B">
              <w:rPr>
                <w:rFonts w:ascii="Arial" w:hAnsi="Arial" w:cs="Arial"/>
                <w:b/>
                <w:bCs/>
                <w:sz w:val="24"/>
                <w:szCs w:val="24"/>
              </w:rPr>
              <w:t>– DO CAMAROTE:</w:t>
            </w:r>
          </w:p>
          <w:p w14:paraId="5D05DCBC" w14:textId="77777777" w:rsidR="001460D0" w:rsidRPr="0068795B" w:rsidRDefault="001460D0" w:rsidP="001460D0">
            <w:pPr>
              <w:numPr>
                <w:ilvl w:val="1"/>
                <w:numId w:val="87"/>
              </w:numPr>
              <w:tabs>
                <w:tab w:val="left" w:pos="738"/>
              </w:tabs>
              <w:spacing w:line="276" w:lineRule="auto"/>
              <w:ind w:left="171" w:firstLine="0"/>
              <w:jc w:val="both"/>
              <w:rPr>
                <w:rFonts w:ascii="Arial" w:hAnsi="Arial" w:cs="Arial"/>
                <w:sz w:val="24"/>
                <w:szCs w:val="24"/>
              </w:rPr>
            </w:pPr>
            <w:r w:rsidRPr="0068795B">
              <w:rPr>
                <w:rFonts w:ascii="Arial" w:hAnsi="Arial" w:cs="Arial"/>
                <w:noProof/>
                <w:sz w:val="24"/>
                <w:szCs w:val="24"/>
              </w:rPr>
              <mc:AlternateContent>
                <mc:Choice Requires="wps">
                  <w:drawing>
                    <wp:anchor distT="0" distB="0" distL="0" distR="0" simplePos="0" relativeHeight="251663360" behindDoc="1" locked="0" layoutInCell="1" allowOverlap="1" wp14:anchorId="458F009D" wp14:editId="1A1757E3">
                      <wp:simplePos x="0" y="0"/>
                      <wp:positionH relativeFrom="page">
                        <wp:posOffset>5398008</wp:posOffset>
                      </wp:positionH>
                      <wp:positionV relativeFrom="paragraph">
                        <wp:posOffset>537148</wp:posOffset>
                      </wp:positionV>
                      <wp:extent cx="110489" cy="170815"/>
                      <wp:effectExtent l="0" t="0" r="0" b="0"/>
                      <wp:wrapNone/>
                      <wp:docPr id="156792060"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89" cy="170815"/>
                              </a:xfrm>
                              <a:prstGeom prst="rect">
                                <a:avLst/>
                              </a:prstGeom>
                            </wps:spPr>
                            <wps:txbx>
                              <w:txbxContent>
                                <w:p w14:paraId="2D6487FE" w14:textId="77777777" w:rsidR="001460D0" w:rsidRDefault="001460D0" w:rsidP="001460D0">
                                  <w:pPr>
                                    <w:spacing w:line="268" w:lineRule="exact"/>
                                    <w:rPr>
                                      <w:rFonts w:ascii="Arial"/>
                                      <w:b/>
                                      <w:sz w:val="24"/>
                                    </w:rPr>
                                  </w:pPr>
                                </w:p>
                              </w:txbxContent>
                            </wps:txbx>
                            <wps:bodyPr wrap="square" lIns="0" tIns="0" rIns="0" bIns="0" rtlCol="0">
                              <a:noAutofit/>
                            </wps:bodyPr>
                          </wps:wsp>
                        </a:graphicData>
                      </a:graphic>
                    </wp:anchor>
                  </w:drawing>
                </mc:Choice>
                <mc:Fallback>
                  <w:pict>
                    <v:shapetype w14:anchorId="458F009D" id="_x0000_t202" coordsize="21600,21600" o:spt="202" path="m,l,21600r21600,l21600,xe">
                      <v:stroke joinstyle="miter"/>
                      <v:path gradientshapeok="t" o:connecttype="rect"/>
                    </v:shapetype>
                    <v:shape id="Textbox 18" o:spid="_x0000_s1026" type="#_x0000_t202" style="position:absolute;left:0;text-align:left;margin-left:425.05pt;margin-top:42.3pt;width:8.7pt;height:13.4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" filled="f" stroked="f">
                      <v:textbox inset="0,0,0,0">
                        <w:txbxContent>
                          <w:p w14:paraId="2D6487FE" w14:textId="77777777" w:rsidR="001460D0" w:rsidRDefault="001460D0" w:rsidP="001460D0">
                            <w:pPr>
                              <w:spacing w:line="268" w:lineRule="exact"/>
                              <w:rPr>
                                <w:rFonts w:ascii="Arial"/>
                                <w:b/>
                                <w:sz w:val="24"/>
                              </w:rPr>
                            </w:pPr>
                          </w:p>
                        </w:txbxContent>
                      </v:textbox>
                      <w10:wrap anchorx="page"/>
                    </v:shape>
                  </w:pict>
                </mc:Fallback>
              </mc:AlternateContent>
            </w:r>
            <w:r w:rsidRPr="0068795B">
              <w:rPr>
                <w:rFonts w:ascii="Arial" w:hAnsi="Arial" w:cs="Arial"/>
                <w:sz w:val="24"/>
                <w:szCs w:val="24"/>
              </w:rPr>
              <w:t>A empresa vencedora será responsável pela comercialização de no mínimo 74 (setenta e quatro) camarotes, distribuídos.</w:t>
            </w:r>
          </w:p>
          <w:p w14:paraId="44F20804" w14:textId="77777777" w:rsidR="001460D0" w:rsidRPr="0068795B" w:rsidRDefault="001460D0" w:rsidP="00632B1F">
            <w:pPr>
              <w:tabs>
                <w:tab w:val="left" w:pos="1560"/>
              </w:tabs>
              <w:spacing w:line="340" w:lineRule="exact"/>
              <w:ind w:left="171"/>
              <w:jc w:val="both"/>
              <w:rPr>
                <w:rFonts w:ascii="Arial" w:hAnsi="Arial" w:cs="Arial"/>
                <w:sz w:val="24"/>
                <w:szCs w:val="24"/>
              </w:rPr>
            </w:pPr>
            <w:r w:rsidRPr="005C51D1">
              <w:rPr>
                <w:rFonts w:ascii="Arial" w:hAnsi="Arial" w:cs="Arial"/>
                <w:b/>
                <w:bCs/>
                <w:sz w:val="24"/>
                <w:szCs w:val="24"/>
              </w:rPr>
              <w:t>V</w:t>
            </w:r>
            <w:r w:rsidRPr="0068795B">
              <w:rPr>
                <w:rFonts w:ascii="Arial" w:hAnsi="Arial" w:cs="Arial"/>
                <w:sz w:val="24"/>
                <w:szCs w:val="24"/>
              </w:rPr>
              <w:t xml:space="preserve"> – </w:t>
            </w:r>
            <w:r w:rsidRPr="0068795B">
              <w:rPr>
                <w:rFonts w:ascii="Arial" w:hAnsi="Arial" w:cs="Arial"/>
                <w:b/>
                <w:bCs/>
                <w:sz w:val="24"/>
                <w:szCs w:val="24"/>
              </w:rPr>
              <w:t>DO PARQUE DE DIVERSÕES (OBRIGATÓRIO):</w:t>
            </w:r>
          </w:p>
          <w:p w14:paraId="142A54A0" w14:textId="77777777" w:rsidR="001460D0" w:rsidRPr="0068795B" w:rsidRDefault="001460D0" w:rsidP="001460D0">
            <w:pPr>
              <w:numPr>
                <w:ilvl w:val="1"/>
                <w:numId w:val="90"/>
              </w:numPr>
              <w:tabs>
                <w:tab w:val="left" w:pos="738"/>
              </w:tabs>
              <w:spacing w:line="276" w:lineRule="auto"/>
              <w:ind w:left="171" w:firstLine="0"/>
              <w:jc w:val="both"/>
              <w:rPr>
                <w:rFonts w:ascii="Arial" w:hAnsi="Arial" w:cs="Arial"/>
                <w:sz w:val="24"/>
                <w:szCs w:val="24"/>
              </w:rPr>
            </w:pPr>
            <w:r w:rsidRPr="0068795B">
              <w:rPr>
                <w:rFonts w:ascii="Arial" w:hAnsi="Arial" w:cs="Arial"/>
                <w:sz w:val="24"/>
                <w:szCs w:val="24"/>
              </w:rPr>
              <w:t>A empresa vencedora deverá montar um parque de diversões com no mínimo 05 (cinco) brinquedos devidamente legalizados, contendo tudo o que for necessário para se instalar no recinto de eventos, inclusive a Anotação de Responsabilidade Técnica e etc.</w:t>
            </w:r>
          </w:p>
          <w:p w14:paraId="36FD496E" w14:textId="77777777" w:rsidR="001460D0" w:rsidRPr="0068795B" w:rsidRDefault="001460D0" w:rsidP="00632B1F">
            <w:pPr>
              <w:tabs>
                <w:tab w:val="left" w:pos="1560"/>
              </w:tabs>
              <w:spacing w:line="340" w:lineRule="exact"/>
              <w:ind w:left="171"/>
              <w:jc w:val="both"/>
              <w:rPr>
                <w:rFonts w:ascii="Arial" w:hAnsi="Arial" w:cs="Arial"/>
                <w:b/>
                <w:bCs/>
                <w:sz w:val="24"/>
                <w:szCs w:val="24"/>
              </w:rPr>
            </w:pPr>
            <w:r w:rsidRPr="0068795B">
              <w:rPr>
                <w:rFonts w:ascii="Arial" w:hAnsi="Arial" w:cs="Arial"/>
                <w:b/>
                <w:bCs/>
                <w:sz w:val="24"/>
                <w:szCs w:val="24"/>
              </w:rPr>
              <w:t>VI – DO PATROCÍNIO:</w:t>
            </w:r>
          </w:p>
          <w:p w14:paraId="2DF6C97E" w14:textId="77777777" w:rsidR="001460D0" w:rsidRPr="0068795B" w:rsidRDefault="001460D0" w:rsidP="001460D0">
            <w:pPr>
              <w:pStyle w:val="PargrafodaLista"/>
              <w:numPr>
                <w:ilvl w:val="0"/>
                <w:numId w:val="91"/>
              </w:numPr>
              <w:tabs>
                <w:tab w:val="left" w:pos="738"/>
              </w:tabs>
              <w:spacing w:line="276" w:lineRule="auto"/>
              <w:ind w:left="171" w:firstLine="0"/>
              <w:jc w:val="both"/>
              <w:rPr>
                <w:rFonts w:ascii="Arial" w:hAnsi="Arial" w:cs="Arial"/>
                <w:sz w:val="24"/>
                <w:szCs w:val="24"/>
              </w:rPr>
            </w:pPr>
            <w:r w:rsidRPr="0068795B">
              <w:rPr>
                <w:rFonts w:ascii="Arial" w:hAnsi="Arial" w:cs="Arial"/>
                <w:sz w:val="24"/>
                <w:szCs w:val="24"/>
              </w:rPr>
              <w:t>Os patrocínios serão disponibilizados para comercialização da empresa vencedora. A empresa vencedora deste item poderá explorar todos os espaços para patrocinadores, no entanto, deverá adotar pratica de preços de vendas deste termo tais como forma de pagamento, valores e quantitativos.</w:t>
            </w:r>
          </w:p>
          <w:p w14:paraId="6F9CBA04" w14:textId="77777777" w:rsidR="001460D0" w:rsidRPr="0068795B" w:rsidRDefault="001460D0" w:rsidP="001460D0">
            <w:pPr>
              <w:pStyle w:val="PargrafodaLista"/>
              <w:numPr>
                <w:ilvl w:val="0"/>
                <w:numId w:val="91"/>
              </w:numPr>
              <w:tabs>
                <w:tab w:val="left" w:pos="738"/>
              </w:tabs>
              <w:spacing w:line="276" w:lineRule="auto"/>
              <w:ind w:left="171" w:firstLine="0"/>
              <w:jc w:val="both"/>
              <w:rPr>
                <w:rFonts w:ascii="Arial" w:hAnsi="Arial" w:cs="Arial"/>
                <w:sz w:val="24"/>
                <w:szCs w:val="24"/>
              </w:rPr>
            </w:pPr>
            <w:r w:rsidRPr="0068795B">
              <w:rPr>
                <w:rFonts w:ascii="Arial" w:hAnsi="Arial" w:cs="Arial"/>
                <w:sz w:val="24"/>
                <w:szCs w:val="24"/>
              </w:rPr>
              <w:lastRenderedPageBreak/>
              <w:t>Por fim, é de inteira responsabilidade da empresa vencedora, todas as despesas e riscos atinentes montagem e exploração da atividade comercial no recinto e fora dele.</w:t>
            </w:r>
          </w:p>
        </w:tc>
      </w:tr>
    </w:tbl>
    <w:p w14:paraId="100A4AEB" w14:textId="77777777" w:rsidR="001460D0" w:rsidRPr="004F354D" w:rsidRDefault="001460D0" w:rsidP="001460D0">
      <w:pPr>
        <w:spacing w:after="0" w:line="340" w:lineRule="exact"/>
        <w:jc w:val="both"/>
        <w:rPr>
          <w:rFonts w:ascii="Arial" w:hAnsi="Arial" w:cs="Arial"/>
          <w:color w:val="FF0000"/>
          <w:sz w:val="24"/>
          <w:szCs w:val="24"/>
        </w:rPr>
      </w:pPr>
    </w:p>
    <w:tbl>
      <w:tblPr>
        <w:tblStyle w:val="Tabelacomgrade"/>
        <w:tblW w:w="9067" w:type="dxa"/>
        <w:tblLook w:val="04A0" w:firstRow="1" w:lastRow="0" w:firstColumn="1" w:lastColumn="0" w:noHBand="0" w:noVBand="1"/>
      </w:tblPr>
      <w:tblGrid>
        <w:gridCol w:w="9067"/>
      </w:tblGrid>
      <w:tr w:rsidR="001460D0" w:rsidRPr="004F354D" w14:paraId="002F8530" w14:textId="77777777" w:rsidTr="00632B1F">
        <w:tc>
          <w:tcPr>
            <w:tcW w:w="9067" w:type="dxa"/>
          </w:tcPr>
          <w:p w14:paraId="75E8D490" w14:textId="77777777" w:rsidR="001460D0" w:rsidRPr="004F354D" w:rsidRDefault="001460D0" w:rsidP="001460D0">
            <w:pPr>
              <w:spacing w:line="276" w:lineRule="auto"/>
              <w:jc w:val="both"/>
              <w:rPr>
                <w:rFonts w:ascii="Arial" w:hAnsi="Arial" w:cs="Arial"/>
                <w:b/>
                <w:bCs/>
                <w:sz w:val="24"/>
                <w:szCs w:val="24"/>
              </w:rPr>
            </w:pPr>
            <w:r w:rsidRPr="004F354D">
              <w:rPr>
                <w:rFonts w:ascii="Arial" w:hAnsi="Arial" w:cs="Arial"/>
                <w:b/>
                <w:bCs/>
                <w:sz w:val="24"/>
                <w:szCs w:val="24"/>
              </w:rPr>
              <w:t>8. Demonstrativo dos resultados pretendidos em termos de economicidade e de melhor aproveitamento dos recursos humanos, materiais ou financeiros disponíveis:</w:t>
            </w:r>
          </w:p>
        </w:tc>
      </w:tr>
      <w:tr w:rsidR="001460D0" w:rsidRPr="004F354D" w14:paraId="41D54D05" w14:textId="77777777" w:rsidTr="00632B1F">
        <w:tc>
          <w:tcPr>
            <w:tcW w:w="9067" w:type="dxa"/>
          </w:tcPr>
          <w:p w14:paraId="3A153311" w14:textId="77777777" w:rsidR="001460D0" w:rsidRPr="00832BB6" w:rsidRDefault="001460D0" w:rsidP="001460D0">
            <w:pPr>
              <w:spacing w:line="276" w:lineRule="auto"/>
              <w:jc w:val="both"/>
              <w:rPr>
                <w:rFonts w:ascii="Arial" w:hAnsi="Arial" w:cs="Arial"/>
                <w:sz w:val="24"/>
                <w:szCs w:val="24"/>
              </w:rPr>
            </w:pPr>
            <w:r>
              <w:rPr>
                <w:rFonts w:ascii="Arial" w:hAnsi="Arial" w:cs="Arial"/>
                <w:sz w:val="24"/>
                <w:szCs w:val="24"/>
              </w:rPr>
              <w:t xml:space="preserve">A </w:t>
            </w:r>
            <w:r w:rsidRPr="00832BB6">
              <w:rPr>
                <w:rFonts w:ascii="Arial" w:hAnsi="Arial" w:cs="Arial"/>
                <w:sz w:val="24"/>
                <w:szCs w:val="24"/>
              </w:rPr>
              <w:t>eventual contratação de empresa especializada para a realização do rodeio, com fornecimento de estrutura completa e serviços correlatos, tem como objetivo assegurar a adequada execução do evento, garantindo eficiência administrativa, economicidade e melhor aproveitamento dos recursos humanos, materiais e financeiros disponíveis no âmbito da Administração Pública.</w:t>
            </w:r>
          </w:p>
          <w:p w14:paraId="5A54E898" w14:textId="77777777" w:rsidR="001460D0" w:rsidRPr="00832BB6" w:rsidRDefault="001460D0" w:rsidP="001460D0">
            <w:pPr>
              <w:spacing w:line="276" w:lineRule="auto"/>
              <w:jc w:val="both"/>
              <w:rPr>
                <w:rFonts w:ascii="Arial" w:hAnsi="Arial" w:cs="Arial"/>
                <w:sz w:val="24"/>
                <w:szCs w:val="24"/>
              </w:rPr>
            </w:pPr>
            <w:r w:rsidRPr="00832BB6">
              <w:rPr>
                <w:rFonts w:ascii="Arial" w:hAnsi="Arial" w:cs="Arial"/>
                <w:sz w:val="24"/>
                <w:szCs w:val="24"/>
              </w:rPr>
              <w:t xml:space="preserve">Sob o aspecto da </w:t>
            </w:r>
            <w:r w:rsidRPr="00832BB6">
              <w:rPr>
                <w:rFonts w:ascii="Arial" w:hAnsi="Arial" w:cs="Arial"/>
                <w:b/>
                <w:bCs/>
                <w:sz w:val="24"/>
                <w:szCs w:val="24"/>
              </w:rPr>
              <w:t>economicidade</w:t>
            </w:r>
            <w:r w:rsidRPr="00832BB6">
              <w:rPr>
                <w:rFonts w:ascii="Arial" w:hAnsi="Arial" w:cs="Arial"/>
                <w:sz w:val="24"/>
                <w:szCs w:val="24"/>
              </w:rPr>
              <w:t>, a contratação de empresa especializada possibilita a concentração de todos os serviços necessários à realização do evento em um único objeto contratual, reduzindo custos administrativos decorrentes de múltiplas contratações e proporcionando maior eficiência na gestão contratual. Ademais, a realização de procedimento licitatório permitirá a seleção da proposta mais vantajosa para a Administração, em consonância com os princípios da eficiência e da economicidade previstos na Lei nº 14.133/2021.</w:t>
            </w:r>
          </w:p>
          <w:p w14:paraId="066BFA25" w14:textId="77777777" w:rsidR="001460D0" w:rsidRPr="00832BB6" w:rsidRDefault="001460D0" w:rsidP="001460D0">
            <w:pPr>
              <w:spacing w:line="276" w:lineRule="auto"/>
              <w:jc w:val="both"/>
              <w:rPr>
                <w:rFonts w:ascii="Arial" w:hAnsi="Arial" w:cs="Arial"/>
                <w:sz w:val="24"/>
                <w:szCs w:val="24"/>
              </w:rPr>
            </w:pPr>
            <w:r w:rsidRPr="00832BB6">
              <w:rPr>
                <w:rFonts w:ascii="Arial" w:hAnsi="Arial" w:cs="Arial"/>
                <w:sz w:val="24"/>
                <w:szCs w:val="24"/>
              </w:rPr>
              <w:t xml:space="preserve">No que se refere ao </w:t>
            </w:r>
            <w:r w:rsidRPr="00832BB6">
              <w:rPr>
                <w:rFonts w:ascii="Arial" w:hAnsi="Arial" w:cs="Arial"/>
                <w:b/>
                <w:bCs/>
                <w:sz w:val="24"/>
                <w:szCs w:val="24"/>
              </w:rPr>
              <w:t>aproveitamento dos recursos humanos</w:t>
            </w:r>
            <w:r w:rsidRPr="00832BB6">
              <w:rPr>
                <w:rFonts w:ascii="Arial" w:hAnsi="Arial" w:cs="Arial"/>
                <w:sz w:val="24"/>
                <w:szCs w:val="24"/>
              </w:rPr>
              <w:t>, a contratação de empresa especializada permitirá que os serviços técnicos e operacionais necessários à realização do rodeio sejam executados por profissionais capacitados e com experiência na organização desse tipo de evento, evitando a sobrecarga da equipe administrativa municipal e possibilitando que os servidores públicos permaneçam desempenhando suas atribuições institucionais.</w:t>
            </w:r>
          </w:p>
          <w:p w14:paraId="776818A2" w14:textId="77777777" w:rsidR="001460D0" w:rsidRPr="00832BB6" w:rsidRDefault="001460D0" w:rsidP="001460D0">
            <w:pPr>
              <w:spacing w:line="276" w:lineRule="auto"/>
              <w:jc w:val="both"/>
              <w:rPr>
                <w:rFonts w:ascii="Arial" w:hAnsi="Arial" w:cs="Arial"/>
                <w:sz w:val="24"/>
                <w:szCs w:val="24"/>
              </w:rPr>
            </w:pPr>
            <w:r w:rsidRPr="00832BB6">
              <w:rPr>
                <w:rFonts w:ascii="Arial" w:hAnsi="Arial" w:cs="Arial"/>
                <w:sz w:val="24"/>
                <w:szCs w:val="24"/>
              </w:rPr>
              <w:t xml:space="preserve">Quanto aos </w:t>
            </w:r>
            <w:r w:rsidRPr="00832BB6">
              <w:rPr>
                <w:rFonts w:ascii="Arial" w:hAnsi="Arial" w:cs="Arial"/>
                <w:b/>
                <w:bCs/>
                <w:sz w:val="24"/>
                <w:szCs w:val="24"/>
              </w:rPr>
              <w:t>recursos materiais</w:t>
            </w:r>
            <w:r w:rsidRPr="00832BB6">
              <w:rPr>
                <w:rFonts w:ascii="Arial" w:hAnsi="Arial" w:cs="Arial"/>
                <w:sz w:val="24"/>
                <w:szCs w:val="24"/>
              </w:rPr>
              <w:t xml:space="preserve">, a solução proposta mostra-se mais vantajosa à Administração, tendo em vista que a empresa contratada será responsável pelo fornecimento de toda a infraestrutura necessária à realização do evento, tais como arena, arquibancadas, </w:t>
            </w:r>
            <w:proofErr w:type="spellStart"/>
            <w:r w:rsidRPr="00832BB6">
              <w:rPr>
                <w:rFonts w:ascii="Arial" w:hAnsi="Arial" w:cs="Arial"/>
                <w:sz w:val="24"/>
                <w:szCs w:val="24"/>
              </w:rPr>
              <w:t>bretes</w:t>
            </w:r>
            <w:proofErr w:type="spellEnd"/>
            <w:r w:rsidRPr="00832BB6">
              <w:rPr>
                <w:rFonts w:ascii="Arial" w:hAnsi="Arial" w:cs="Arial"/>
                <w:sz w:val="24"/>
                <w:szCs w:val="24"/>
              </w:rPr>
              <w:t>, equipamentos e demais estruturas indispensáveis, dispensando o município da necessidade de aquisição, armazenamento e manutenção de bens que possuem utilização eventual.</w:t>
            </w:r>
          </w:p>
          <w:p w14:paraId="6F85EBB8" w14:textId="77777777" w:rsidR="001460D0" w:rsidRPr="00832BB6" w:rsidRDefault="001460D0" w:rsidP="001460D0">
            <w:pPr>
              <w:spacing w:line="276" w:lineRule="auto"/>
              <w:jc w:val="both"/>
              <w:rPr>
                <w:rFonts w:ascii="Arial" w:hAnsi="Arial" w:cs="Arial"/>
                <w:sz w:val="24"/>
                <w:szCs w:val="24"/>
              </w:rPr>
            </w:pPr>
            <w:r w:rsidRPr="00832BB6">
              <w:rPr>
                <w:rFonts w:ascii="Arial" w:hAnsi="Arial" w:cs="Arial"/>
                <w:sz w:val="24"/>
                <w:szCs w:val="24"/>
              </w:rPr>
              <w:t xml:space="preserve">Por fim, destaca-se que a realização do evento apresenta relevante potencial de </w:t>
            </w:r>
            <w:r w:rsidRPr="00832BB6">
              <w:rPr>
                <w:rFonts w:ascii="Arial" w:hAnsi="Arial" w:cs="Arial"/>
                <w:b/>
                <w:bCs/>
                <w:sz w:val="24"/>
                <w:szCs w:val="24"/>
              </w:rPr>
              <w:t>retorno social e econômico</w:t>
            </w:r>
            <w:r w:rsidRPr="00832BB6">
              <w:rPr>
                <w:rFonts w:ascii="Arial" w:hAnsi="Arial" w:cs="Arial"/>
                <w:sz w:val="24"/>
                <w:szCs w:val="24"/>
              </w:rPr>
              <w:t>, promovendo o fortalecimento das tradições culturais, incentivando o turismo local e contribuindo para a movimentação do comércio e da prestação de serviços no município.</w:t>
            </w:r>
          </w:p>
          <w:p w14:paraId="7FB0EF32" w14:textId="77777777" w:rsidR="001460D0" w:rsidRPr="004F354D" w:rsidRDefault="001460D0" w:rsidP="001460D0">
            <w:pPr>
              <w:spacing w:line="276" w:lineRule="auto"/>
              <w:jc w:val="both"/>
              <w:rPr>
                <w:rFonts w:ascii="Arial" w:hAnsi="Arial" w:cs="Arial"/>
                <w:sz w:val="24"/>
                <w:szCs w:val="24"/>
              </w:rPr>
            </w:pPr>
            <w:r w:rsidRPr="00832BB6">
              <w:rPr>
                <w:rFonts w:ascii="Arial" w:hAnsi="Arial" w:cs="Arial"/>
                <w:sz w:val="24"/>
                <w:szCs w:val="24"/>
              </w:rPr>
              <w:t>Dessa forma, a solução proposta demonstra-se adequada para alcançar resultados satisfatórios em termos de eficiência administrativa, economicidade e adequada aplicação dos recursos públicos, em conformidade com os princípios que regem a Administração Pública.</w:t>
            </w:r>
          </w:p>
        </w:tc>
      </w:tr>
    </w:tbl>
    <w:p w14:paraId="2EF89C66" w14:textId="77777777" w:rsidR="001460D0" w:rsidRPr="004F354D" w:rsidRDefault="001460D0" w:rsidP="001460D0">
      <w:pPr>
        <w:spacing w:after="0" w:line="340" w:lineRule="exact"/>
        <w:jc w:val="both"/>
        <w:rPr>
          <w:rFonts w:ascii="Arial" w:hAnsi="Arial" w:cs="Arial"/>
          <w:b/>
          <w:sz w:val="24"/>
          <w:szCs w:val="24"/>
        </w:rPr>
      </w:pPr>
    </w:p>
    <w:tbl>
      <w:tblPr>
        <w:tblStyle w:val="Tabelacomgrade"/>
        <w:tblW w:w="9067" w:type="dxa"/>
        <w:tblLook w:val="04A0" w:firstRow="1" w:lastRow="0" w:firstColumn="1" w:lastColumn="0" w:noHBand="0" w:noVBand="1"/>
      </w:tblPr>
      <w:tblGrid>
        <w:gridCol w:w="9067"/>
      </w:tblGrid>
      <w:tr w:rsidR="001460D0" w:rsidRPr="004F354D" w14:paraId="6E5F8090" w14:textId="77777777" w:rsidTr="00632B1F">
        <w:tc>
          <w:tcPr>
            <w:tcW w:w="9067" w:type="dxa"/>
          </w:tcPr>
          <w:p w14:paraId="1294B7E5" w14:textId="77777777" w:rsidR="001460D0" w:rsidRPr="004F354D" w:rsidRDefault="001460D0" w:rsidP="00632B1F">
            <w:pPr>
              <w:spacing w:line="340" w:lineRule="exact"/>
              <w:jc w:val="both"/>
              <w:rPr>
                <w:rFonts w:ascii="Arial" w:hAnsi="Arial" w:cs="Arial"/>
                <w:b/>
                <w:sz w:val="24"/>
                <w:szCs w:val="24"/>
              </w:rPr>
            </w:pPr>
            <w:r w:rsidRPr="004F354D">
              <w:rPr>
                <w:rFonts w:ascii="Arial" w:hAnsi="Arial" w:cs="Arial"/>
                <w:b/>
                <w:bCs/>
                <w:sz w:val="24"/>
                <w:szCs w:val="24"/>
              </w:rPr>
              <w:t>9. Providências para adequação ao ambiente do órgão:</w:t>
            </w:r>
          </w:p>
        </w:tc>
      </w:tr>
      <w:tr w:rsidR="001460D0" w:rsidRPr="004F354D" w14:paraId="42F2FFF9" w14:textId="77777777" w:rsidTr="00632B1F">
        <w:tc>
          <w:tcPr>
            <w:tcW w:w="9067" w:type="dxa"/>
          </w:tcPr>
          <w:p w14:paraId="60D4133D" w14:textId="77777777" w:rsidR="001460D0" w:rsidRPr="004F354D" w:rsidRDefault="001460D0" w:rsidP="00632B1F">
            <w:pPr>
              <w:spacing w:line="340" w:lineRule="exact"/>
              <w:jc w:val="both"/>
              <w:rPr>
                <w:rFonts w:ascii="Arial" w:hAnsi="Arial" w:cs="Arial"/>
                <w:sz w:val="24"/>
                <w:szCs w:val="24"/>
              </w:rPr>
            </w:pPr>
            <w:r w:rsidRPr="004F354D">
              <w:rPr>
                <w:rFonts w:ascii="Arial" w:hAnsi="Arial" w:cs="Arial"/>
                <w:sz w:val="24"/>
                <w:szCs w:val="24"/>
              </w:rPr>
              <w:lastRenderedPageBreak/>
              <w:t>Não</w:t>
            </w:r>
          </w:p>
        </w:tc>
      </w:tr>
    </w:tbl>
    <w:p w14:paraId="7F52D41C" w14:textId="77777777" w:rsidR="001460D0" w:rsidRPr="004F354D" w:rsidRDefault="001460D0" w:rsidP="001460D0">
      <w:pPr>
        <w:spacing w:after="0" w:line="340" w:lineRule="exact"/>
        <w:jc w:val="both"/>
        <w:rPr>
          <w:rFonts w:ascii="Arial" w:hAnsi="Arial" w:cs="Arial"/>
          <w:b/>
          <w:sz w:val="24"/>
          <w:szCs w:val="24"/>
        </w:rPr>
      </w:pPr>
    </w:p>
    <w:tbl>
      <w:tblPr>
        <w:tblStyle w:val="Tabelacomgrade"/>
        <w:tblW w:w="9067" w:type="dxa"/>
        <w:tblLook w:val="04A0" w:firstRow="1" w:lastRow="0" w:firstColumn="1" w:lastColumn="0" w:noHBand="0" w:noVBand="1"/>
      </w:tblPr>
      <w:tblGrid>
        <w:gridCol w:w="9067"/>
      </w:tblGrid>
      <w:tr w:rsidR="001460D0" w:rsidRPr="004F354D" w14:paraId="4A247DAC" w14:textId="77777777" w:rsidTr="00632B1F">
        <w:tc>
          <w:tcPr>
            <w:tcW w:w="9067" w:type="dxa"/>
          </w:tcPr>
          <w:p w14:paraId="27A04284" w14:textId="77777777" w:rsidR="001460D0" w:rsidRPr="004F354D" w:rsidRDefault="001460D0" w:rsidP="00632B1F">
            <w:pPr>
              <w:spacing w:line="340" w:lineRule="exact"/>
              <w:jc w:val="both"/>
              <w:rPr>
                <w:rFonts w:ascii="Arial" w:hAnsi="Arial" w:cs="Arial"/>
                <w:b/>
                <w:sz w:val="24"/>
                <w:szCs w:val="24"/>
              </w:rPr>
            </w:pPr>
            <w:r w:rsidRPr="004F354D">
              <w:rPr>
                <w:rFonts w:ascii="Arial" w:hAnsi="Arial" w:cs="Arial"/>
                <w:b/>
                <w:bCs/>
                <w:sz w:val="24"/>
                <w:szCs w:val="24"/>
              </w:rPr>
              <w:t>10. Contratações correlatas ou interdependentes:</w:t>
            </w:r>
          </w:p>
        </w:tc>
      </w:tr>
      <w:tr w:rsidR="001460D0" w:rsidRPr="004F354D" w14:paraId="1C7A7637" w14:textId="77777777" w:rsidTr="00632B1F">
        <w:tc>
          <w:tcPr>
            <w:tcW w:w="9067" w:type="dxa"/>
          </w:tcPr>
          <w:p w14:paraId="74F60067" w14:textId="77777777" w:rsidR="001460D0" w:rsidRPr="004F354D" w:rsidRDefault="001460D0" w:rsidP="00632B1F">
            <w:pPr>
              <w:spacing w:line="340" w:lineRule="exact"/>
              <w:jc w:val="both"/>
              <w:rPr>
                <w:rFonts w:ascii="Arial" w:hAnsi="Arial" w:cs="Arial"/>
                <w:sz w:val="24"/>
                <w:szCs w:val="24"/>
              </w:rPr>
            </w:pPr>
            <w:r w:rsidRPr="004F354D">
              <w:rPr>
                <w:rFonts w:ascii="Arial" w:hAnsi="Arial" w:cs="Arial"/>
                <w:sz w:val="24"/>
                <w:szCs w:val="24"/>
              </w:rPr>
              <w:t>Interdependentes</w:t>
            </w:r>
          </w:p>
        </w:tc>
      </w:tr>
    </w:tbl>
    <w:p w14:paraId="2115ED21" w14:textId="77777777" w:rsidR="001460D0" w:rsidRPr="004F354D" w:rsidRDefault="001460D0" w:rsidP="001460D0">
      <w:pPr>
        <w:spacing w:after="0" w:line="340" w:lineRule="exact"/>
        <w:rPr>
          <w:rFonts w:ascii="Arial" w:hAnsi="Arial" w:cs="Arial"/>
          <w:color w:val="FF0000"/>
          <w:sz w:val="24"/>
          <w:szCs w:val="24"/>
        </w:rPr>
      </w:pPr>
    </w:p>
    <w:tbl>
      <w:tblPr>
        <w:tblStyle w:val="Tabelacomgrade"/>
        <w:tblW w:w="9067" w:type="dxa"/>
        <w:tblLook w:val="04A0" w:firstRow="1" w:lastRow="0" w:firstColumn="1" w:lastColumn="0" w:noHBand="0" w:noVBand="1"/>
      </w:tblPr>
      <w:tblGrid>
        <w:gridCol w:w="9067"/>
      </w:tblGrid>
      <w:tr w:rsidR="001460D0" w:rsidRPr="004F354D" w14:paraId="10549D71" w14:textId="77777777" w:rsidTr="00632B1F">
        <w:tc>
          <w:tcPr>
            <w:tcW w:w="9067" w:type="dxa"/>
          </w:tcPr>
          <w:p w14:paraId="6136D9F6" w14:textId="77777777" w:rsidR="001460D0" w:rsidRPr="004F354D" w:rsidRDefault="001460D0" w:rsidP="00632B1F">
            <w:pPr>
              <w:spacing w:line="340" w:lineRule="exact"/>
              <w:jc w:val="both"/>
              <w:rPr>
                <w:rFonts w:ascii="Arial" w:hAnsi="Arial" w:cs="Arial"/>
                <w:b/>
                <w:bCs/>
                <w:sz w:val="24"/>
                <w:szCs w:val="24"/>
              </w:rPr>
            </w:pPr>
            <w:r w:rsidRPr="004F354D">
              <w:rPr>
                <w:rFonts w:ascii="Arial" w:hAnsi="Arial" w:cs="Arial"/>
                <w:b/>
                <w:bCs/>
                <w:sz w:val="24"/>
                <w:szCs w:val="24"/>
              </w:rPr>
              <w:t>12. Viabilidade da Contratação</w:t>
            </w:r>
          </w:p>
        </w:tc>
      </w:tr>
      <w:tr w:rsidR="001460D0" w:rsidRPr="004F354D" w14:paraId="5F7ECA8D" w14:textId="77777777" w:rsidTr="00632B1F">
        <w:tc>
          <w:tcPr>
            <w:tcW w:w="9067" w:type="dxa"/>
          </w:tcPr>
          <w:p w14:paraId="1928C12F" w14:textId="77777777" w:rsidR="001460D0" w:rsidRPr="006D46CF" w:rsidRDefault="001460D0" w:rsidP="001460D0">
            <w:pPr>
              <w:spacing w:line="276" w:lineRule="auto"/>
              <w:jc w:val="both"/>
              <w:rPr>
                <w:rFonts w:ascii="Arial" w:hAnsi="Arial" w:cs="Arial"/>
                <w:sz w:val="24"/>
                <w:szCs w:val="24"/>
              </w:rPr>
            </w:pPr>
            <w:r w:rsidRPr="006D46CF">
              <w:rPr>
                <w:rFonts w:ascii="Arial" w:hAnsi="Arial" w:cs="Arial"/>
                <w:sz w:val="24"/>
                <w:szCs w:val="24"/>
              </w:rPr>
              <w:t>A contratação de empresa especializada para a realização de rodeio com fornecimento de estrutura completa mostra-se viável e necessária para garantir a adequada organização e execução do evento, considerando a complexidade dos serviços envolvidos e a necessidade de estrutura técnica específica.</w:t>
            </w:r>
          </w:p>
          <w:p w14:paraId="4B87E657" w14:textId="77777777" w:rsidR="001460D0" w:rsidRPr="006D46CF" w:rsidRDefault="001460D0" w:rsidP="001460D0">
            <w:pPr>
              <w:spacing w:line="276" w:lineRule="auto"/>
              <w:jc w:val="both"/>
              <w:rPr>
                <w:rFonts w:ascii="Arial" w:hAnsi="Arial" w:cs="Arial"/>
                <w:sz w:val="24"/>
                <w:szCs w:val="24"/>
              </w:rPr>
            </w:pPr>
            <w:r w:rsidRPr="006D46CF">
              <w:rPr>
                <w:rFonts w:ascii="Arial" w:hAnsi="Arial" w:cs="Arial"/>
                <w:sz w:val="24"/>
                <w:szCs w:val="24"/>
              </w:rPr>
              <w:t xml:space="preserve">A realização de rodeio demanda a disponibilização de diversos equipamentos e serviços especializados, tais como arena, arquibancadas, </w:t>
            </w:r>
            <w:proofErr w:type="spellStart"/>
            <w:r w:rsidRPr="006D46CF">
              <w:rPr>
                <w:rFonts w:ascii="Arial" w:hAnsi="Arial" w:cs="Arial"/>
                <w:sz w:val="24"/>
                <w:szCs w:val="24"/>
              </w:rPr>
              <w:t>bretes</w:t>
            </w:r>
            <w:proofErr w:type="spellEnd"/>
            <w:r w:rsidRPr="006D46CF">
              <w:rPr>
                <w:rFonts w:ascii="Arial" w:hAnsi="Arial" w:cs="Arial"/>
                <w:sz w:val="24"/>
                <w:szCs w:val="24"/>
              </w:rPr>
              <w:t>, currais, iluminação, sonorização, equipe técnica, locução, segurança, além de profissionais capacitados para condução das montarias e demais atividades relacionadas ao evento. Dessa forma, a contratação de empresa especializada assegura que todas as exigências técnicas, operacionais e de segurança sejam devidamente atendidas.</w:t>
            </w:r>
          </w:p>
          <w:p w14:paraId="379C6F46" w14:textId="77777777" w:rsidR="001460D0" w:rsidRPr="006D46CF" w:rsidRDefault="001460D0" w:rsidP="001460D0">
            <w:pPr>
              <w:spacing w:line="276" w:lineRule="auto"/>
              <w:jc w:val="both"/>
              <w:rPr>
                <w:rFonts w:ascii="Arial" w:hAnsi="Arial" w:cs="Arial"/>
                <w:sz w:val="24"/>
                <w:szCs w:val="24"/>
              </w:rPr>
            </w:pPr>
            <w:r w:rsidRPr="006D46CF">
              <w:rPr>
                <w:rFonts w:ascii="Arial" w:hAnsi="Arial" w:cs="Arial"/>
                <w:sz w:val="24"/>
                <w:szCs w:val="24"/>
              </w:rPr>
              <w:t>Além disso, a realização do rodeio possui relevante interesse público, por se tratar de evento cultural tradicional que promove lazer à população, valoriza as tradições sertanejas e contribui para o fortalecimento da cultura local. O evento também impulsiona a economia do município, estimulando o comércio, o turismo e a geração de empregos temporários.</w:t>
            </w:r>
          </w:p>
          <w:p w14:paraId="076597D7" w14:textId="77777777" w:rsidR="001460D0" w:rsidRPr="004F354D" w:rsidRDefault="001460D0" w:rsidP="001460D0">
            <w:pPr>
              <w:spacing w:line="276" w:lineRule="auto"/>
              <w:jc w:val="both"/>
              <w:rPr>
                <w:rFonts w:ascii="Arial" w:hAnsi="Arial" w:cs="Arial"/>
                <w:sz w:val="24"/>
                <w:szCs w:val="24"/>
              </w:rPr>
            </w:pPr>
            <w:r w:rsidRPr="006D46CF">
              <w:rPr>
                <w:rFonts w:ascii="Arial" w:hAnsi="Arial" w:cs="Arial"/>
                <w:sz w:val="24"/>
                <w:szCs w:val="24"/>
              </w:rPr>
              <w:t>Diante disso, a contratação de empresa especializada apresenta-se como a alternativa mais adequada para garantir a realização do evento com qualidade, segurança e organização, atendendo ao interesse público e observando os princípios da legalidade, eficiência e planejamento previstos na Lei nº 14.133/2021.</w:t>
            </w:r>
          </w:p>
        </w:tc>
      </w:tr>
    </w:tbl>
    <w:p w14:paraId="1E2D6CF3" w14:textId="77777777" w:rsidR="001460D0" w:rsidRPr="004F354D" w:rsidRDefault="001460D0" w:rsidP="001460D0">
      <w:pPr>
        <w:spacing w:after="0" w:line="340" w:lineRule="exact"/>
        <w:rPr>
          <w:rFonts w:ascii="Arial" w:hAnsi="Arial" w:cs="Arial"/>
          <w:bCs/>
          <w:sz w:val="24"/>
          <w:szCs w:val="24"/>
        </w:rPr>
      </w:pPr>
    </w:p>
    <w:p w14:paraId="4FB96511" w14:textId="4A892A76" w:rsidR="001460D0" w:rsidRPr="004F354D" w:rsidRDefault="001460D0" w:rsidP="001460D0">
      <w:pPr>
        <w:spacing w:after="0" w:line="340" w:lineRule="exact"/>
        <w:jc w:val="right"/>
        <w:rPr>
          <w:rFonts w:ascii="Arial" w:hAnsi="Arial" w:cs="Arial"/>
          <w:bCs/>
          <w:sz w:val="24"/>
          <w:szCs w:val="24"/>
        </w:rPr>
      </w:pPr>
      <w:r w:rsidRPr="004F354D">
        <w:rPr>
          <w:rFonts w:ascii="Arial" w:hAnsi="Arial" w:cs="Arial"/>
          <w:bCs/>
          <w:sz w:val="24"/>
          <w:szCs w:val="24"/>
        </w:rPr>
        <w:t xml:space="preserve">Onda Verde/SP, </w:t>
      </w:r>
      <w:r w:rsidR="009947F3">
        <w:rPr>
          <w:rFonts w:ascii="Arial" w:hAnsi="Arial" w:cs="Arial"/>
          <w:bCs/>
          <w:sz w:val="24"/>
          <w:szCs w:val="24"/>
        </w:rPr>
        <w:t>05 de março</w:t>
      </w:r>
      <w:r w:rsidRPr="004F354D">
        <w:rPr>
          <w:rFonts w:ascii="Arial" w:hAnsi="Arial" w:cs="Arial"/>
          <w:bCs/>
          <w:sz w:val="24"/>
          <w:szCs w:val="24"/>
        </w:rPr>
        <w:t xml:space="preserve"> de 202</w:t>
      </w:r>
      <w:r>
        <w:rPr>
          <w:rFonts w:ascii="Arial" w:hAnsi="Arial" w:cs="Arial"/>
          <w:bCs/>
          <w:sz w:val="24"/>
          <w:szCs w:val="24"/>
        </w:rPr>
        <w:t>6</w:t>
      </w:r>
      <w:r w:rsidRPr="004F354D">
        <w:rPr>
          <w:rFonts w:ascii="Arial" w:hAnsi="Arial" w:cs="Arial"/>
          <w:bCs/>
          <w:sz w:val="24"/>
          <w:szCs w:val="24"/>
        </w:rPr>
        <w:t>.</w:t>
      </w:r>
    </w:p>
    <w:p w14:paraId="16671F43" w14:textId="77777777" w:rsidR="001460D0" w:rsidRPr="004F354D" w:rsidRDefault="001460D0" w:rsidP="001460D0">
      <w:pPr>
        <w:spacing w:after="0" w:line="340" w:lineRule="exact"/>
        <w:ind w:right="141"/>
        <w:rPr>
          <w:rFonts w:ascii="Arial" w:hAnsi="Arial" w:cs="Arial"/>
          <w:sz w:val="24"/>
          <w:szCs w:val="24"/>
        </w:rPr>
      </w:pPr>
    </w:p>
    <w:p w14:paraId="0D26F7E7" w14:textId="77777777" w:rsidR="001460D0" w:rsidRDefault="001460D0" w:rsidP="001460D0">
      <w:pPr>
        <w:spacing w:after="0" w:line="340" w:lineRule="exact"/>
        <w:rPr>
          <w:rFonts w:ascii="Arial" w:hAnsi="Arial" w:cs="Arial"/>
          <w:sz w:val="24"/>
          <w:szCs w:val="24"/>
        </w:rPr>
      </w:pPr>
    </w:p>
    <w:p w14:paraId="2B0112FD" w14:textId="77777777" w:rsidR="001460D0" w:rsidRPr="004F354D" w:rsidRDefault="001460D0" w:rsidP="001460D0">
      <w:pPr>
        <w:spacing w:after="0" w:line="340" w:lineRule="exact"/>
        <w:rPr>
          <w:rFonts w:ascii="Arial" w:hAnsi="Arial" w:cs="Arial"/>
          <w:sz w:val="24"/>
          <w:szCs w:val="24"/>
        </w:rPr>
      </w:pPr>
    </w:p>
    <w:p w14:paraId="634244FB" w14:textId="77777777" w:rsidR="001460D0" w:rsidRPr="004F354D" w:rsidRDefault="001460D0" w:rsidP="001460D0">
      <w:pPr>
        <w:spacing w:after="0" w:line="340" w:lineRule="exact"/>
        <w:jc w:val="center"/>
        <w:rPr>
          <w:rFonts w:ascii="Arial" w:hAnsi="Arial" w:cs="Arial"/>
          <w:sz w:val="24"/>
          <w:szCs w:val="24"/>
        </w:rPr>
      </w:pPr>
      <w:r w:rsidRPr="004F354D">
        <w:rPr>
          <w:rFonts w:ascii="Arial" w:hAnsi="Arial" w:cs="Arial"/>
          <w:sz w:val="24"/>
          <w:szCs w:val="24"/>
        </w:rPr>
        <w:t>______________</w:t>
      </w:r>
      <w:r>
        <w:rPr>
          <w:rFonts w:ascii="Arial" w:hAnsi="Arial" w:cs="Arial"/>
          <w:sz w:val="24"/>
          <w:szCs w:val="24"/>
        </w:rPr>
        <w:t>_________</w:t>
      </w:r>
      <w:r w:rsidRPr="004F354D">
        <w:rPr>
          <w:rFonts w:ascii="Arial" w:hAnsi="Arial" w:cs="Arial"/>
          <w:sz w:val="24"/>
          <w:szCs w:val="24"/>
        </w:rPr>
        <w:t>_________</w:t>
      </w:r>
    </w:p>
    <w:p w14:paraId="005D3F8F" w14:textId="77777777" w:rsidR="001460D0" w:rsidRPr="004F354D" w:rsidRDefault="001460D0" w:rsidP="001460D0">
      <w:pPr>
        <w:tabs>
          <w:tab w:val="left" w:pos="284"/>
        </w:tabs>
        <w:spacing w:after="0"/>
        <w:jc w:val="center"/>
        <w:rPr>
          <w:rFonts w:ascii="Arial" w:hAnsi="Arial" w:cs="Arial"/>
          <w:bCs/>
          <w:sz w:val="24"/>
          <w:szCs w:val="24"/>
        </w:rPr>
      </w:pPr>
      <w:r w:rsidRPr="004F354D">
        <w:rPr>
          <w:rFonts w:ascii="Arial" w:hAnsi="Arial" w:cs="Arial"/>
          <w:bCs/>
          <w:sz w:val="24"/>
          <w:szCs w:val="24"/>
        </w:rPr>
        <w:t>IANKA MARQUES DE LIMA</w:t>
      </w:r>
    </w:p>
    <w:p w14:paraId="145BF36B" w14:textId="77777777" w:rsidR="001460D0" w:rsidRDefault="001460D0" w:rsidP="001460D0">
      <w:pPr>
        <w:tabs>
          <w:tab w:val="left" w:pos="284"/>
        </w:tabs>
        <w:spacing w:after="0"/>
        <w:jc w:val="center"/>
        <w:rPr>
          <w:rFonts w:ascii="Arial" w:hAnsi="Arial" w:cs="Arial"/>
          <w:bCs/>
          <w:sz w:val="24"/>
          <w:szCs w:val="24"/>
        </w:rPr>
      </w:pPr>
      <w:r w:rsidRPr="003C48E5">
        <w:rPr>
          <w:rFonts w:ascii="Arial" w:hAnsi="Arial" w:cs="Arial"/>
          <w:bCs/>
          <w:sz w:val="24"/>
          <w:szCs w:val="24"/>
        </w:rPr>
        <w:t>COORDENADORIA MUNICIPAL DA CULTURA</w:t>
      </w:r>
    </w:p>
    <w:p w14:paraId="269618A1" w14:textId="77777777" w:rsidR="001460D0" w:rsidRDefault="001460D0" w:rsidP="001460D0">
      <w:pPr>
        <w:tabs>
          <w:tab w:val="left" w:pos="284"/>
        </w:tabs>
        <w:spacing w:after="0"/>
        <w:jc w:val="center"/>
        <w:rPr>
          <w:rFonts w:ascii="Arial" w:hAnsi="Arial" w:cs="Arial"/>
          <w:bCs/>
          <w:sz w:val="24"/>
          <w:szCs w:val="24"/>
        </w:rPr>
      </w:pPr>
    </w:p>
    <w:p w14:paraId="673BA8A4" w14:textId="77777777" w:rsidR="001460D0" w:rsidRDefault="001460D0" w:rsidP="001460D0">
      <w:pPr>
        <w:tabs>
          <w:tab w:val="left" w:pos="284"/>
        </w:tabs>
        <w:spacing w:after="0"/>
        <w:jc w:val="center"/>
        <w:rPr>
          <w:rFonts w:ascii="Arial" w:hAnsi="Arial" w:cs="Arial"/>
          <w:bCs/>
          <w:sz w:val="24"/>
          <w:szCs w:val="24"/>
        </w:rPr>
      </w:pPr>
    </w:p>
    <w:p w14:paraId="76C18AEB" w14:textId="77777777" w:rsidR="001460D0" w:rsidRDefault="001460D0" w:rsidP="001460D0">
      <w:pPr>
        <w:tabs>
          <w:tab w:val="left" w:pos="284"/>
        </w:tabs>
        <w:spacing w:after="0"/>
        <w:jc w:val="center"/>
        <w:rPr>
          <w:rFonts w:ascii="Arial" w:hAnsi="Arial" w:cs="Arial"/>
          <w:bCs/>
          <w:sz w:val="24"/>
          <w:szCs w:val="24"/>
        </w:rPr>
      </w:pPr>
    </w:p>
    <w:p w14:paraId="4506AF68" w14:textId="77777777" w:rsidR="00726695" w:rsidRDefault="00726695" w:rsidP="001460D0">
      <w:pPr>
        <w:tabs>
          <w:tab w:val="left" w:pos="284"/>
        </w:tabs>
        <w:spacing w:after="0"/>
        <w:jc w:val="center"/>
        <w:rPr>
          <w:rFonts w:ascii="Arial" w:hAnsi="Arial" w:cs="Arial"/>
          <w:bCs/>
          <w:sz w:val="24"/>
          <w:szCs w:val="24"/>
        </w:rPr>
      </w:pPr>
    </w:p>
    <w:p w14:paraId="60D82EC0" w14:textId="77777777" w:rsidR="00726695" w:rsidRDefault="00726695" w:rsidP="001460D0">
      <w:pPr>
        <w:tabs>
          <w:tab w:val="left" w:pos="284"/>
        </w:tabs>
        <w:spacing w:after="0"/>
        <w:jc w:val="center"/>
        <w:rPr>
          <w:rFonts w:ascii="Arial" w:hAnsi="Arial" w:cs="Arial"/>
          <w:bCs/>
          <w:sz w:val="24"/>
          <w:szCs w:val="24"/>
        </w:rPr>
      </w:pPr>
    </w:p>
    <w:p w14:paraId="1D4EEADD" w14:textId="77777777" w:rsidR="00726695" w:rsidRDefault="00726695" w:rsidP="001460D0">
      <w:pPr>
        <w:tabs>
          <w:tab w:val="left" w:pos="284"/>
        </w:tabs>
        <w:spacing w:after="0"/>
        <w:jc w:val="center"/>
        <w:rPr>
          <w:rFonts w:ascii="Arial" w:hAnsi="Arial" w:cs="Arial"/>
          <w:bCs/>
          <w:sz w:val="24"/>
          <w:szCs w:val="24"/>
        </w:rPr>
      </w:pPr>
    </w:p>
    <w:p w14:paraId="2818DD23" w14:textId="77777777" w:rsidR="00726695" w:rsidRDefault="00726695" w:rsidP="001460D0">
      <w:pPr>
        <w:tabs>
          <w:tab w:val="left" w:pos="284"/>
        </w:tabs>
        <w:spacing w:after="0"/>
        <w:jc w:val="center"/>
        <w:rPr>
          <w:rFonts w:ascii="Arial" w:hAnsi="Arial" w:cs="Arial"/>
          <w:bCs/>
          <w:sz w:val="24"/>
          <w:szCs w:val="24"/>
        </w:rPr>
      </w:pPr>
    </w:p>
    <w:p w14:paraId="227C5F60" w14:textId="77777777" w:rsidR="002231FA" w:rsidRDefault="002231FA" w:rsidP="00E13926">
      <w:pPr>
        <w:tabs>
          <w:tab w:val="left" w:pos="1560"/>
        </w:tabs>
        <w:spacing w:after="0"/>
        <w:jc w:val="center"/>
        <w:rPr>
          <w:rFonts w:ascii="Arial" w:hAnsi="Arial" w:cs="Arial"/>
          <w:b/>
          <w:bCs/>
          <w:sz w:val="24"/>
          <w:szCs w:val="24"/>
        </w:rPr>
      </w:pPr>
      <w:r>
        <w:rPr>
          <w:rFonts w:ascii="Arial" w:hAnsi="Arial" w:cs="Arial"/>
          <w:b/>
          <w:bCs/>
          <w:sz w:val="24"/>
          <w:szCs w:val="24"/>
        </w:rPr>
        <w:lastRenderedPageBreak/>
        <w:t xml:space="preserve">ANEXO II - </w:t>
      </w:r>
      <w:r w:rsidRPr="004F354D">
        <w:rPr>
          <w:rFonts w:ascii="Arial" w:hAnsi="Arial" w:cs="Arial"/>
          <w:b/>
          <w:bCs/>
          <w:sz w:val="24"/>
          <w:szCs w:val="24"/>
        </w:rPr>
        <w:t>TERMO DE REFERÊNCIA</w:t>
      </w:r>
    </w:p>
    <w:p w14:paraId="341A7AF0" w14:textId="77777777" w:rsidR="00F522DC" w:rsidRPr="004F354D" w:rsidRDefault="00F522DC" w:rsidP="00F522DC">
      <w:pPr>
        <w:tabs>
          <w:tab w:val="left" w:pos="1560"/>
        </w:tabs>
        <w:spacing w:after="0"/>
        <w:rPr>
          <w:rFonts w:ascii="Arial" w:hAnsi="Arial" w:cs="Arial"/>
          <w:b/>
          <w:bCs/>
          <w:sz w:val="24"/>
          <w:szCs w:val="24"/>
        </w:rPr>
      </w:pPr>
    </w:p>
    <w:p w14:paraId="3FF643C1" w14:textId="77777777" w:rsidR="002231FA" w:rsidRPr="004F354D" w:rsidRDefault="002231FA" w:rsidP="00E13926">
      <w:pPr>
        <w:tabs>
          <w:tab w:val="left" w:pos="1560"/>
        </w:tabs>
        <w:spacing w:after="0"/>
        <w:rPr>
          <w:rFonts w:ascii="Arial" w:hAnsi="Arial" w:cs="Arial"/>
          <w:b/>
          <w:bCs/>
          <w:sz w:val="24"/>
          <w:szCs w:val="24"/>
        </w:rPr>
      </w:pPr>
      <w:r w:rsidRPr="004F354D">
        <w:rPr>
          <w:rFonts w:ascii="Arial" w:hAnsi="Arial" w:cs="Arial"/>
          <w:b/>
          <w:bCs/>
          <w:sz w:val="24"/>
          <w:szCs w:val="24"/>
        </w:rPr>
        <w:t>1. DO OBJETO</w:t>
      </w:r>
    </w:p>
    <w:p w14:paraId="659228DD" w14:textId="77777777" w:rsidR="002231FA" w:rsidRDefault="002231FA" w:rsidP="00E13926">
      <w:pPr>
        <w:tabs>
          <w:tab w:val="left" w:pos="1560"/>
        </w:tabs>
        <w:spacing w:after="0"/>
        <w:jc w:val="both"/>
        <w:rPr>
          <w:rFonts w:ascii="Arial" w:hAnsi="Arial" w:cs="Arial"/>
          <w:sz w:val="24"/>
          <w:szCs w:val="24"/>
        </w:rPr>
      </w:pPr>
      <w:r w:rsidRPr="004F354D">
        <w:rPr>
          <w:rFonts w:ascii="Arial" w:hAnsi="Arial" w:cs="Arial"/>
          <w:sz w:val="24"/>
          <w:szCs w:val="24"/>
        </w:rPr>
        <w:t xml:space="preserve"> </w:t>
      </w:r>
      <w:r w:rsidRPr="004F354D">
        <w:rPr>
          <w:rFonts w:ascii="Arial" w:hAnsi="Arial" w:cs="Arial"/>
          <w:sz w:val="24"/>
          <w:szCs w:val="24"/>
        </w:rPr>
        <w:br/>
        <w:t xml:space="preserve"> 1.1. </w:t>
      </w:r>
      <w:r w:rsidRPr="004F354D">
        <w:rPr>
          <w:rFonts w:ascii="Arial" w:hAnsi="Arial" w:cs="Arial"/>
          <w:b/>
          <w:bCs/>
          <w:sz w:val="24"/>
          <w:szCs w:val="24"/>
        </w:rPr>
        <w:t>“</w:t>
      </w:r>
      <w:r w:rsidRPr="004F354D">
        <w:rPr>
          <w:rFonts w:ascii="Arial" w:hAnsi="Arial" w:cs="Arial"/>
          <w:bCs/>
          <w:sz w:val="24"/>
          <w:szCs w:val="24"/>
        </w:rPr>
        <w:t>Fornecimento de Estrutura Técnica e Operacional para a realização de Rodeio do Município no ano de 202</w:t>
      </w:r>
      <w:r>
        <w:rPr>
          <w:rFonts w:ascii="Arial" w:hAnsi="Arial" w:cs="Arial"/>
          <w:bCs/>
          <w:sz w:val="24"/>
          <w:szCs w:val="24"/>
        </w:rPr>
        <w:t>6</w:t>
      </w:r>
      <w:r w:rsidRPr="004F354D">
        <w:rPr>
          <w:rFonts w:ascii="Arial" w:hAnsi="Arial" w:cs="Arial"/>
          <w:b/>
          <w:bCs/>
          <w:sz w:val="24"/>
          <w:szCs w:val="24"/>
        </w:rPr>
        <w:t>”</w:t>
      </w:r>
      <w:r w:rsidRPr="004F354D">
        <w:rPr>
          <w:rFonts w:ascii="Arial" w:hAnsi="Arial" w:cs="Arial"/>
          <w:sz w:val="24"/>
          <w:szCs w:val="24"/>
        </w:rPr>
        <w:t>, conforme quantidades e exigências estabelecidas neste instrumento:</w:t>
      </w:r>
    </w:p>
    <w:p w14:paraId="333699C0" w14:textId="77777777" w:rsidR="002231FA" w:rsidRDefault="002231FA" w:rsidP="00E13926">
      <w:pPr>
        <w:pBdr>
          <w:top w:val="nil"/>
          <w:left w:val="nil"/>
          <w:bottom w:val="nil"/>
          <w:right w:val="nil"/>
          <w:between w:val="nil"/>
        </w:pBdr>
        <w:tabs>
          <w:tab w:val="left" w:pos="851"/>
        </w:tabs>
        <w:spacing w:after="0"/>
        <w:jc w:val="both"/>
        <w:rPr>
          <w:rFonts w:ascii="Arial" w:eastAsia="Arial" w:hAnsi="Arial" w:cs="Arial"/>
          <w:color w:val="000000"/>
          <w:sz w:val="24"/>
          <w:szCs w:val="24"/>
        </w:rPr>
      </w:pPr>
    </w:p>
    <w:tbl>
      <w:tblPr>
        <w:tblW w:w="9344" w:type="dxa"/>
        <w:tblCellMar>
          <w:left w:w="70" w:type="dxa"/>
          <w:right w:w="70" w:type="dxa"/>
        </w:tblCellMar>
        <w:tblLook w:val="04A0" w:firstRow="1" w:lastRow="0" w:firstColumn="1" w:lastColumn="0" w:noHBand="0" w:noVBand="1"/>
      </w:tblPr>
      <w:tblGrid>
        <w:gridCol w:w="608"/>
        <w:gridCol w:w="4490"/>
        <w:gridCol w:w="709"/>
        <w:gridCol w:w="881"/>
        <w:gridCol w:w="1245"/>
        <w:gridCol w:w="1411"/>
      </w:tblGrid>
      <w:tr w:rsidR="00F522DC" w:rsidRPr="005E366E" w14:paraId="6D40B464" w14:textId="77777777" w:rsidTr="00F522DC">
        <w:trPr>
          <w:trHeight w:val="300"/>
        </w:trPr>
        <w:tc>
          <w:tcPr>
            <w:tcW w:w="608" w:type="dxa"/>
            <w:tcBorders>
              <w:top w:val="single" w:sz="4" w:space="0" w:color="auto"/>
              <w:left w:val="single" w:sz="4" w:space="0" w:color="auto"/>
              <w:bottom w:val="single" w:sz="4" w:space="0" w:color="auto"/>
              <w:right w:val="single" w:sz="4" w:space="0" w:color="auto"/>
            </w:tcBorders>
            <w:noWrap/>
            <w:vAlign w:val="center"/>
            <w:hideMark/>
          </w:tcPr>
          <w:p w14:paraId="76EB1456" w14:textId="77777777" w:rsidR="00F522DC" w:rsidRPr="005E366E" w:rsidRDefault="00F522DC" w:rsidP="00632B1F">
            <w:pPr>
              <w:spacing w:after="0" w:line="240" w:lineRule="auto"/>
              <w:jc w:val="center"/>
              <w:rPr>
                <w:rFonts w:ascii="Calibri" w:eastAsia="Times New Roman" w:hAnsi="Calibri" w:cs="Calibri"/>
                <w:b/>
                <w:bCs/>
                <w:color w:val="000000"/>
                <w:lang w:eastAsia="pt-BR"/>
              </w:rPr>
            </w:pPr>
            <w:r w:rsidRPr="005E366E">
              <w:rPr>
                <w:rFonts w:ascii="Calibri" w:eastAsia="Times New Roman" w:hAnsi="Calibri" w:cs="Calibri"/>
                <w:b/>
                <w:bCs/>
                <w:color w:val="000000"/>
                <w:lang w:eastAsia="pt-BR"/>
              </w:rPr>
              <w:t>ITEM</w:t>
            </w:r>
          </w:p>
        </w:tc>
        <w:tc>
          <w:tcPr>
            <w:tcW w:w="4490" w:type="dxa"/>
            <w:tcBorders>
              <w:top w:val="single" w:sz="4" w:space="0" w:color="auto"/>
              <w:left w:val="nil"/>
              <w:bottom w:val="single" w:sz="4" w:space="0" w:color="auto"/>
              <w:right w:val="single" w:sz="4" w:space="0" w:color="auto"/>
            </w:tcBorders>
            <w:noWrap/>
            <w:vAlign w:val="center"/>
            <w:hideMark/>
          </w:tcPr>
          <w:p w14:paraId="33782E90" w14:textId="77777777" w:rsidR="00F522DC" w:rsidRPr="005E366E" w:rsidRDefault="00F522DC" w:rsidP="00632B1F">
            <w:pPr>
              <w:spacing w:after="0" w:line="240" w:lineRule="auto"/>
              <w:jc w:val="center"/>
              <w:rPr>
                <w:rFonts w:ascii="Calibri" w:eastAsia="Times New Roman" w:hAnsi="Calibri" w:cs="Calibri"/>
                <w:b/>
                <w:bCs/>
                <w:color w:val="000000"/>
                <w:lang w:eastAsia="pt-BR"/>
              </w:rPr>
            </w:pPr>
            <w:r w:rsidRPr="005E366E">
              <w:rPr>
                <w:rFonts w:ascii="Calibri" w:eastAsia="Times New Roman" w:hAnsi="Calibri" w:cs="Calibri"/>
                <w:b/>
                <w:bCs/>
                <w:color w:val="000000"/>
                <w:lang w:eastAsia="pt-BR"/>
              </w:rPr>
              <w:t>DESCRIÇÃO</w:t>
            </w:r>
          </w:p>
        </w:tc>
        <w:tc>
          <w:tcPr>
            <w:tcW w:w="709" w:type="dxa"/>
            <w:tcBorders>
              <w:top w:val="single" w:sz="4" w:space="0" w:color="auto"/>
              <w:left w:val="nil"/>
              <w:bottom w:val="single" w:sz="4" w:space="0" w:color="auto"/>
              <w:right w:val="single" w:sz="4" w:space="0" w:color="auto"/>
            </w:tcBorders>
            <w:noWrap/>
            <w:vAlign w:val="center"/>
            <w:hideMark/>
          </w:tcPr>
          <w:p w14:paraId="249F25F4" w14:textId="77777777" w:rsidR="00F522DC" w:rsidRPr="005E366E" w:rsidRDefault="00F522DC" w:rsidP="00632B1F">
            <w:pPr>
              <w:spacing w:after="0" w:line="240" w:lineRule="auto"/>
              <w:jc w:val="center"/>
              <w:rPr>
                <w:rFonts w:ascii="Calibri" w:eastAsia="Times New Roman" w:hAnsi="Calibri" w:cs="Calibri"/>
                <w:b/>
                <w:bCs/>
                <w:color w:val="000000"/>
                <w:lang w:eastAsia="pt-BR"/>
              </w:rPr>
            </w:pPr>
            <w:r w:rsidRPr="005E366E">
              <w:rPr>
                <w:rFonts w:ascii="Calibri" w:eastAsia="Times New Roman" w:hAnsi="Calibri" w:cs="Calibri"/>
                <w:b/>
                <w:bCs/>
                <w:color w:val="000000"/>
                <w:lang w:eastAsia="pt-BR"/>
              </w:rPr>
              <w:t>UNID.</w:t>
            </w:r>
          </w:p>
        </w:tc>
        <w:tc>
          <w:tcPr>
            <w:tcW w:w="881" w:type="dxa"/>
            <w:tcBorders>
              <w:top w:val="single" w:sz="4" w:space="0" w:color="auto"/>
              <w:left w:val="nil"/>
              <w:bottom w:val="single" w:sz="4" w:space="0" w:color="auto"/>
              <w:right w:val="single" w:sz="4" w:space="0" w:color="auto"/>
            </w:tcBorders>
            <w:vAlign w:val="center"/>
          </w:tcPr>
          <w:p w14:paraId="087FBABD" w14:textId="77777777" w:rsidR="00F522DC" w:rsidRPr="005E366E" w:rsidRDefault="00F522DC" w:rsidP="00632B1F">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QUANT.</w:t>
            </w:r>
          </w:p>
        </w:tc>
        <w:tc>
          <w:tcPr>
            <w:tcW w:w="1245" w:type="dxa"/>
            <w:tcBorders>
              <w:top w:val="single" w:sz="4" w:space="0" w:color="auto"/>
              <w:left w:val="single" w:sz="4" w:space="0" w:color="auto"/>
              <w:bottom w:val="single" w:sz="4" w:space="0" w:color="auto"/>
              <w:right w:val="single" w:sz="4" w:space="0" w:color="auto"/>
            </w:tcBorders>
            <w:noWrap/>
            <w:vAlign w:val="center"/>
            <w:hideMark/>
          </w:tcPr>
          <w:p w14:paraId="272BA7DF" w14:textId="77777777" w:rsidR="00F522DC" w:rsidRPr="005E366E" w:rsidRDefault="00F522DC" w:rsidP="00632B1F">
            <w:pPr>
              <w:spacing w:after="0" w:line="240" w:lineRule="auto"/>
              <w:jc w:val="center"/>
              <w:rPr>
                <w:rFonts w:ascii="Calibri" w:eastAsia="Times New Roman" w:hAnsi="Calibri" w:cs="Calibri"/>
                <w:b/>
                <w:bCs/>
                <w:color w:val="000000"/>
                <w:lang w:eastAsia="pt-BR"/>
              </w:rPr>
            </w:pPr>
            <w:r w:rsidRPr="005E366E">
              <w:rPr>
                <w:rFonts w:ascii="Calibri" w:eastAsia="Times New Roman" w:hAnsi="Calibri" w:cs="Calibri"/>
                <w:b/>
                <w:bCs/>
                <w:color w:val="000000"/>
                <w:lang w:eastAsia="pt-BR"/>
              </w:rPr>
              <w:t>VALOR UNIT.</w:t>
            </w:r>
          </w:p>
        </w:tc>
        <w:tc>
          <w:tcPr>
            <w:tcW w:w="1411" w:type="dxa"/>
            <w:tcBorders>
              <w:top w:val="single" w:sz="4" w:space="0" w:color="auto"/>
              <w:left w:val="nil"/>
              <w:bottom w:val="single" w:sz="4" w:space="0" w:color="auto"/>
              <w:right w:val="single" w:sz="4" w:space="0" w:color="auto"/>
            </w:tcBorders>
            <w:noWrap/>
            <w:vAlign w:val="center"/>
            <w:hideMark/>
          </w:tcPr>
          <w:p w14:paraId="50D3ED3A" w14:textId="77777777" w:rsidR="00F522DC" w:rsidRPr="005E366E" w:rsidRDefault="00F522DC" w:rsidP="00632B1F">
            <w:pPr>
              <w:spacing w:after="0" w:line="240" w:lineRule="auto"/>
              <w:jc w:val="center"/>
              <w:rPr>
                <w:rFonts w:ascii="Calibri" w:eastAsia="Times New Roman" w:hAnsi="Calibri" w:cs="Calibri"/>
                <w:b/>
                <w:bCs/>
                <w:color w:val="000000"/>
                <w:lang w:eastAsia="pt-BR"/>
              </w:rPr>
            </w:pPr>
            <w:r w:rsidRPr="005E366E">
              <w:rPr>
                <w:rFonts w:ascii="Calibri" w:eastAsia="Times New Roman" w:hAnsi="Calibri" w:cs="Calibri"/>
                <w:b/>
                <w:bCs/>
                <w:color w:val="000000"/>
                <w:lang w:eastAsia="pt-BR"/>
              </w:rPr>
              <w:t>VALOR TOTAL</w:t>
            </w:r>
          </w:p>
        </w:tc>
      </w:tr>
      <w:tr w:rsidR="00F522DC" w:rsidRPr="005E366E" w14:paraId="27B94F78" w14:textId="77777777" w:rsidTr="00F522DC">
        <w:trPr>
          <w:trHeight w:val="300"/>
        </w:trPr>
        <w:tc>
          <w:tcPr>
            <w:tcW w:w="608" w:type="dxa"/>
            <w:tcBorders>
              <w:top w:val="nil"/>
              <w:left w:val="single" w:sz="4" w:space="0" w:color="auto"/>
              <w:bottom w:val="single" w:sz="4" w:space="0" w:color="auto"/>
              <w:right w:val="single" w:sz="4" w:space="0" w:color="auto"/>
            </w:tcBorders>
            <w:noWrap/>
            <w:vAlign w:val="center"/>
            <w:hideMark/>
          </w:tcPr>
          <w:p w14:paraId="665556DD" w14:textId="77777777" w:rsidR="00F522DC" w:rsidRPr="005E366E" w:rsidRDefault="00F522DC" w:rsidP="00632B1F">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01</w:t>
            </w:r>
          </w:p>
        </w:tc>
        <w:tc>
          <w:tcPr>
            <w:tcW w:w="4490" w:type="dxa"/>
            <w:tcBorders>
              <w:top w:val="nil"/>
              <w:left w:val="nil"/>
              <w:bottom w:val="single" w:sz="4" w:space="0" w:color="auto"/>
              <w:right w:val="single" w:sz="4" w:space="0" w:color="auto"/>
            </w:tcBorders>
            <w:noWrap/>
            <w:vAlign w:val="bottom"/>
            <w:hideMark/>
          </w:tcPr>
          <w:p w14:paraId="72F243E8" w14:textId="77777777" w:rsidR="00F522DC" w:rsidRPr="00EE14B3" w:rsidRDefault="00F522DC" w:rsidP="00632B1F">
            <w:pPr>
              <w:pStyle w:val="TableParagraph"/>
              <w:tabs>
                <w:tab w:val="left" w:pos="1296"/>
                <w:tab w:val="left" w:pos="1783"/>
              </w:tabs>
              <w:spacing w:before="34"/>
              <w:ind w:right="118"/>
              <w:jc w:val="both"/>
              <w:rPr>
                <w:rFonts w:ascii="Arial" w:hAnsi="Arial" w:cs="Arial"/>
                <w:bCs/>
                <w:sz w:val="20"/>
                <w:szCs w:val="20"/>
              </w:rPr>
            </w:pPr>
            <w:r w:rsidRPr="00007D03">
              <w:rPr>
                <w:rFonts w:ascii="Calibri" w:eastAsia="Times New Roman" w:hAnsi="Calibri" w:cs="Calibri"/>
                <w:b/>
                <w:bCs/>
                <w:color w:val="000000"/>
                <w:u w:val="single"/>
                <w:lang w:eastAsia="pt-BR"/>
              </w:rPr>
              <w:t>TÓPICO 1 -</w:t>
            </w:r>
            <w:r>
              <w:rPr>
                <w:rFonts w:ascii="Calibri" w:eastAsia="Times New Roman" w:hAnsi="Calibri" w:cs="Calibri"/>
                <w:color w:val="000000"/>
                <w:lang w:eastAsia="pt-BR"/>
              </w:rPr>
              <w:t xml:space="preserve"> </w:t>
            </w:r>
            <w:r w:rsidRPr="005E366E">
              <w:rPr>
                <w:rFonts w:ascii="Calibri" w:eastAsia="Times New Roman" w:hAnsi="Calibri" w:cs="Calibri"/>
                <w:color w:val="000000"/>
                <w:lang w:eastAsia="pt-BR"/>
              </w:rPr>
              <w:t> </w:t>
            </w:r>
            <w:r w:rsidRPr="00EE14B3">
              <w:rPr>
                <w:rFonts w:ascii="Arial" w:hAnsi="Arial" w:cs="Arial"/>
                <w:bCs/>
                <w:spacing w:val="-2"/>
                <w:sz w:val="20"/>
                <w:szCs w:val="20"/>
              </w:rPr>
              <w:t xml:space="preserve">02 – GERADORES </w:t>
            </w:r>
            <w:r w:rsidRPr="00EE14B3">
              <w:rPr>
                <w:rFonts w:ascii="Arial" w:hAnsi="Arial" w:cs="Arial"/>
                <w:bCs/>
                <w:spacing w:val="-6"/>
                <w:sz w:val="20"/>
                <w:szCs w:val="20"/>
              </w:rPr>
              <w:t xml:space="preserve">DE </w:t>
            </w:r>
            <w:r w:rsidRPr="00EE14B3">
              <w:rPr>
                <w:rFonts w:ascii="Arial" w:hAnsi="Arial" w:cs="Arial"/>
                <w:bCs/>
                <w:spacing w:val="-2"/>
                <w:sz w:val="20"/>
                <w:szCs w:val="20"/>
              </w:rPr>
              <w:t xml:space="preserve">ENERGIA, CONFORME </w:t>
            </w:r>
            <w:r w:rsidRPr="00EE14B3">
              <w:rPr>
                <w:rFonts w:ascii="Arial" w:hAnsi="Arial" w:cs="Arial"/>
                <w:bCs/>
                <w:sz w:val="20"/>
                <w:szCs w:val="20"/>
              </w:rPr>
              <w:t>TERMO DE REFERÊNCIA;</w:t>
            </w:r>
          </w:p>
          <w:p w14:paraId="53242380" w14:textId="77777777" w:rsidR="00F522DC" w:rsidRPr="00EE14B3" w:rsidRDefault="00F522DC" w:rsidP="00632B1F">
            <w:pPr>
              <w:pStyle w:val="TableParagraph"/>
              <w:tabs>
                <w:tab w:val="left" w:pos="1296"/>
                <w:tab w:val="left" w:pos="1783"/>
              </w:tabs>
              <w:spacing w:before="34"/>
              <w:ind w:right="118"/>
              <w:jc w:val="both"/>
              <w:rPr>
                <w:rFonts w:ascii="Arial" w:hAnsi="Arial" w:cs="Arial"/>
                <w:bCs/>
                <w:spacing w:val="-2"/>
                <w:sz w:val="20"/>
                <w:szCs w:val="20"/>
              </w:rPr>
            </w:pPr>
            <w:r w:rsidRPr="00007D03">
              <w:rPr>
                <w:rFonts w:ascii="Calibri" w:eastAsia="Times New Roman" w:hAnsi="Calibri" w:cs="Calibri"/>
                <w:b/>
                <w:bCs/>
                <w:color w:val="000000"/>
                <w:u w:val="single"/>
                <w:lang w:eastAsia="pt-BR"/>
              </w:rPr>
              <w:t xml:space="preserve">TÓPICO </w:t>
            </w:r>
            <w:r>
              <w:rPr>
                <w:rFonts w:ascii="Calibri" w:eastAsia="Times New Roman" w:hAnsi="Calibri" w:cs="Calibri"/>
                <w:b/>
                <w:bCs/>
                <w:color w:val="000000"/>
                <w:u w:val="single"/>
                <w:lang w:eastAsia="pt-BR"/>
              </w:rPr>
              <w:t>2</w:t>
            </w:r>
            <w:r w:rsidRPr="00007D03">
              <w:rPr>
                <w:rFonts w:ascii="Calibri" w:eastAsia="Times New Roman" w:hAnsi="Calibri" w:cs="Calibri"/>
                <w:b/>
                <w:bCs/>
                <w:color w:val="000000"/>
                <w:u w:val="single"/>
                <w:lang w:eastAsia="pt-BR"/>
              </w:rPr>
              <w:t xml:space="preserve"> -</w:t>
            </w:r>
            <w:r>
              <w:rPr>
                <w:rFonts w:ascii="Calibri" w:eastAsia="Times New Roman" w:hAnsi="Calibri" w:cs="Calibri"/>
                <w:color w:val="000000"/>
                <w:lang w:eastAsia="pt-BR"/>
              </w:rPr>
              <w:t xml:space="preserve"> </w:t>
            </w:r>
            <w:r w:rsidRPr="005E366E">
              <w:rPr>
                <w:rFonts w:ascii="Calibri" w:eastAsia="Times New Roman" w:hAnsi="Calibri" w:cs="Calibri"/>
                <w:color w:val="000000"/>
                <w:lang w:eastAsia="pt-BR"/>
              </w:rPr>
              <w:t> </w:t>
            </w:r>
            <w:r w:rsidRPr="00EE14B3">
              <w:rPr>
                <w:rFonts w:ascii="Arial" w:hAnsi="Arial" w:cs="Arial"/>
                <w:bCs/>
                <w:sz w:val="20"/>
                <w:szCs w:val="20"/>
              </w:rPr>
              <w:t xml:space="preserve">800 METROS DE </w:t>
            </w:r>
            <w:r w:rsidRPr="00EE14B3">
              <w:rPr>
                <w:rFonts w:ascii="Arial" w:hAnsi="Arial" w:cs="Arial"/>
                <w:bCs/>
                <w:spacing w:val="-2"/>
                <w:sz w:val="20"/>
                <w:szCs w:val="20"/>
              </w:rPr>
              <w:t xml:space="preserve">FECHAMENTO, CONFORME </w:t>
            </w:r>
            <w:r w:rsidRPr="00EE14B3">
              <w:rPr>
                <w:rFonts w:ascii="Arial" w:hAnsi="Arial" w:cs="Arial"/>
                <w:bCs/>
                <w:spacing w:val="-4"/>
                <w:sz w:val="20"/>
                <w:szCs w:val="20"/>
              </w:rPr>
              <w:t xml:space="preserve">TERMO </w:t>
            </w:r>
            <w:r w:rsidRPr="00EE14B3">
              <w:rPr>
                <w:rFonts w:ascii="Arial" w:hAnsi="Arial" w:cs="Arial"/>
                <w:bCs/>
                <w:spacing w:val="-6"/>
                <w:sz w:val="20"/>
                <w:szCs w:val="20"/>
              </w:rPr>
              <w:t>DE</w:t>
            </w:r>
            <w:r w:rsidRPr="00EE14B3">
              <w:rPr>
                <w:rFonts w:ascii="Arial" w:hAnsi="Arial" w:cs="Arial"/>
                <w:bCs/>
                <w:spacing w:val="-2"/>
                <w:sz w:val="20"/>
                <w:szCs w:val="20"/>
              </w:rPr>
              <w:t xml:space="preserve"> REFERÊNCIA;</w:t>
            </w:r>
          </w:p>
          <w:p w14:paraId="2C72C808" w14:textId="77777777" w:rsidR="00F522DC" w:rsidRPr="00EE14B3" w:rsidRDefault="00F522DC" w:rsidP="00632B1F">
            <w:pPr>
              <w:pStyle w:val="TableParagraph"/>
              <w:tabs>
                <w:tab w:val="left" w:pos="1296"/>
                <w:tab w:val="left" w:pos="1783"/>
              </w:tabs>
              <w:spacing w:before="34"/>
              <w:ind w:right="118"/>
              <w:jc w:val="both"/>
              <w:rPr>
                <w:rFonts w:ascii="Arial" w:hAnsi="Arial" w:cs="Arial"/>
                <w:bCs/>
                <w:spacing w:val="-2"/>
                <w:sz w:val="20"/>
                <w:szCs w:val="20"/>
              </w:rPr>
            </w:pPr>
            <w:r w:rsidRPr="00007D03">
              <w:rPr>
                <w:rFonts w:ascii="Calibri" w:eastAsia="Times New Roman" w:hAnsi="Calibri" w:cs="Calibri"/>
                <w:b/>
                <w:bCs/>
                <w:color w:val="000000"/>
                <w:u w:val="single"/>
                <w:lang w:eastAsia="pt-BR"/>
              </w:rPr>
              <w:t xml:space="preserve">TÓPICO </w:t>
            </w:r>
            <w:r>
              <w:rPr>
                <w:rFonts w:ascii="Calibri" w:eastAsia="Times New Roman" w:hAnsi="Calibri" w:cs="Calibri"/>
                <w:b/>
                <w:bCs/>
                <w:color w:val="000000"/>
                <w:u w:val="single"/>
                <w:lang w:eastAsia="pt-BR"/>
              </w:rPr>
              <w:t>3</w:t>
            </w:r>
            <w:r w:rsidRPr="00007D03">
              <w:rPr>
                <w:rFonts w:ascii="Calibri" w:eastAsia="Times New Roman" w:hAnsi="Calibri" w:cs="Calibri"/>
                <w:b/>
                <w:bCs/>
                <w:color w:val="000000"/>
                <w:u w:val="single"/>
                <w:lang w:eastAsia="pt-BR"/>
              </w:rPr>
              <w:t xml:space="preserve"> -</w:t>
            </w:r>
            <w:r>
              <w:rPr>
                <w:rFonts w:ascii="Calibri" w:eastAsia="Times New Roman" w:hAnsi="Calibri" w:cs="Calibri"/>
                <w:color w:val="000000"/>
                <w:lang w:eastAsia="pt-BR"/>
              </w:rPr>
              <w:t xml:space="preserve"> </w:t>
            </w:r>
            <w:r w:rsidRPr="005E366E">
              <w:rPr>
                <w:rFonts w:ascii="Calibri" w:eastAsia="Times New Roman" w:hAnsi="Calibri" w:cs="Calibri"/>
                <w:color w:val="000000"/>
                <w:lang w:eastAsia="pt-BR"/>
              </w:rPr>
              <w:t> </w:t>
            </w:r>
            <w:r w:rsidRPr="00EE14B3">
              <w:rPr>
                <w:rFonts w:ascii="Arial" w:hAnsi="Arial" w:cs="Arial"/>
                <w:bCs/>
                <w:sz w:val="20"/>
                <w:szCs w:val="20"/>
              </w:rPr>
              <w:t>02 PAINÉIS</w:t>
            </w:r>
            <w:r w:rsidRPr="00EE14B3">
              <w:rPr>
                <w:rFonts w:ascii="Arial" w:hAnsi="Arial" w:cs="Arial"/>
                <w:bCs/>
                <w:spacing w:val="40"/>
                <w:sz w:val="20"/>
                <w:szCs w:val="20"/>
              </w:rPr>
              <w:t xml:space="preserve"> </w:t>
            </w:r>
            <w:r w:rsidRPr="00EE14B3">
              <w:rPr>
                <w:rFonts w:ascii="Arial" w:hAnsi="Arial" w:cs="Arial"/>
                <w:bCs/>
                <w:sz w:val="20"/>
                <w:szCs w:val="20"/>
              </w:rPr>
              <w:t>DE</w:t>
            </w:r>
            <w:r w:rsidRPr="00EE14B3">
              <w:rPr>
                <w:rFonts w:ascii="Arial" w:hAnsi="Arial" w:cs="Arial"/>
                <w:bCs/>
                <w:spacing w:val="40"/>
                <w:sz w:val="20"/>
                <w:szCs w:val="20"/>
              </w:rPr>
              <w:t xml:space="preserve"> </w:t>
            </w:r>
            <w:r w:rsidRPr="00EE14B3">
              <w:rPr>
                <w:rFonts w:ascii="Arial" w:hAnsi="Arial" w:cs="Arial"/>
                <w:bCs/>
                <w:sz w:val="20"/>
                <w:szCs w:val="20"/>
              </w:rPr>
              <w:t>LED P03, 4M X 3M, CONFORME TERMO</w:t>
            </w:r>
            <w:r w:rsidRPr="00EE14B3">
              <w:rPr>
                <w:rFonts w:ascii="Arial" w:hAnsi="Arial" w:cs="Arial"/>
                <w:bCs/>
                <w:spacing w:val="40"/>
                <w:sz w:val="20"/>
                <w:szCs w:val="20"/>
              </w:rPr>
              <w:t xml:space="preserve"> </w:t>
            </w:r>
            <w:r w:rsidRPr="00EE14B3">
              <w:rPr>
                <w:rFonts w:ascii="Arial" w:hAnsi="Arial" w:cs="Arial"/>
                <w:bCs/>
                <w:sz w:val="20"/>
                <w:szCs w:val="20"/>
              </w:rPr>
              <w:t xml:space="preserve">DE </w:t>
            </w:r>
            <w:r w:rsidRPr="00EE14B3">
              <w:rPr>
                <w:rFonts w:ascii="Arial" w:hAnsi="Arial" w:cs="Arial"/>
                <w:bCs/>
                <w:spacing w:val="-2"/>
                <w:sz w:val="20"/>
                <w:szCs w:val="20"/>
              </w:rPr>
              <w:t>REFERÊNCIA;</w:t>
            </w:r>
          </w:p>
          <w:p w14:paraId="4A70AF46" w14:textId="77777777" w:rsidR="00F522DC" w:rsidRPr="00EE14B3" w:rsidRDefault="00F522DC" w:rsidP="00632B1F">
            <w:pPr>
              <w:pStyle w:val="TableParagraph"/>
              <w:tabs>
                <w:tab w:val="left" w:pos="1296"/>
                <w:tab w:val="left" w:pos="1783"/>
              </w:tabs>
              <w:spacing w:before="34"/>
              <w:ind w:right="118"/>
              <w:jc w:val="both"/>
              <w:rPr>
                <w:rFonts w:ascii="Arial" w:hAnsi="Arial" w:cs="Arial"/>
                <w:bCs/>
                <w:sz w:val="20"/>
                <w:szCs w:val="20"/>
              </w:rPr>
            </w:pPr>
            <w:r w:rsidRPr="00007D03">
              <w:rPr>
                <w:rFonts w:ascii="Calibri" w:eastAsia="Times New Roman" w:hAnsi="Calibri" w:cs="Calibri"/>
                <w:b/>
                <w:bCs/>
                <w:color w:val="000000"/>
                <w:u w:val="single"/>
                <w:lang w:eastAsia="pt-BR"/>
              </w:rPr>
              <w:t xml:space="preserve">TÓPICO </w:t>
            </w:r>
            <w:r>
              <w:rPr>
                <w:rFonts w:ascii="Calibri" w:eastAsia="Times New Roman" w:hAnsi="Calibri" w:cs="Calibri"/>
                <w:b/>
                <w:bCs/>
                <w:color w:val="000000"/>
                <w:u w:val="single"/>
                <w:lang w:eastAsia="pt-BR"/>
              </w:rPr>
              <w:t>4</w:t>
            </w:r>
            <w:r w:rsidRPr="00007D03">
              <w:rPr>
                <w:rFonts w:ascii="Calibri" w:eastAsia="Times New Roman" w:hAnsi="Calibri" w:cs="Calibri"/>
                <w:b/>
                <w:bCs/>
                <w:color w:val="000000"/>
                <w:u w:val="single"/>
                <w:lang w:eastAsia="pt-BR"/>
              </w:rPr>
              <w:t xml:space="preserve"> -</w:t>
            </w:r>
            <w:r>
              <w:rPr>
                <w:rFonts w:ascii="Calibri" w:eastAsia="Times New Roman" w:hAnsi="Calibri" w:cs="Calibri"/>
                <w:color w:val="000000"/>
                <w:lang w:eastAsia="pt-BR"/>
              </w:rPr>
              <w:t xml:space="preserve"> </w:t>
            </w:r>
            <w:r w:rsidRPr="005E366E">
              <w:rPr>
                <w:rFonts w:ascii="Calibri" w:eastAsia="Times New Roman" w:hAnsi="Calibri" w:cs="Calibri"/>
                <w:color w:val="000000"/>
                <w:lang w:eastAsia="pt-BR"/>
              </w:rPr>
              <w:t> </w:t>
            </w:r>
            <w:r w:rsidRPr="00EE14B3">
              <w:rPr>
                <w:rFonts w:ascii="Arial" w:hAnsi="Arial" w:cs="Arial"/>
                <w:bCs/>
                <w:spacing w:val="-2"/>
                <w:sz w:val="20"/>
                <w:szCs w:val="20"/>
              </w:rPr>
              <w:t xml:space="preserve">01 </w:t>
            </w:r>
            <w:r w:rsidRPr="00EE14B3">
              <w:rPr>
                <w:rFonts w:ascii="Arial" w:hAnsi="Arial" w:cs="Arial"/>
                <w:bCs/>
                <w:sz w:val="20"/>
                <w:szCs w:val="20"/>
              </w:rPr>
              <w:t>- ILUMINAÇÃO</w:t>
            </w:r>
            <w:r w:rsidRPr="00EE14B3">
              <w:rPr>
                <w:rFonts w:ascii="Arial" w:hAnsi="Arial" w:cs="Arial"/>
                <w:bCs/>
                <w:spacing w:val="-11"/>
                <w:sz w:val="20"/>
                <w:szCs w:val="20"/>
              </w:rPr>
              <w:t xml:space="preserve"> </w:t>
            </w:r>
            <w:r w:rsidRPr="00EE14B3">
              <w:rPr>
                <w:rFonts w:ascii="Arial" w:hAnsi="Arial" w:cs="Arial"/>
                <w:bCs/>
                <w:sz w:val="20"/>
                <w:szCs w:val="20"/>
              </w:rPr>
              <w:t>DA</w:t>
            </w:r>
            <w:r w:rsidRPr="00EE14B3">
              <w:rPr>
                <w:rFonts w:ascii="Arial" w:hAnsi="Arial" w:cs="Arial"/>
                <w:bCs/>
                <w:spacing w:val="7"/>
                <w:sz w:val="20"/>
                <w:szCs w:val="20"/>
              </w:rPr>
              <w:t xml:space="preserve"> </w:t>
            </w:r>
            <w:r w:rsidRPr="00EE14B3">
              <w:rPr>
                <w:rFonts w:ascii="Arial" w:hAnsi="Arial" w:cs="Arial"/>
                <w:bCs/>
                <w:sz w:val="20"/>
                <w:szCs w:val="20"/>
              </w:rPr>
              <w:t>ARENA, CONFORME TERMO DE</w:t>
            </w:r>
            <w:r w:rsidRPr="00EE14B3">
              <w:rPr>
                <w:rFonts w:ascii="Arial" w:hAnsi="Arial" w:cs="Arial"/>
                <w:bCs/>
                <w:spacing w:val="-11"/>
                <w:sz w:val="20"/>
                <w:szCs w:val="20"/>
              </w:rPr>
              <w:t xml:space="preserve"> </w:t>
            </w:r>
            <w:r w:rsidRPr="00EE14B3">
              <w:rPr>
                <w:rFonts w:ascii="Arial" w:hAnsi="Arial" w:cs="Arial"/>
                <w:bCs/>
                <w:sz w:val="20"/>
                <w:szCs w:val="20"/>
              </w:rPr>
              <w:t>REFERÊNCIA;</w:t>
            </w:r>
          </w:p>
          <w:p w14:paraId="6000FE7F" w14:textId="77777777" w:rsidR="00F522DC" w:rsidRPr="00EE14B3" w:rsidRDefault="00F522DC" w:rsidP="00632B1F">
            <w:pPr>
              <w:pStyle w:val="TableParagraph"/>
              <w:tabs>
                <w:tab w:val="left" w:pos="1296"/>
                <w:tab w:val="left" w:pos="1783"/>
              </w:tabs>
              <w:spacing w:before="34"/>
              <w:ind w:right="118"/>
              <w:jc w:val="both"/>
              <w:rPr>
                <w:rFonts w:ascii="Arial" w:hAnsi="Arial" w:cs="Arial"/>
                <w:bCs/>
                <w:sz w:val="20"/>
                <w:szCs w:val="20"/>
              </w:rPr>
            </w:pPr>
            <w:r w:rsidRPr="00007D03">
              <w:rPr>
                <w:rFonts w:ascii="Calibri" w:eastAsia="Times New Roman" w:hAnsi="Calibri" w:cs="Calibri"/>
                <w:b/>
                <w:bCs/>
                <w:color w:val="000000"/>
                <w:u w:val="single"/>
                <w:lang w:eastAsia="pt-BR"/>
              </w:rPr>
              <w:t xml:space="preserve">TÓPICO </w:t>
            </w:r>
            <w:r>
              <w:rPr>
                <w:rFonts w:ascii="Calibri" w:eastAsia="Times New Roman" w:hAnsi="Calibri" w:cs="Calibri"/>
                <w:b/>
                <w:bCs/>
                <w:color w:val="000000"/>
                <w:u w:val="single"/>
                <w:lang w:eastAsia="pt-BR"/>
              </w:rPr>
              <w:t>5</w:t>
            </w:r>
            <w:r w:rsidRPr="00007D03">
              <w:rPr>
                <w:rFonts w:ascii="Calibri" w:eastAsia="Times New Roman" w:hAnsi="Calibri" w:cs="Calibri"/>
                <w:b/>
                <w:bCs/>
                <w:color w:val="000000"/>
                <w:u w:val="single"/>
                <w:lang w:eastAsia="pt-BR"/>
              </w:rPr>
              <w:t xml:space="preserve"> -</w:t>
            </w:r>
            <w:r>
              <w:rPr>
                <w:rFonts w:ascii="Calibri" w:eastAsia="Times New Roman" w:hAnsi="Calibri" w:cs="Calibri"/>
                <w:color w:val="000000"/>
                <w:lang w:eastAsia="pt-BR"/>
              </w:rPr>
              <w:t xml:space="preserve"> </w:t>
            </w:r>
            <w:r w:rsidRPr="005E366E">
              <w:rPr>
                <w:rFonts w:ascii="Calibri" w:eastAsia="Times New Roman" w:hAnsi="Calibri" w:cs="Calibri"/>
                <w:color w:val="000000"/>
                <w:lang w:eastAsia="pt-BR"/>
              </w:rPr>
              <w:t> </w:t>
            </w:r>
            <w:r w:rsidRPr="00EE14B3">
              <w:rPr>
                <w:rFonts w:ascii="Arial" w:hAnsi="Arial" w:cs="Arial"/>
                <w:bCs/>
                <w:sz w:val="20"/>
                <w:szCs w:val="20"/>
              </w:rPr>
              <w:t>01 - PORTICO</w:t>
            </w:r>
            <w:r w:rsidRPr="00EE14B3">
              <w:rPr>
                <w:rFonts w:ascii="Arial" w:hAnsi="Arial" w:cs="Arial"/>
                <w:bCs/>
                <w:spacing w:val="-11"/>
                <w:sz w:val="20"/>
                <w:szCs w:val="20"/>
              </w:rPr>
              <w:t xml:space="preserve"> </w:t>
            </w:r>
            <w:r w:rsidRPr="00EE14B3">
              <w:rPr>
                <w:rFonts w:ascii="Arial" w:hAnsi="Arial" w:cs="Arial"/>
                <w:bCs/>
                <w:sz w:val="20"/>
                <w:szCs w:val="20"/>
              </w:rPr>
              <w:t>DE</w:t>
            </w:r>
            <w:r w:rsidRPr="00EE14B3">
              <w:rPr>
                <w:rFonts w:ascii="Arial" w:hAnsi="Arial" w:cs="Arial"/>
                <w:bCs/>
                <w:spacing w:val="49"/>
                <w:sz w:val="20"/>
                <w:szCs w:val="20"/>
              </w:rPr>
              <w:t xml:space="preserve"> </w:t>
            </w:r>
            <w:r w:rsidRPr="00EE14B3">
              <w:rPr>
                <w:rFonts w:ascii="Arial" w:hAnsi="Arial" w:cs="Arial"/>
                <w:bCs/>
                <w:sz w:val="20"/>
                <w:szCs w:val="20"/>
              </w:rPr>
              <w:t>ENTRADA,</w:t>
            </w:r>
            <w:r w:rsidRPr="00EE14B3">
              <w:rPr>
                <w:rFonts w:ascii="Arial" w:hAnsi="Arial" w:cs="Arial"/>
                <w:bCs/>
                <w:spacing w:val="-10"/>
                <w:sz w:val="20"/>
                <w:szCs w:val="20"/>
              </w:rPr>
              <w:t xml:space="preserve"> </w:t>
            </w:r>
            <w:r w:rsidRPr="00EE14B3">
              <w:rPr>
                <w:rFonts w:ascii="Arial" w:hAnsi="Arial" w:cs="Arial"/>
                <w:bCs/>
                <w:sz w:val="20"/>
                <w:szCs w:val="20"/>
              </w:rPr>
              <w:t>CONFORME TERMO DE</w:t>
            </w:r>
            <w:r w:rsidRPr="00EE14B3">
              <w:rPr>
                <w:rFonts w:ascii="Arial" w:hAnsi="Arial" w:cs="Arial"/>
                <w:bCs/>
                <w:spacing w:val="-11"/>
                <w:sz w:val="20"/>
                <w:szCs w:val="20"/>
              </w:rPr>
              <w:t xml:space="preserve"> </w:t>
            </w:r>
            <w:r w:rsidRPr="00EE14B3">
              <w:rPr>
                <w:rFonts w:ascii="Arial" w:hAnsi="Arial" w:cs="Arial"/>
                <w:bCs/>
                <w:sz w:val="20"/>
                <w:szCs w:val="20"/>
              </w:rPr>
              <w:t>REFERÊNCIA;</w:t>
            </w:r>
          </w:p>
          <w:p w14:paraId="213047D3" w14:textId="77777777" w:rsidR="00F522DC" w:rsidRPr="00EE14B3" w:rsidRDefault="00F522DC" w:rsidP="00632B1F">
            <w:pPr>
              <w:pStyle w:val="TableParagraph"/>
              <w:tabs>
                <w:tab w:val="left" w:pos="1296"/>
                <w:tab w:val="left" w:pos="1783"/>
              </w:tabs>
              <w:spacing w:before="34"/>
              <w:ind w:right="118"/>
              <w:jc w:val="both"/>
              <w:rPr>
                <w:rFonts w:ascii="Arial" w:hAnsi="Arial" w:cs="Arial"/>
                <w:bCs/>
                <w:spacing w:val="-2"/>
                <w:sz w:val="20"/>
                <w:szCs w:val="20"/>
              </w:rPr>
            </w:pPr>
            <w:r w:rsidRPr="00007D03">
              <w:rPr>
                <w:rFonts w:ascii="Calibri" w:eastAsia="Times New Roman" w:hAnsi="Calibri" w:cs="Calibri"/>
                <w:b/>
                <w:bCs/>
                <w:color w:val="000000"/>
                <w:u w:val="single"/>
                <w:lang w:eastAsia="pt-BR"/>
              </w:rPr>
              <w:t xml:space="preserve">TÓPICO </w:t>
            </w:r>
            <w:r>
              <w:rPr>
                <w:rFonts w:ascii="Calibri" w:eastAsia="Times New Roman" w:hAnsi="Calibri" w:cs="Calibri"/>
                <w:b/>
                <w:bCs/>
                <w:color w:val="000000"/>
                <w:u w:val="single"/>
                <w:lang w:eastAsia="pt-BR"/>
              </w:rPr>
              <w:t>6</w:t>
            </w:r>
            <w:r w:rsidRPr="00007D03">
              <w:rPr>
                <w:rFonts w:ascii="Calibri" w:eastAsia="Times New Roman" w:hAnsi="Calibri" w:cs="Calibri"/>
                <w:b/>
                <w:bCs/>
                <w:color w:val="000000"/>
                <w:u w:val="single"/>
                <w:lang w:eastAsia="pt-BR"/>
              </w:rPr>
              <w:t xml:space="preserve"> -</w:t>
            </w:r>
            <w:r>
              <w:rPr>
                <w:rFonts w:ascii="Calibri" w:eastAsia="Times New Roman" w:hAnsi="Calibri" w:cs="Calibri"/>
                <w:color w:val="000000"/>
                <w:lang w:eastAsia="pt-BR"/>
              </w:rPr>
              <w:t xml:space="preserve"> </w:t>
            </w:r>
            <w:r w:rsidRPr="005E366E">
              <w:rPr>
                <w:rFonts w:ascii="Calibri" w:eastAsia="Times New Roman" w:hAnsi="Calibri" w:cs="Calibri"/>
                <w:color w:val="000000"/>
                <w:lang w:eastAsia="pt-BR"/>
              </w:rPr>
              <w:t> </w:t>
            </w:r>
            <w:r w:rsidRPr="00EE14B3">
              <w:rPr>
                <w:rFonts w:ascii="Arial" w:hAnsi="Arial" w:cs="Arial"/>
                <w:bCs/>
                <w:sz w:val="20"/>
                <w:szCs w:val="20"/>
              </w:rPr>
              <w:t>01 - ARQUIBANCADA,</w:t>
            </w:r>
            <w:r w:rsidRPr="00EE14B3">
              <w:rPr>
                <w:rFonts w:ascii="Arial" w:hAnsi="Arial" w:cs="Arial"/>
                <w:bCs/>
                <w:spacing w:val="80"/>
                <w:sz w:val="20"/>
                <w:szCs w:val="20"/>
              </w:rPr>
              <w:t xml:space="preserve"> </w:t>
            </w:r>
            <w:r w:rsidRPr="00EE14B3">
              <w:rPr>
                <w:rFonts w:ascii="Arial" w:hAnsi="Arial" w:cs="Arial"/>
                <w:bCs/>
                <w:sz w:val="20"/>
                <w:szCs w:val="20"/>
              </w:rPr>
              <w:t>CONFORME</w:t>
            </w:r>
            <w:r w:rsidRPr="00EE14B3">
              <w:rPr>
                <w:rFonts w:ascii="Arial" w:hAnsi="Arial" w:cs="Arial"/>
                <w:bCs/>
                <w:spacing w:val="80"/>
                <w:sz w:val="20"/>
                <w:szCs w:val="20"/>
              </w:rPr>
              <w:t xml:space="preserve"> </w:t>
            </w:r>
            <w:r w:rsidRPr="00EE14B3">
              <w:rPr>
                <w:rFonts w:ascii="Arial" w:hAnsi="Arial" w:cs="Arial"/>
                <w:bCs/>
                <w:sz w:val="20"/>
                <w:szCs w:val="20"/>
              </w:rPr>
              <w:t>TERMO</w:t>
            </w:r>
            <w:r w:rsidRPr="00EE14B3">
              <w:rPr>
                <w:rFonts w:ascii="Arial" w:hAnsi="Arial" w:cs="Arial"/>
                <w:bCs/>
                <w:spacing w:val="80"/>
                <w:sz w:val="20"/>
                <w:szCs w:val="20"/>
              </w:rPr>
              <w:t xml:space="preserve"> </w:t>
            </w:r>
            <w:r w:rsidRPr="00EE14B3">
              <w:rPr>
                <w:rFonts w:ascii="Arial" w:hAnsi="Arial" w:cs="Arial"/>
                <w:bCs/>
                <w:sz w:val="20"/>
                <w:szCs w:val="20"/>
              </w:rPr>
              <w:t xml:space="preserve">DE </w:t>
            </w:r>
            <w:r w:rsidRPr="00EE14B3">
              <w:rPr>
                <w:rFonts w:ascii="Arial" w:hAnsi="Arial" w:cs="Arial"/>
                <w:bCs/>
                <w:spacing w:val="-2"/>
                <w:sz w:val="20"/>
                <w:szCs w:val="20"/>
              </w:rPr>
              <w:t>REFERÊNCIA;</w:t>
            </w:r>
          </w:p>
          <w:p w14:paraId="54401C87" w14:textId="77777777" w:rsidR="00F522DC" w:rsidRPr="00EE14B3" w:rsidRDefault="00F522DC" w:rsidP="00632B1F">
            <w:pPr>
              <w:pStyle w:val="TableParagraph"/>
              <w:tabs>
                <w:tab w:val="left" w:pos="1296"/>
                <w:tab w:val="left" w:pos="1783"/>
              </w:tabs>
              <w:spacing w:before="34"/>
              <w:ind w:right="118"/>
              <w:jc w:val="both"/>
              <w:rPr>
                <w:rFonts w:ascii="Arial" w:hAnsi="Arial" w:cs="Arial"/>
                <w:bCs/>
                <w:spacing w:val="-2"/>
                <w:sz w:val="20"/>
                <w:szCs w:val="20"/>
              </w:rPr>
            </w:pPr>
            <w:r w:rsidRPr="00007D03">
              <w:rPr>
                <w:rFonts w:ascii="Calibri" w:eastAsia="Times New Roman" w:hAnsi="Calibri" w:cs="Calibri"/>
                <w:b/>
                <w:bCs/>
                <w:color w:val="000000"/>
                <w:u w:val="single"/>
                <w:lang w:eastAsia="pt-BR"/>
              </w:rPr>
              <w:t xml:space="preserve">TÓPICO </w:t>
            </w:r>
            <w:r>
              <w:rPr>
                <w:rFonts w:ascii="Calibri" w:eastAsia="Times New Roman" w:hAnsi="Calibri" w:cs="Calibri"/>
                <w:b/>
                <w:bCs/>
                <w:color w:val="000000"/>
                <w:u w:val="single"/>
                <w:lang w:eastAsia="pt-BR"/>
              </w:rPr>
              <w:t>7</w:t>
            </w:r>
            <w:r w:rsidRPr="00007D03">
              <w:rPr>
                <w:rFonts w:ascii="Calibri" w:eastAsia="Times New Roman" w:hAnsi="Calibri" w:cs="Calibri"/>
                <w:b/>
                <w:bCs/>
                <w:color w:val="000000"/>
                <w:u w:val="single"/>
                <w:lang w:eastAsia="pt-BR"/>
              </w:rPr>
              <w:t xml:space="preserve"> -</w:t>
            </w:r>
            <w:r>
              <w:rPr>
                <w:rFonts w:ascii="Calibri" w:eastAsia="Times New Roman" w:hAnsi="Calibri" w:cs="Calibri"/>
                <w:color w:val="000000"/>
                <w:lang w:eastAsia="pt-BR"/>
              </w:rPr>
              <w:t xml:space="preserve"> </w:t>
            </w:r>
            <w:r w:rsidRPr="005E366E">
              <w:rPr>
                <w:rFonts w:ascii="Calibri" w:eastAsia="Times New Roman" w:hAnsi="Calibri" w:cs="Calibri"/>
                <w:color w:val="000000"/>
                <w:lang w:eastAsia="pt-BR"/>
              </w:rPr>
              <w:t> </w:t>
            </w:r>
            <w:r w:rsidRPr="00EE14B3">
              <w:rPr>
                <w:rFonts w:ascii="Arial" w:hAnsi="Arial" w:cs="Arial"/>
                <w:bCs/>
                <w:sz w:val="20"/>
                <w:szCs w:val="20"/>
              </w:rPr>
              <w:t xml:space="preserve">01 – ÁREA DE </w:t>
            </w:r>
            <w:r w:rsidRPr="00EE14B3">
              <w:rPr>
                <w:rFonts w:ascii="Arial" w:hAnsi="Arial" w:cs="Arial"/>
                <w:bCs/>
                <w:spacing w:val="-2"/>
                <w:sz w:val="20"/>
                <w:szCs w:val="20"/>
              </w:rPr>
              <w:t xml:space="preserve">CAMAROTES, </w:t>
            </w:r>
            <w:r w:rsidRPr="00EE14B3">
              <w:rPr>
                <w:rFonts w:ascii="Arial" w:hAnsi="Arial" w:cs="Arial"/>
                <w:bCs/>
                <w:sz w:val="20"/>
                <w:szCs w:val="20"/>
              </w:rPr>
              <w:t>CONFORME</w:t>
            </w:r>
            <w:r w:rsidRPr="00EE14B3">
              <w:rPr>
                <w:rFonts w:ascii="Arial" w:hAnsi="Arial" w:cs="Arial"/>
                <w:bCs/>
                <w:spacing w:val="80"/>
                <w:sz w:val="20"/>
                <w:szCs w:val="20"/>
              </w:rPr>
              <w:t xml:space="preserve"> </w:t>
            </w:r>
            <w:r w:rsidRPr="00EE14B3">
              <w:rPr>
                <w:rFonts w:ascii="Arial" w:hAnsi="Arial" w:cs="Arial"/>
                <w:bCs/>
                <w:sz w:val="20"/>
                <w:szCs w:val="20"/>
              </w:rPr>
              <w:t>TERMO</w:t>
            </w:r>
            <w:r w:rsidRPr="00EE14B3">
              <w:rPr>
                <w:rFonts w:ascii="Arial" w:hAnsi="Arial" w:cs="Arial"/>
                <w:bCs/>
                <w:spacing w:val="80"/>
                <w:sz w:val="20"/>
                <w:szCs w:val="20"/>
              </w:rPr>
              <w:t xml:space="preserve"> </w:t>
            </w:r>
            <w:r w:rsidRPr="00EE14B3">
              <w:rPr>
                <w:rFonts w:ascii="Arial" w:hAnsi="Arial" w:cs="Arial"/>
                <w:bCs/>
                <w:sz w:val="20"/>
                <w:szCs w:val="20"/>
              </w:rPr>
              <w:t xml:space="preserve">DE </w:t>
            </w:r>
            <w:r w:rsidRPr="00EE14B3">
              <w:rPr>
                <w:rFonts w:ascii="Arial" w:hAnsi="Arial" w:cs="Arial"/>
                <w:bCs/>
                <w:spacing w:val="-2"/>
                <w:sz w:val="20"/>
                <w:szCs w:val="20"/>
              </w:rPr>
              <w:t xml:space="preserve">REFERÊNCIA; </w:t>
            </w:r>
          </w:p>
          <w:p w14:paraId="3A934DB2" w14:textId="77777777" w:rsidR="00F522DC" w:rsidRPr="00EE14B3" w:rsidRDefault="00F522DC" w:rsidP="00632B1F">
            <w:pPr>
              <w:pStyle w:val="TableParagraph"/>
              <w:tabs>
                <w:tab w:val="left" w:pos="1296"/>
                <w:tab w:val="left" w:pos="1783"/>
              </w:tabs>
              <w:spacing w:before="34"/>
              <w:ind w:right="118"/>
              <w:jc w:val="both"/>
              <w:rPr>
                <w:rFonts w:ascii="Arial" w:hAnsi="Arial" w:cs="Arial"/>
                <w:bCs/>
                <w:sz w:val="20"/>
                <w:szCs w:val="20"/>
              </w:rPr>
            </w:pPr>
            <w:r w:rsidRPr="00007D03">
              <w:rPr>
                <w:rFonts w:ascii="Calibri" w:eastAsia="Times New Roman" w:hAnsi="Calibri" w:cs="Calibri"/>
                <w:b/>
                <w:bCs/>
                <w:color w:val="000000"/>
                <w:u w:val="single"/>
                <w:lang w:eastAsia="pt-BR"/>
              </w:rPr>
              <w:t xml:space="preserve">TÓPICO </w:t>
            </w:r>
            <w:r>
              <w:rPr>
                <w:rFonts w:ascii="Calibri" w:eastAsia="Times New Roman" w:hAnsi="Calibri" w:cs="Calibri"/>
                <w:b/>
                <w:bCs/>
                <w:color w:val="000000"/>
                <w:u w:val="single"/>
                <w:lang w:eastAsia="pt-BR"/>
              </w:rPr>
              <w:t>8</w:t>
            </w:r>
            <w:r w:rsidRPr="00007D03">
              <w:rPr>
                <w:rFonts w:ascii="Calibri" w:eastAsia="Times New Roman" w:hAnsi="Calibri" w:cs="Calibri"/>
                <w:b/>
                <w:bCs/>
                <w:color w:val="000000"/>
                <w:u w:val="single"/>
                <w:lang w:eastAsia="pt-BR"/>
              </w:rPr>
              <w:t xml:space="preserve"> -</w:t>
            </w:r>
            <w:r>
              <w:rPr>
                <w:rFonts w:ascii="Calibri" w:eastAsia="Times New Roman" w:hAnsi="Calibri" w:cs="Calibri"/>
                <w:color w:val="000000"/>
                <w:lang w:eastAsia="pt-BR"/>
              </w:rPr>
              <w:t xml:space="preserve"> </w:t>
            </w:r>
            <w:r w:rsidRPr="005E366E">
              <w:rPr>
                <w:rFonts w:ascii="Calibri" w:eastAsia="Times New Roman" w:hAnsi="Calibri" w:cs="Calibri"/>
                <w:color w:val="000000"/>
                <w:lang w:eastAsia="pt-BR"/>
              </w:rPr>
              <w:t> </w:t>
            </w:r>
            <w:r w:rsidRPr="00EE14B3">
              <w:rPr>
                <w:rFonts w:ascii="Arial" w:hAnsi="Arial" w:cs="Arial"/>
                <w:bCs/>
                <w:sz w:val="20"/>
                <w:szCs w:val="20"/>
              </w:rPr>
              <w:t xml:space="preserve">01 - </w:t>
            </w:r>
            <w:r w:rsidRPr="00EE14B3">
              <w:rPr>
                <w:rFonts w:ascii="Arial" w:hAnsi="Arial" w:cs="Arial"/>
                <w:bCs/>
                <w:spacing w:val="-2"/>
                <w:sz w:val="20"/>
                <w:szCs w:val="20"/>
              </w:rPr>
              <w:t>COBERTURA</w:t>
            </w:r>
            <w:r w:rsidRPr="00EE14B3">
              <w:rPr>
                <w:rFonts w:ascii="Arial" w:hAnsi="Arial" w:cs="Arial"/>
                <w:bCs/>
                <w:spacing w:val="-9"/>
                <w:sz w:val="20"/>
                <w:szCs w:val="20"/>
              </w:rPr>
              <w:t xml:space="preserve"> </w:t>
            </w:r>
            <w:r w:rsidRPr="00EE14B3">
              <w:rPr>
                <w:rFonts w:ascii="Arial" w:hAnsi="Arial" w:cs="Arial"/>
                <w:bCs/>
                <w:spacing w:val="-2"/>
                <w:sz w:val="20"/>
                <w:szCs w:val="20"/>
              </w:rPr>
              <w:t>PARA</w:t>
            </w:r>
            <w:r w:rsidRPr="00EE14B3">
              <w:rPr>
                <w:rFonts w:ascii="Arial" w:hAnsi="Arial" w:cs="Arial"/>
                <w:bCs/>
                <w:spacing w:val="11"/>
                <w:sz w:val="20"/>
                <w:szCs w:val="20"/>
              </w:rPr>
              <w:t xml:space="preserve"> </w:t>
            </w:r>
            <w:r w:rsidRPr="00EE14B3">
              <w:rPr>
                <w:rFonts w:ascii="Arial" w:hAnsi="Arial" w:cs="Arial"/>
                <w:bCs/>
                <w:spacing w:val="-2"/>
                <w:sz w:val="20"/>
                <w:szCs w:val="20"/>
              </w:rPr>
              <w:t>ESTRUTURA</w:t>
            </w:r>
            <w:r w:rsidRPr="00EE14B3">
              <w:rPr>
                <w:rFonts w:ascii="Arial" w:hAnsi="Arial" w:cs="Arial"/>
                <w:bCs/>
                <w:spacing w:val="-13"/>
                <w:sz w:val="20"/>
                <w:szCs w:val="20"/>
              </w:rPr>
              <w:t xml:space="preserve"> </w:t>
            </w:r>
            <w:r w:rsidRPr="00EE14B3">
              <w:rPr>
                <w:rFonts w:ascii="Arial" w:hAnsi="Arial" w:cs="Arial"/>
                <w:bCs/>
                <w:spacing w:val="-2"/>
                <w:sz w:val="20"/>
                <w:szCs w:val="20"/>
              </w:rPr>
              <w:t>DO</w:t>
            </w:r>
            <w:r w:rsidRPr="00EE14B3">
              <w:rPr>
                <w:rFonts w:ascii="Arial" w:hAnsi="Arial" w:cs="Arial"/>
                <w:bCs/>
                <w:spacing w:val="-19"/>
                <w:sz w:val="20"/>
                <w:szCs w:val="20"/>
              </w:rPr>
              <w:t xml:space="preserve"> </w:t>
            </w:r>
            <w:r w:rsidRPr="00EE14B3">
              <w:rPr>
                <w:rFonts w:ascii="Arial" w:hAnsi="Arial" w:cs="Arial"/>
                <w:bCs/>
                <w:spacing w:val="-2"/>
                <w:sz w:val="20"/>
                <w:szCs w:val="20"/>
              </w:rPr>
              <w:t xml:space="preserve">EVENTO, </w:t>
            </w:r>
            <w:r w:rsidRPr="00EE14B3">
              <w:rPr>
                <w:rFonts w:ascii="Arial" w:hAnsi="Arial" w:cs="Arial"/>
                <w:bCs/>
                <w:sz w:val="20"/>
                <w:szCs w:val="20"/>
              </w:rPr>
              <w:t>CONFORME TERMO DE REFERÊNCIA;</w:t>
            </w:r>
          </w:p>
          <w:p w14:paraId="401879A9" w14:textId="77777777" w:rsidR="00F522DC" w:rsidRPr="00EE14B3" w:rsidRDefault="00F522DC" w:rsidP="00632B1F">
            <w:pPr>
              <w:pStyle w:val="TableParagraph"/>
              <w:tabs>
                <w:tab w:val="left" w:pos="1296"/>
                <w:tab w:val="left" w:pos="1783"/>
              </w:tabs>
              <w:spacing w:before="34"/>
              <w:ind w:right="118"/>
              <w:jc w:val="both"/>
              <w:rPr>
                <w:rFonts w:ascii="Arial" w:hAnsi="Arial" w:cs="Arial"/>
                <w:bCs/>
                <w:sz w:val="20"/>
                <w:szCs w:val="20"/>
              </w:rPr>
            </w:pPr>
            <w:r w:rsidRPr="00007D03">
              <w:rPr>
                <w:rFonts w:ascii="Calibri" w:eastAsia="Times New Roman" w:hAnsi="Calibri" w:cs="Calibri"/>
                <w:b/>
                <w:bCs/>
                <w:color w:val="000000"/>
                <w:u w:val="single"/>
                <w:lang w:eastAsia="pt-BR"/>
              </w:rPr>
              <w:t xml:space="preserve">TÓPICO </w:t>
            </w:r>
            <w:r>
              <w:rPr>
                <w:rFonts w:ascii="Calibri" w:eastAsia="Times New Roman" w:hAnsi="Calibri" w:cs="Calibri"/>
                <w:b/>
                <w:bCs/>
                <w:color w:val="000000"/>
                <w:u w:val="single"/>
                <w:lang w:eastAsia="pt-BR"/>
              </w:rPr>
              <w:t>9</w:t>
            </w:r>
            <w:r w:rsidRPr="00007D03">
              <w:rPr>
                <w:rFonts w:ascii="Calibri" w:eastAsia="Times New Roman" w:hAnsi="Calibri" w:cs="Calibri"/>
                <w:b/>
                <w:bCs/>
                <w:color w:val="000000"/>
                <w:u w:val="single"/>
                <w:lang w:eastAsia="pt-BR"/>
              </w:rPr>
              <w:t xml:space="preserve"> -</w:t>
            </w:r>
            <w:r>
              <w:rPr>
                <w:rFonts w:ascii="Calibri" w:eastAsia="Times New Roman" w:hAnsi="Calibri" w:cs="Calibri"/>
                <w:color w:val="000000"/>
                <w:lang w:eastAsia="pt-BR"/>
              </w:rPr>
              <w:t xml:space="preserve"> </w:t>
            </w:r>
            <w:r w:rsidRPr="005E366E">
              <w:rPr>
                <w:rFonts w:ascii="Calibri" w:eastAsia="Times New Roman" w:hAnsi="Calibri" w:cs="Calibri"/>
                <w:color w:val="000000"/>
                <w:lang w:eastAsia="pt-BR"/>
              </w:rPr>
              <w:t> </w:t>
            </w:r>
            <w:r w:rsidRPr="00EE14B3">
              <w:rPr>
                <w:rFonts w:ascii="Arial" w:hAnsi="Arial" w:cs="Arial"/>
                <w:bCs/>
                <w:sz w:val="20"/>
                <w:szCs w:val="20"/>
              </w:rPr>
              <w:t>01 - ARENA,</w:t>
            </w:r>
            <w:r w:rsidRPr="00EE14B3">
              <w:rPr>
                <w:rFonts w:ascii="Arial" w:hAnsi="Arial" w:cs="Arial"/>
                <w:bCs/>
                <w:spacing w:val="40"/>
                <w:sz w:val="20"/>
                <w:szCs w:val="20"/>
              </w:rPr>
              <w:t xml:space="preserve"> </w:t>
            </w:r>
            <w:r w:rsidRPr="00EE14B3">
              <w:rPr>
                <w:rFonts w:ascii="Arial" w:hAnsi="Arial" w:cs="Arial"/>
                <w:bCs/>
                <w:sz w:val="20"/>
                <w:szCs w:val="20"/>
              </w:rPr>
              <w:t>BRETE,</w:t>
            </w:r>
            <w:r w:rsidRPr="00EE14B3">
              <w:rPr>
                <w:rFonts w:ascii="Arial" w:hAnsi="Arial" w:cs="Arial"/>
                <w:bCs/>
                <w:spacing w:val="40"/>
                <w:sz w:val="20"/>
                <w:szCs w:val="20"/>
              </w:rPr>
              <w:t xml:space="preserve"> </w:t>
            </w:r>
            <w:r w:rsidRPr="00EE14B3">
              <w:rPr>
                <w:rFonts w:ascii="Arial" w:hAnsi="Arial" w:cs="Arial"/>
                <w:bCs/>
                <w:sz w:val="20"/>
                <w:szCs w:val="20"/>
              </w:rPr>
              <w:t>CURRAL</w:t>
            </w:r>
            <w:r w:rsidRPr="00EE14B3">
              <w:rPr>
                <w:rFonts w:ascii="Arial" w:hAnsi="Arial" w:cs="Arial"/>
                <w:bCs/>
                <w:spacing w:val="40"/>
                <w:sz w:val="20"/>
                <w:szCs w:val="20"/>
              </w:rPr>
              <w:t xml:space="preserve"> </w:t>
            </w:r>
            <w:r w:rsidRPr="00EE14B3">
              <w:rPr>
                <w:rFonts w:ascii="Arial" w:hAnsi="Arial" w:cs="Arial"/>
                <w:bCs/>
                <w:sz w:val="20"/>
                <w:szCs w:val="20"/>
              </w:rPr>
              <w:t>E EMBARCADOR, CONFORME TERMO DE REFERÊNCIA;</w:t>
            </w:r>
          </w:p>
          <w:p w14:paraId="060013A0" w14:textId="77777777" w:rsidR="00F522DC" w:rsidRPr="00EE14B3" w:rsidRDefault="00F522DC" w:rsidP="00632B1F">
            <w:pPr>
              <w:pStyle w:val="TableParagraph"/>
              <w:tabs>
                <w:tab w:val="left" w:pos="1296"/>
                <w:tab w:val="left" w:pos="1783"/>
              </w:tabs>
              <w:spacing w:before="34"/>
              <w:ind w:right="118"/>
              <w:jc w:val="both"/>
              <w:rPr>
                <w:rFonts w:ascii="Arial" w:hAnsi="Arial" w:cs="Arial"/>
                <w:bCs/>
                <w:spacing w:val="-2"/>
                <w:sz w:val="20"/>
                <w:szCs w:val="20"/>
              </w:rPr>
            </w:pPr>
            <w:r w:rsidRPr="00007D03">
              <w:rPr>
                <w:rFonts w:ascii="Calibri" w:eastAsia="Times New Roman" w:hAnsi="Calibri" w:cs="Calibri"/>
                <w:b/>
                <w:bCs/>
                <w:color w:val="000000"/>
                <w:u w:val="single"/>
                <w:lang w:eastAsia="pt-BR"/>
              </w:rPr>
              <w:t>TÓPICO 1</w:t>
            </w:r>
            <w:r>
              <w:rPr>
                <w:rFonts w:ascii="Calibri" w:eastAsia="Times New Roman" w:hAnsi="Calibri" w:cs="Calibri"/>
                <w:b/>
                <w:bCs/>
                <w:color w:val="000000"/>
                <w:u w:val="single"/>
                <w:lang w:eastAsia="pt-BR"/>
              </w:rPr>
              <w:t>0</w:t>
            </w:r>
            <w:r w:rsidRPr="00007D03">
              <w:rPr>
                <w:rFonts w:ascii="Calibri" w:eastAsia="Times New Roman" w:hAnsi="Calibri" w:cs="Calibri"/>
                <w:b/>
                <w:bCs/>
                <w:color w:val="000000"/>
                <w:u w:val="single"/>
                <w:lang w:eastAsia="pt-BR"/>
              </w:rPr>
              <w:t xml:space="preserve"> -</w:t>
            </w:r>
            <w:r>
              <w:rPr>
                <w:rFonts w:ascii="Calibri" w:eastAsia="Times New Roman" w:hAnsi="Calibri" w:cs="Calibri"/>
                <w:color w:val="000000"/>
                <w:lang w:eastAsia="pt-BR"/>
              </w:rPr>
              <w:t xml:space="preserve"> </w:t>
            </w:r>
            <w:r w:rsidRPr="005E366E">
              <w:rPr>
                <w:rFonts w:ascii="Calibri" w:eastAsia="Times New Roman" w:hAnsi="Calibri" w:cs="Calibri"/>
                <w:color w:val="000000"/>
                <w:lang w:eastAsia="pt-BR"/>
              </w:rPr>
              <w:t> </w:t>
            </w:r>
            <w:r w:rsidRPr="00EE14B3">
              <w:rPr>
                <w:rFonts w:ascii="Arial" w:hAnsi="Arial" w:cs="Arial"/>
                <w:bCs/>
                <w:sz w:val="20"/>
                <w:szCs w:val="20"/>
              </w:rPr>
              <w:t xml:space="preserve">01 - </w:t>
            </w:r>
            <w:r w:rsidRPr="00EE14B3">
              <w:rPr>
                <w:rFonts w:ascii="Arial" w:hAnsi="Arial" w:cs="Arial"/>
                <w:bCs/>
                <w:spacing w:val="-2"/>
                <w:sz w:val="20"/>
                <w:szCs w:val="20"/>
              </w:rPr>
              <w:t xml:space="preserve">PALCO, CONFORME </w:t>
            </w:r>
            <w:r w:rsidRPr="00EE14B3">
              <w:rPr>
                <w:rFonts w:ascii="Arial" w:hAnsi="Arial" w:cs="Arial"/>
                <w:bCs/>
                <w:spacing w:val="-4"/>
                <w:sz w:val="20"/>
                <w:szCs w:val="20"/>
              </w:rPr>
              <w:t xml:space="preserve">TERMO </w:t>
            </w:r>
            <w:r w:rsidRPr="00EE14B3">
              <w:rPr>
                <w:rFonts w:ascii="Arial" w:hAnsi="Arial" w:cs="Arial"/>
                <w:bCs/>
                <w:spacing w:val="-6"/>
                <w:sz w:val="20"/>
                <w:szCs w:val="20"/>
              </w:rPr>
              <w:t xml:space="preserve">DE </w:t>
            </w:r>
            <w:r w:rsidRPr="00EE14B3">
              <w:rPr>
                <w:rFonts w:ascii="Arial" w:hAnsi="Arial" w:cs="Arial"/>
                <w:bCs/>
                <w:spacing w:val="-2"/>
                <w:sz w:val="20"/>
                <w:szCs w:val="20"/>
              </w:rPr>
              <w:t>REFERÊNCIA;</w:t>
            </w:r>
          </w:p>
          <w:p w14:paraId="4BFDA2B0" w14:textId="77777777" w:rsidR="00F522DC" w:rsidRPr="00EE14B3" w:rsidRDefault="00F522DC" w:rsidP="00632B1F">
            <w:pPr>
              <w:pStyle w:val="TableParagraph"/>
              <w:tabs>
                <w:tab w:val="left" w:pos="1296"/>
                <w:tab w:val="left" w:pos="1783"/>
              </w:tabs>
              <w:spacing w:before="34"/>
              <w:ind w:right="118"/>
              <w:jc w:val="both"/>
              <w:rPr>
                <w:rFonts w:ascii="Arial" w:hAnsi="Arial" w:cs="Arial"/>
                <w:bCs/>
                <w:spacing w:val="-2"/>
                <w:sz w:val="20"/>
                <w:szCs w:val="20"/>
              </w:rPr>
            </w:pPr>
            <w:r w:rsidRPr="00007D03">
              <w:rPr>
                <w:rFonts w:ascii="Calibri" w:eastAsia="Times New Roman" w:hAnsi="Calibri" w:cs="Calibri"/>
                <w:b/>
                <w:bCs/>
                <w:color w:val="000000"/>
                <w:u w:val="single"/>
                <w:lang w:eastAsia="pt-BR"/>
              </w:rPr>
              <w:t>TÓPICO 1</w:t>
            </w:r>
            <w:r>
              <w:rPr>
                <w:rFonts w:ascii="Calibri" w:eastAsia="Times New Roman" w:hAnsi="Calibri" w:cs="Calibri"/>
                <w:b/>
                <w:bCs/>
                <w:color w:val="000000"/>
                <w:u w:val="single"/>
                <w:lang w:eastAsia="pt-BR"/>
              </w:rPr>
              <w:t>1</w:t>
            </w:r>
            <w:r w:rsidRPr="00007D03">
              <w:rPr>
                <w:rFonts w:ascii="Calibri" w:eastAsia="Times New Roman" w:hAnsi="Calibri" w:cs="Calibri"/>
                <w:b/>
                <w:bCs/>
                <w:color w:val="000000"/>
                <w:u w:val="single"/>
                <w:lang w:eastAsia="pt-BR"/>
              </w:rPr>
              <w:t xml:space="preserve"> -</w:t>
            </w:r>
            <w:r>
              <w:rPr>
                <w:rFonts w:ascii="Calibri" w:eastAsia="Times New Roman" w:hAnsi="Calibri" w:cs="Calibri"/>
                <w:color w:val="000000"/>
                <w:lang w:eastAsia="pt-BR"/>
              </w:rPr>
              <w:t xml:space="preserve"> </w:t>
            </w:r>
            <w:r w:rsidRPr="005E366E">
              <w:rPr>
                <w:rFonts w:ascii="Calibri" w:eastAsia="Times New Roman" w:hAnsi="Calibri" w:cs="Calibri"/>
                <w:color w:val="000000"/>
                <w:lang w:eastAsia="pt-BR"/>
              </w:rPr>
              <w:t> </w:t>
            </w:r>
            <w:r w:rsidRPr="00EE14B3">
              <w:rPr>
                <w:rFonts w:ascii="Arial" w:hAnsi="Arial" w:cs="Arial"/>
                <w:bCs/>
                <w:sz w:val="20"/>
                <w:szCs w:val="20"/>
              </w:rPr>
              <w:t>05 - TENDAS</w:t>
            </w:r>
            <w:r w:rsidRPr="00EE14B3">
              <w:rPr>
                <w:rFonts w:ascii="Arial" w:hAnsi="Arial" w:cs="Arial"/>
                <w:bCs/>
                <w:spacing w:val="80"/>
                <w:sz w:val="20"/>
                <w:szCs w:val="20"/>
              </w:rPr>
              <w:t xml:space="preserve"> </w:t>
            </w:r>
            <w:r w:rsidRPr="00EE14B3">
              <w:rPr>
                <w:rFonts w:ascii="Arial" w:hAnsi="Arial" w:cs="Arial"/>
                <w:bCs/>
                <w:sz w:val="20"/>
                <w:szCs w:val="20"/>
              </w:rPr>
              <w:t xml:space="preserve">5M X 5M, CONFORME TERMO DE </w:t>
            </w:r>
            <w:r w:rsidRPr="00EE14B3">
              <w:rPr>
                <w:rFonts w:ascii="Arial" w:hAnsi="Arial" w:cs="Arial"/>
                <w:bCs/>
                <w:spacing w:val="-2"/>
                <w:sz w:val="20"/>
                <w:szCs w:val="20"/>
              </w:rPr>
              <w:t>REFERÊNCIA;</w:t>
            </w:r>
          </w:p>
          <w:p w14:paraId="5C57114D" w14:textId="77777777" w:rsidR="00F522DC" w:rsidRPr="00EE14B3" w:rsidRDefault="00F522DC" w:rsidP="00632B1F">
            <w:pPr>
              <w:pStyle w:val="TableParagraph"/>
              <w:tabs>
                <w:tab w:val="left" w:pos="1296"/>
                <w:tab w:val="left" w:pos="1783"/>
              </w:tabs>
              <w:spacing w:before="34"/>
              <w:ind w:right="118"/>
              <w:jc w:val="both"/>
              <w:rPr>
                <w:rFonts w:ascii="Arial" w:hAnsi="Arial" w:cs="Arial"/>
                <w:bCs/>
                <w:spacing w:val="-2"/>
                <w:sz w:val="20"/>
                <w:szCs w:val="20"/>
              </w:rPr>
            </w:pPr>
            <w:r w:rsidRPr="00007D03">
              <w:rPr>
                <w:rFonts w:ascii="Calibri" w:eastAsia="Times New Roman" w:hAnsi="Calibri" w:cs="Calibri"/>
                <w:b/>
                <w:bCs/>
                <w:color w:val="000000"/>
                <w:u w:val="single"/>
                <w:lang w:eastAsia="pt-BR"/>
              </w:rPr>
              <w:t>TÓPICO 1</w:t>
            </w:r>
            <w:r>
              <w:rPr>
                <w:rFonts w:ascii="Calibri" w:eastAsia="Times New Roman" w:hAnsi="Calibri" w:cs="Calibri"/>
                <w:b/>
                <w:bCs/>
                <w:color w:val="000000"/>
                <w:u w:val="single"/>
                <w:lang w:eastAsia="pt-BR"/>
              </w:rPr>
              <w:t>2</w:t>
            </w:r>
            <w:r w:rsidRPr="00007D03">
              <w:rPr>
                <w:rFonts w:ascii="Calibri" w:eastAsia="Times New Roman" w:hAnsi="Calibri" w:cs="Calibri"/>
                <w:b/>
                <w:bCs/>
                <w:color w:val="000000"/>
                <w:u w:val="single"/>
                <w:lang w:eastAsia="pt-BR"/>
              </w:rPr>
              <w:t xml:space="preserve"> -</w:t>
            </w:r>
            <w:r>
              <w:rPr>
                <w:rFonts w:ascii="Calibri" w:eastAsia="Times New Roman" w:hAnsi="Calibri" w:cs="Calibri"/>
                <w:color w:val="000000"/>
                <w:lang w:eastAsia="pt-BR"/>
              </w:rPr>
              <w:t xml:space="preserve"> </w:t>
            </w:r>
            <w:r w:rsidRPr="005E366E">
              <w:rPr>
                <w:rFonts w:ascii="Calibri" w:eastAsia="Times New Roman" w:hAnsi="Calibri" w:cs="Calibri"/>
                <w:color w:val="000000"/>
                <w:lang w:eastAsia="pt-BR"/>
              </w:rPr>
              <w:t> </w:t>
            </w:r>
            <w:r w:rsidRPr="00EE14B3">
              <w:rPr>
                <w:rFonts w:ascii="Arial" w:hAnsi="Arial" w:cs="Arial"/>
                <w:bCs/>
                <w:spacing w:val="-2"/>
                <w:sz w:val="20"/>
                <w:szCs w:val="20"/>
              </w:rPr>
              <w:t xml:space="preserve">05 – </w:t>
            </w:r>
            <w:r w:rsidRPr="00EE14B3">
              <w:rPr>
                <w:rFonts w:ascii="Arial" w:hAnsi="Arial" w:cs="Arial"/>
                <w:bCs/>
                <w:sz w:val="20"/>
                <w:szCs w:val="20"/>
              </w:rPr>
              <w:t>TENDAS 10M X 10M, CONFORME TERMO</w:t>
            </w:r>
            <w:r w:rsidRPr="00EE14B3">
              <w:rPr>
                <w:rFonts w:ascii="Arial" w:hAnsi="Arial" w:cs="Arial"/>
                <w:bCs/>
                <w:spacing w:val="40"/>
                <w:sz w:val="20"/>
                <w:szCs w:val="20"/>
              </w:rPr>
              <w:t xml:space="preserve"> </w:t>
            </w:r>
            <w:r w:rsidRPr="00EE14B3">
              <w:rPr>
                <w:rFonts w:ascii="Arial" w:hAnsi="Arial" w:cs="Arial"/>
                <w:bCs/>
                <w:sz w:val="20"/>
                <w:szCs w:val="20"/>
              </w:rPr>
              <w:t xml:space="preserve">DE </w:t>
            </w:r>
            <w:r w:rsidRPr="00EE14B3">
              <w:rPr>
                <w:rFonts w:ascii="Arial" w:hAnsi="Arial" w:cs="Arial"/>
                <w:bCs/>
                <w:spacing w:val="-2"/>
                <w:sz w:val="20"/>
                <w:szCs w:val="20"/>
              </w:rPr>
              <w:t>REFERÊNCIA;</w:t>
            </w:r>
          </w:p>
          <w:p w14:paraId="133FAF3C" w14:textId="77777777" w:rsidR="00F522DC" w:rsidRPr="00EE14B3" w:rsidRDefault="00F522DC" w:rsidP="00632B1F">
            <w:pPr>
              <w:pStyle w:val="TableParagraph"/>
              <w:tabs>
                <w:tab w:val="left" w:pos="1296"/>
                <w:tab w:val="left" w:pos="1783"/>
              </w:tabs>
              <w:spacing w:before="34"/>
              <w:ind w:right="118"/>
              <w:jc w:val="both"/>
              <w:rPr>
                <w:rFonts w:ascii="Arial" w:hAnsi="Arial" w:cs="Arial"/>
                <w:bCs/>
                <w:spacing w:val="-2"/>
                <w:sz w:val="20"/>
                <w:szCs w:val="20"/>
              </w:rPr>
            </w:pPr>
            <w:r w:rsidRPr="00007D03">
              <w:rPr>
                <w:rFonts w:ascii="Calibri" w:eastAsia="Times New Roman" w:hAnsi="Calibri" w:cs="Calibri"/>
                <w:b/>
                <w:bCs/>
                <w:color w:val="000000"/>
                <w:u w:val="single"/>
                <w:lang w:eastAsia="pt-BR"/>
              </w:rPr>
              <w:t>TÓPICO 1</w:t>
            </w:r>
            <w:r>
              <w:rPr>
                <w:rFonts w:ascii="Calibri" w:eastAsia="Times New Roman" w:hAnsi="Calibri" w:cs="Calibri"/>
                <w:b/>
                <w:bCs/>
                <w:color w:val="000000"/>
                <w:u w:val="single"/>
                <w:lang w:eastAsia="pt-BR"/>
              </w:rPr>
              <w:t>3</w:t>
            </w:r>
            <w:r w:rsidRPr="00007D03">
              <w:rPr>
                <w:rFonts w:ascii="Calibri" w:eastAsia="Times New Roman" w:hAnsi="Calibri" w:cs="Calibri"/>
                <w:b/>
                <w:bCs/>
                <w:color w:val="000000"/>
                <w:u w:val="single"/>
                <w:lang w:eastAsia="pt-BR"/>
              </w:rPr>
              <w:t xml:space="preserve"> -</w:t>
            </w:r>
            <w:r>
              <w:rPr>
                <w:rFonts w:ascii="Calibri" w:eastAsia="Times New Roman" w:hAnsi="Calibri" w:cs="Calibri"/>
                <w:color w:val="000000"/>
                <w:lang w:eastAsia="pt-BR"/>
              </w:rPr>
              <w:t xml:space="preserve"> </w:t>
            </w:r>
            <w:r w:rsidRPr="005E366E">
              <w:rPr>
                <w:rFonts w:ascii="Calibri" w:eastAsia="Times New Roman" w:hAnsi="Calibri" w:cs="Calibri"/>
                <w:color w:val="000000"/>
                <w:lang w:eastAsia="pt-BR"/>
              </w:rPr>
              <w:t> </w:t>
            </w:r>
            <w:r w:rsidRPr="00EE14B3">
              <w:rPr>
                <w:rFonts w:ascii="Arial" w:hAnsi="Arial" w:cs="Arial"/>
                <w:bCs/>
                <w:spacing w:val="-2"/>
                <w:sz w:val="20"/>
                <w:szCs w:val="20"/>
              </w:rPr>
              <w:t xml:space="preserve">01 - </w:t>
            </w:r>
            <w:r w:rsidRPr="00EE14B3">
              <w:rPr>
                <w:rFonts w:ascii="Arial" w:hAnsi="Arial" w:cs="Arial"/>
                <w:bCs/>
                <w:sz w:val="20"/>
                <w:szCs w:val="20"/>
              </w:rPr>
              <w:t>SOM</w:t>
            </w:r>
            <w:r w:rsidRPr="00EE14B3">
              <w:rPr>
                <w:rFonts w:ascii="Arial" w:hAnsi="Arial" w:cs="Arial"/>
                <w:bCs/>
                <w:spacing w:val="-4"/>
                <w:sz w:val="20"/>
                <w:szCs w:val="20"/>
              </w:rPr>
              <w:t xml:space="preserve"> </w:t>
            </w:r>
            <w:r w:rsidRPr="00EE14B3">
              <w:rPr>
                <w:rFonts w:ascii="Arial" w:hAnsi="Arial" w:cs="Arial"/>
                <w:bCs/>
                <w:sz w:val="20"/>
                <w:szCs w:val="20"/>
              </w:rPr>
              <w:t>E</w:t>
            </w:r>
            <w:r w:rsidRPr="00EE14B3">
              <w:rPr>
                <w:rFonts w:ascii="Arial" w:hAnsi="Arial" w:cs="Arial"/>
                <w:bCs/>
                <w:spacing w:val="-10"/>
                <w:sz w:val="20"/>
                <w:szCs w:val="20"/>
              </w:rPr>
              <w:t xml:space="preserve"> </w:t>
            </w:r>
            <w:r w:rsidRPr="00EE14B3">
              <w:rPr>
                <w:rFonts w:ascii="Arial" w:hAnsi="Arial" w:cs="Arial"/>
                <w:bCs/>
                <w:sz w:val="20"/>
                <w:szCs w:val="20"/>
              </w:rPr>
              <w:t>ILUMINAÇÃO, CONFORME TERMO</w:t>
            </w:r>
            <w:r w:rsidRPr="00EE14B3">
              <w:rPr>
                <w:rFonts w:ascii="Arial" w:hAnsi="Arial" w:cs="Arial"/>
                <w:bCs/>
                <w:spacing w:val="-3"/>
                <w:sz w:val="20"/>
                <w:szCs w:val="20"/>
              </w:rPr>
              <w:t xml:space="preserve"> </w:t>
            </w:r>
            <w:r w:rsidRPr="00EE14B3">
              <w:rPr>
                <w:rFonts w:ascii="Arial" w:hAnsi="Arial" w:cs="Arial"/>
                <w:bCs/>
                <w:sz w:val="20"/>
                <w:szCs w:val="20"/>
              </w:rPr>
              <w:t xml:space="preserve">DE </w:t>
            </w:r>
            <w:r w:rsidRPr="00EE14B3">
              <w:rPr>
                <w:rFonts w:ascii="Arial" w:hAnsi="Arial" w:cs="Arial"/>
                <w:bCs/>
                <w:spacing w:val="-2"/>
                <w:sz w:val="20"/>
                <w:szCs w:val="20"/>
              </w:rPr>
              <w:t>REFERÊNCIA;</w:t>
            </w:r>
          </w:p>
          <w:p w14:paraId="0D3258BB" w14:textId="77777777" w:rsidR="00F522DC" w:rsidRPr="00EE14B3" w:rsidRDefault="00F522DC" w:rsidP="00632B1F">
            <w:pPr>
              <w:pStyle w:val="TableParagraph"/>
              <w:tabs>
                <w:tab w:val="left" w:pos="1296"/>
                <w:tab w:val="left" w:pos="1783"/>
              </w:tabs>
              <w:spacing w:before="34"/>
              <w:ind w:right="118"/>
              <w:jc w:val="both"/>
              <w:rPr>
                <w:rFonts w:ascii="Arial" w:hAnsi="Arial" w:cs="Arial"/>
                <w:bCs/>
                <w:sz w:val="20"/>
                <w:szCs w:val="20"/>
              </w:rPr>
            </w:pPr>
            <w:r w:rsidRPr="00007D03">
              <w:rPr>
                <w:rFonts w:ascii="Calibri" w:eastAsia="Times New Roman" w:hAnsi="Calibri" w:cs="Calibri"/>
                <w:b/>
                <w:bCs/>
                <w:color w:val="000000"/>
                <w:u w:val="single"/>
                <w:lang w:eastAsia="pt-BR"/>
              </w:rPr>
              <w:t>TÓPICO 1</w:t>
            </w:r>
            <w:r>
              <w:rPr>
                <w:rFonts w:ascii="Calibri" w:eastAsia="Times New Roman" w:hAnsi="Calibri" w:cs="Calibri"/>
                <w:b/>
                <w:bCs/>
                <w:color w:val="000000"/>
                <w:u w:val="single"/>
                <w:lang w:eastAsia="pt-BR"/>
              </w:rPr>
              <w:t>4</w:t>
            </w:r>
            <w:r w:rsidRPr="00007D03">
              <w:rPr>
                <w:rFonts w:ascii="Calibri" w:eastAsia="Times New Roman" w:hAnsi="Calibri" w:cs="Calibri"/>
                <w:b/>
                <w:bCs/>
                <w:color w:val="000000"/>
                <w:u w:val="single"/>
                <w:lang w:eastAsia="pt-BR"/>
              </w:rPr>
              <w:t xml:space="preserve"> -</w:t>
            </w:r>
            <w:r>
              <w:rPr>
                <w:rFonts w:ascii="Calibri" w:eastAsia="Times New Roman" w:hAnsi="Calibri" w:cs="Calibri"/>
                <w:color w:val="000000"/>
                <w:lang w:eastAsia="pt-BR"/>
              </w:rPr>
              <w:t xml:space="preserve"> </w:t>
            </w:r>
            <w:r w:rsidRPr="005E366E">
              <w:rPr>
                <w:rFonts w:ascii="Calibri" w:eastAsia="Times New Roman" w:hAnsi="Calibri" w:cs="Calibri"/>
                <w:color w:val="000000"/>
                <w:lang w:eastAsia="pt-BR"/>
              </w:rPr>
              <w:t> </w:t>
            </w:r>
            <w:r w:rsidRPr="00EE14B3">
              <w:rPr>
                <w:rFonts w:ascii="Arial" w:hAnsi="Arial" w:cs="Arial"/>
                <w:bCs/>
                <w:spacing w:val="-2"/>
                <w:sz w:val="20"/>
                <w:szCs w:val="20"/>
              </w:rPr>
              <w:t xml:space="preserve">01 – DECORAÇÃO </w:t>
            </w:r>
            <w:r w:rsidRPr="00EE14B3">
              <w:rPr>
                <w:rFonts w:ascii="Arial" w:hAnsi="Arial" w:cs="Arial"/>
                <w:bCs/>
                <w:spacing w:val="-6"/>
                <w:sz w:val="20"/>
                <w:szCs w:val="20"/>
              </w:rPr>
              <w:t xml:space="preserve">DO </w:t>
            </w:r>
            <w:r w:rsidRPr="00EE14B3">
              <w:rPr>
                <w:rFonts w:ascii="Arial" w:hAnsi="Arial" w:cs="Arial"/>
                <w:bCs/>
                <w:spacing w:val="-4"/>
                <w:sz w:val="20"/>
                <w:szCs w:val="20"/>
              </w:rPr>
              <w:t xml:space="preserve">CAMAROTE, </w:t>
            </w:r>
            <w:r w:rsidRPr="00EE14B3">
              <w:rPr>
                <w:rFonts w:ascii="Arial" w:hAnsi="Arial" w:cs="Arial"/>
                <w:bCs/>
                <w:sz w:val="20"/>
                <w:szCs w:val="20"/>
              </w:rPr>
              <w:t>ARQUIBANCADAS, CONFORME TERMO DE REFERÊNCIA;</w:t>
            </w:r>
          </w:p>
          <w:p w14:paraId="5F82BFCB" w14:textId="77777777" w:rsidR="00F522DC" w:rsidRPr="00EE14B3" w:rsidRDefault="00F522DC" w:rsidP="00632B1F">
            <w:pPr>
              <w:pStyle w:val="TableParagraph"/>
              <w:spacing w:line="244" w:lineRule="auto"/>
              <w:ind w:right="118"/>
              <w:jc w:val="both"/>
              <w:rPr>
                <w:rFonts w:ascii="Arial" w:hAnsi="Arial" w:cs="Arial"/>
                <w:bCs/>
                <w:spacing w:val="-2"/>
                <w:sz w:val="20"/>
                <w:szCs w:val="20"/>
              </w:rPr>
            </w:pPr>
            <w:r w:rsidRPr="00007D03">
              <w:rPr>
                <w:rFonts w:ascii="Calibri" w:eastAsia="Times New Roman" w:hAnsi="Calibri" w:cs="Calibri"/>
                <w:b/>
                <w:bCs/>
                <w:color w:val="000000"/>
                <w:u w:val="single"/>
                <w:lang w:eastAsia="pt-BR"/>
              </w:rPr>
              <w:t>TÓPICO 1</w:t>
            </w:r>
            <w:r>
              <w:rPr>
                <w:rFonts w:ascii="Calibri" w:eastAsia="Times New Roman" w:hAnsi="Calibri" w:cs="Calibri"/>
                <w:b/>
                <w:bCs/>
                <w:color w:val="000000"/>
                <w:u w:val="single"/>
                <w:lang w:eastAsia="pt-BR"/>
              </w:rPr>
              <w:t>5</w:t>
            </w:r>
            <w:r w:rsidRPr="00007D03">
              <w:rPr>
                <w:rFonts w:ascii="Calibri" w:eastAsia="Times New Roman" w:hAnsi="Calibri" w:cs="Calibri"/>
                <w:b/>
                <w:bCs/>
                <w:color w:val="000000"/>
                <w:u w:val="single"/>
                <w:lang w:eastAsia="pt-BR"/>
              </w:rPr>
              <w:t xml:space="preserve"> -</w:t>
            </w:r>
            <w:r>
              <w:rPr>
                <w:rFonts w:ascii="Calibri" w:eastAsia="Times New Roman" w:hAnsi="Calibri" w:cs="Calibri"/>
                <w:color w:val="000000"/>
                <w:lang w:eastAsia="pt-BR"/>
              </w:rPr>
              <w:t xml:space="preserve"> </w:t>
            </w:r>
            <w:r w:rsidRPr="005E366E">
              <w:rPr>
                <w:rFonts w:ascii="Calibri" w:eastAsia="Times New Roman" w:hAnsi="Calibri" w:cs="Calibri"/>
                <w:color w:val="000000"/>
                <w:lang w:eastAsia="pt-BR"/>
              </w:rPr>
              <w:t> </w:t>
            </w:r>
            <w:r w:rsidRPr="00EE14B3">
              <w:rPr>
                <w:rFonts w:ascii="Arial" w:hAnsi="Arial" w:cs="Arial"/>
                <w:bCs/>
                <w:spacing w:val="-2"/>
                <w:sz w:val="20"/>
                <w:szCs w:val="20"/>
              </w:rPr>
              <w:t xml:space="preserve">01 - </w:t>
            </w:r>
            <w:r w:rsidRPr="00EE14B3">
              <w:rPr>
                <w:rFonts w:ascii="Arial" w:hAnsi="Arial" w:cs="Arial"/>
                <w:bCs/>
                <w:sz w:val="20"/>
                <w:szCs w:val="20"/>
              </w:rPr>
              <w:t xml:space="preserve">ELABORAÇÃO DO PROJETO TÉCNICO DE PREVENÇÃO E COMBATE A INCÊNDIO APROVADO JUNTO AO CORPO DE BOMBEIROS, SINALIZAÇÃO, EQUIPAMENTOS DE SEGURANÇAS, EMERGÊNCIA E </w:t>
            </w:r>
            <w:r w:rsidRPr="00EE14B3">
              <w:rPr>
                <w:rFonts w:ascii="Arial" w:hAnsi="Arial" w:cs="Arial"/>
                <w:bCs/>
                <w:spacing w:val="-2"/>
                <w:sz w:val="20"/>
                <w:szCs w:val="20"/>
              </w:rPr>
              <w:t xml:space="preserve">FORNECIMENTO DE CATRACAS, CONFORME </w:t>
            </w:r>
            <w:r w:rsidRPr="00EE14B3">
              <w:rPr>
                <w:rFonts w:ascii="Arial" w:hAnsi="Arial" w:cs="Arial"/>
                <w:bCs/>
                <w:sz w:val="20"/>
                <w:szCs w:val="20"/>
              </w:rPr>
              <w:t xml:space="preserve">TERMO DE </w:t>
            </w:r>
            <w:r w:rsidRPr="00EE14B3">
              <w:rPr>
                <w:rFonts w:ascii="Arial" w:hAnsi="Arial" w:cs="Arial"/>
                <w:bCs/>
                <w:spacing w:val="-2"/>
                <w:sz w:val="20"/>
                <w:szCs w:val="20"/>
              </w:rPr>
              <w:t>REFERÊNCIA;</w:t>
            </w:r>
          </w:p>
          <w:p w14:paraId="3604C1FD" w14:textId="77777777" w:rsidR="00F522DC" w:rsidRPr="00EE14B3" w:rsidRDefault="00F522DC" w:rsidP="00632B1F">
            <w:pPr>
              <w:pStyle w:val="TableParagraph"/>
              <w:spacing w:line="244" w:lineRule="auto"/>
              <w:ind w:right="118"/>
              <w:jc w:val="both"/>
              <w:rPr>
                <w:rFonts w:ascii="Arial" w:hAnsi="Arial" w:cs="Arial"/>
                <w:bCs/>
                <w:sz w:val="20"/>
                <w:szCs w:val="20"/>
              </w:rPr>
            </w:pPr>
            <w:r w:rsidRPr="00007D03">
              <w:rPr>
                <w:rFonts w:ascii="Calibri" w:eastAsia="Times New Roman" w:hAnsi="Calibri" w:cs="Calibri"/>
                <w:b/>
                <w:bCs/>
                <w:color w:val="000000"/>
                <w:u w:val="single"/>
                <w:lang w:eastAsia="pt-BR"/>
              </w:rPr>
              <w:lastRenderedPageBreak/>
              <w:t>TÓPICO 1</w:t>
            </w:r>
            <w:r>
              <w:rPr>
                <w:rFonts w:ascii="Calibri" w:eastAsia="Times New Roman" w:hAnsi="Calibri" w:cs="Calibri"/>
                <w:b/>
                <w:bCs/>
                <w:color w:val="000000"/>
                <w:u w:val="single"/>
                <w:lang w:eastAsia="pt-BR"/>
              </w:rPr>
              <w:t>6</w:t>
            </w:r>
            <w:r w:rsidRPr="00007D03">
              <w:rPr>
                <w:rFonts w:ascii="Calibri" w:eastAsia="Times New Roman" w:hAnsi="Calibri" w:cs="Calibri"/>
                <w:b/>
                <w:bCs/>
                <w:color w:val="000000"/>
                <w:u w:val="single"/>
                <w:lang w:eastAsia="pt-BR"/>
              </w:rPr>
              <w:t xml:space="preserve"> -</w:t>
            </w:r>
            <w:r>
              <w:rPr>
                <w:rFonts w:ascii="Calibri" w:eastAsia="Times New Roman" w:hAnsi="Calibri" w:cs="Calibri"/>
                <w:color w:val="000000"/>
                <w:lang w:eastAsia="pt-BR"/>
              </w:rPr>
              <w:t xml:space="preserve"> </w:t>
            </w:r>
            <w:r w:rsidRPr="005E366E">
              <w:rPr>
                <w:rFonts w:ascii="Calibri" w:eastAsia="Times New Roman" w:hAnsi="Calibri" w:cs="Calibri"/>
                <w:color w:val="000000"/>
                <w:lang w:eastAsia="pt-BR"/>
              </w:rPr>
              <w:t> </w:t>
            </w:r>
            <w:r w:rsidRPr="00EE14B3">
              <w:rPr>
                <w:rFonts w:ascii="Arial" w:hAnsi="Arial" w:cs="Arial"/>
                <w:bCs/>
                <w:spacing w:val="-2"/>
                <w:sz w:val="20"/>
                <w:szCs w:val="20"/>
              </w:rPr>
              <w:t xml:space="preserve">01 – </w:t>
            </w:r>
            <w:r w:rsidRPr="00EE14B3">
              <w:rPr>
                <w:rFonts w:ascii="Arial" w:hAnsi="Arial" w:cs="Arial"/>
                <w:bCs/>
                <w:sz w:val="20"/>
                <w:szCs w:val="20"/>
              </w:rPr>
              <w:t>ORGANIZAÇÃO DO RODEIO, CONFORME TERMO DE REFERÊNCIA;</w:t>
            </w:r>
          </w:p>
          <w:p w14:paraId="6F92C852" w14:textId="77777777" w:rsidR="00F522DC" w:rsidRPr="00EE14B3" w:rsidRDefault="00F522DC" w:rsidP="00632B1F">
            <w:pPr>
              <w:pStyle w:val="TableParagraph"/>
              <w:spacing w:line="244" w:lineRule="auto"/>
              <w:ind w:right="118"/>
              <w:jc w:val="both"/>
              <w:rPr>
                <w:rFonts w:ascii="Microsoft Sans Serif" w:hAnsi="Microsoft Sans Serif"/>
                <w:bCs/>
                <w:sz w:val="20"/>
                <w:szCs w:val="20"/>
              </w:rPr>
            </w:pPr>
            <w:r w:rsidRPr="00007D03">
              <w:rPr>
                <w:rFonts w:ascii="Calibri" w:eastAsia="Times New Roman" w:hAnsi="Calibri" w:cs="Calibri"/>
                <w:b/>
                <w:bCs/>
                <w:color w:val="000000"/>
                <w:u w:val="single"/>
                <w:lang w:eastAsia="pt-BR"/>
              </w:rPr>
              <w:t>TÓPICO 1</w:t>
            </w:r>
            <w:r>
              <w:rPr>
                <w:rFonts w:ascii="Calibri" w:eastAsia="Times New Roman" w:hAnsi="Calibri" w:cs="Calibri"/>
                <w:b/>
                <w:bCs/>
                <w:color w:val="000000"/>
                <w:u w:val="single"/>
                <w:lang w:eastAsia="pt-BR"/>
              </w:rPr>
              <w:t>7</w:t>
            </w:r>
            <w:r w:rsidRPr="00007D03">
              <w:rPr>
                <w:rFonts w:ascii="Calibri" w:eastAsia="Times New Roman" w:hAnsi="Calibri" w:cs="Calibri"/>
                <w:b/>
                <w:bCs/>
                <w:color w:val="000000"/>
                <w:u w:val="single"/>
                <w:lang w:eastAsia="pt-BR"/>
              </w:rPr>
              <w:t xml:space="preserve"> -</w:t>
            </w:r>
            <w:r>
              <w:rPr>
                <w:rFonts w:ascii="Calibri" w:eastAsia="Times New Roman" w:hAnsi="Calibri" w:cs="Calibri"/>
                <w:color w:val="000000"/>
                <w:lang w:eastAsia="pt-BR"/>
              </w:rPr>
              <w:t xml:space="preserve"> </w:t>
            </w:r>
            <w:r w:rsidRPr="005E366E">
              <w:rPr>
                <w:rFonts w:ascii="Calibri" w:eastAsia="Times New Roman" w:hAnsi="Calibri" w:cs="Calibri"/>
                <w:color w:val="000000"/>
                <w:lang w:eastAsia="pt-BR"/>
              </w:rPr>
              <w:t> </w:t>
            </w:r>
            <w:r w:rsidRPr="00EE14B3">
              <w:rPr>
                <w:rFonts w:ascii="Arial" w:hAnsi="Arial" w:cs="Arial"/>
                <w:bCs/>
                <w:sz w:val="20"/>
                <w:szCs w:val="20"/>
              </w:rPr>
              <w:t xml:space="preserve">50 - </w:t>
            </w:r>
            <w:r w:rsidRPr="00EE14B3">
              <w:rPr>
                <w:rFonts w:ascii="Microsoft Sans Serif" w:hAnsi="Microsoft Sans Serif"/>
                <w:bCs/>
                <w:spacing w:val="-2"/>
                <w:sz w:val="20"/>
                <w:szCs w:val="20"/>
              </w:rPr>
              <w:t>BANHEIROS</w:t>
            </w:r>
            <w:r w:rsidRPr="00EE14B3">
              <w:rPr>
                <w:rFonts w:ascii="Microsoft Sans Serif" w:hAnsi="Microsoft Sans Serif"/>
                <w:bCs/>
                <w:spacing w:val="-9"/>
                <w:sz w:val="20"/>
                <w:szCs w:val="20"/>
              </w:rPr>
              <w:t xml:space="preserve"> </w:t>
            </w:r>
            <w:r w:rsidRPr="00EE14B3">
              <w:rPr>
                <w:rFonts w:ascii="Microsoft Sans Serif" w:hAnsi="Microsoft Sans Serif"/>
                <w:bCs/>
                <w:spacing w:val="-2"/>
                <w:sz w:val="20"/>
                <w:szCs w:val="20"/>
              </w:rPr>
              <w:t>QUÍMICOS,</w:t>
            </w:r>
            <w:r w:rsidRPr="00EE14B3">
              <w:rPr>
                <w:rFonts w:ascii="Microsoft Sans Serif" w:hAnsi="Microsoft Sans Serif"/>
                <w:bCs/>
                <w:spacing w:val="-9"/>
                <w:sz w:val="20"/>
                <w:szCs w:val="20"/>
              </w:rPr>
              <w:t xml:space="preserve"> </w:t>
            </w:r>
            <w:r w:rsidRPr="00EE14B3">
              <w:rPr>
                <w:rFonts w:ascii="Microsoft Sans Serif" w:hAnsi="Microsoft Sans Serif"/>
                <w:bCs/>
                <w:spacing w:val="-2"/>
                <w:sz w:val="20"/>
                <w:szCs w:val="20"/>
              </w:rPr>
              <w:t>CONFORME</w:t>
            </w:r>
            <w:r w:rsidRPr="00EE14B3">
              <w:rPr>
                <w:rFonts w:ascii="Microsoft Sans Serif" w:hAnsi="Microsoft Sans Serif"/>
                <w:bCs/>
                <w:spacing w:val="-8"/>
                <w:sz w:val="20"/>
                <w:szCs w:val="20"/>
              </w:rPr>
              <w:t xml:space="preserve"> </w:t>
            </w:r>
            <w:r w:rsidRPr="00EE14B3">
              <w:rPr>
                <w:rFonts w:ascii="Microsoft Sans Serif" w:hAnsi="Microsoft Sans Serif"/>
                <w:bCs/>
                <w:spacing w:val="-2"/>
                <w:sz w:val="20"/>
                <w:szCs w:val="20"/>
              </w:rPr>
              <w:t xml:space="preserve">TERMO </w:t>
            </w:r>
            <w:r w:rsidRPr="00EE14B3">
              <w:rPr>
                <w:rFonts w:ascii="Microsoft Sans Serif" w:hAnsi="Microsoft Sans Serif"/>
                <w:bCs/>
                <w:sz w:val="20"/>
                <w:szCs w:val="20"/>
              </w:rPr>
              <w:t>DE</w:t>
            </w:r>
            <w:r w:rsidRPr="00EE14B3">
              <w:rPr>
                <w:rFonts w:ascii="Microsoft Sans Serif" w:hAnsi="Microsoft Sans Serif"/>
                <w:bCs/>
                <w:spacing w:val="-11"/>
                <w:sz w:val="20"/>
                <w:szCs w:val="20"/>
              </w:rPr>
              <w:t xml:space="preserve"> </w:t>
            </w:r>
            <w:r w:rsidRPr="00EE14B3">
              <w:rPr>
                <w:rFonts w:ascii="Microsoft Sans Serif" w:hAnsi="Microsoft Sans Serif"/>
                <w:bCs/>
                <w:sz w:val="20"/>
                <w:szCs w:val="20"/>
              </w:rPr>
              <w:t>REFERÊNCIA;</w:t>
            </w:r>
          </w:p>
          <w:p w14:paraId="6D1BE194" w14:textId="77777777" w:rsidR="00F522DC" w:rsidRPr="00EE14B3" w:rsidRDefault="00F522DC" w:rsidP="00632B1F">
            <w:pPr>
              <w:pStyle w:val="TableParagraph"/>
              <w:spacing w:line="244" w:lineRule="auto"/>
              <w:ind w:right="118"/>
              <w:jc w:val="both"/>
              <w:rPr>
                <w:rFonts w:ascii="Microsoft Sans Serif" w:hAnsi="Microsoft Sans Serif"/>
                <w:bCs/>
                <w:sz w:val="20"/>
                <w:szCs w:val="20"/>
              </w:rPr>
            </w:pPr>
            <w:r w:rsidRPr="00007D03">
              <w:rPr>
                <w:rFonts w:ascii="Calibri" w:eastAsia="Times New Roman" w:hAnsi="Calibri" w:cs="Calibri"/>
                <w:b/>
                <w:bCs/>
                <w:color w:val="000000"/>
                <w:u w:val="single"/>
                <w:lang w:eastAsia="pt-BR"/>
              </w:rPr>
              <w:t>TÓPICO 1</w:t>
            </w:r>
            <w:r>
              <w:rPr>
                <w:rFonts w:ascii="Calibri" w:eastAsia="Times New Roman" w:hAnsi="Calibri" w:cs="Calibri"/>
                <w:b/>
                <w:bCs/>
                <w:color w:val="000000"/>
                <w:u w:val="single"/>
                <w:lang w:eastAsia="pt-BR"/>
              </w:rPr>
              <w:t>8</w:t>
            </w:r>
            <w:r w:rsidRPr="00007D03">
              <w:rPr>
                <w:rFonts w:ascii="Calibri" w:eastAsia="Times New Roman" w:hAnsi="Calibri" w:cs="Calibri"/>
                <w:b/>
                <w:bCs/>
                <w:color w:val="000000"/>
                <w:u w:val="single"/>
                <w:lang w:eastAsia="pt-BR"/>
              </w:rPr>
              <w:t xml:space="preserve"> -</w:t>
            </w:r>
            <w:r>
              <w:rPr>
                <w:rFonts w:ascii="Calibri" w:eastAsia="Times New Roman" w:hAnsi="Calibri" w:cs="Calibri"/>
                <w:color w:val="000000"/>
                <w:lang w:eastAsia="pt-BR"/>
              </w:rPr>
              <w:t xml:space="preserve"> </w:t>
            </w:r>
            <w:r w:rsidRPr="005E366E">
              <w:rPr>
                <w:rFonts w:ascii="Calibri" w:eastAsia="Times New Roman" w:hAnsi="Calibri" w:cs="Calibri"/>
                <w:color w:val="000000"/>
                <w:lang w:eastAsia="pt-BR"/>
              </w:rPr>
              <w:t> </w:t>
            </w:r>
            <w:r w:rsidRPr="00EE14B3">
              <w:rPr>
                <w:rFonts w:ascii="Microsoft Sans Serif" w:hAnsi="Microsoft Sans Serif"/>
                <w:bCs/>
                <w:sz w:val="20"/>
                <w:szCs w:val="20"/>
              </w:rPr>
              <w:t>90 (30 POR NOITE) - SEGURANÇAS</w:t>
            </w:r>
            <w:r w:rsidRPr="00EE14B3">
              <w:rPr>
                <w:rFonts w:ascii="Microsoft Sans Serif" w:hAnsi="Microsoft Sans Serif"/>
                <w:bCs/>
                <w:spacing w:val="38"/>
                <w:sz w:val="20"/>
                <w:szCs w:val="20"/>
              </w:rPr>
              <w:t xml:space="preserve"> </w:t>
            </w:r>
            <w:r w:rsidRPr="00EE14B3">
              <w:rPr>
                <w:rFonts w:ascii="Microsoft Sans Serif" w:hAnsi="Microsoft Sans Serif"/>
                <w:bCs/>
                <w:sz w:val="20"/>
                <w:szCs w:val="20"/>
              </w:rPr>
              <w:t>DE</w:t>
            </w:r>
            <w:r w:rsidRPr="00EE14B3">
              <w:rPr>
                <w:rFonts w:ascii="Microsoft Sans Serif" w:hAnsi="Microsoft Sans Serif"/>
                <w:bCs/>
                <w:spacing w:val="34"/>
                <w:sz w:val="20"/>
                <w:szCs w:val="20"/>
              </w:rPr>
              <w:t xml:space="preserve"> </w:t>
            </w:r>
            <w:r w:rsidRPr="00EE14B3">
              <w:rPr>
                <w:rFonts w:ascii="Microsoft Sans Serif" w:hAnsi="Microsoft Sans Serif"/>
                <w:bCs/>
                <w:sz w:val="20"/>
                <w:szCs w:val="20"/>
              </w:rPr>
              <w:t>APOIO</w:t>
            </w:r>
            <w:r w:rsidRPr="00EE14B3">
              <w:rPr>
                <w:rFonts w:ascii="Microsoft Sans Serif" w:hAnsi="Microsoft Sans Serif"/>
                <w:bCs/>
                <w:spacing w:val="33"/>
                <w:sz w:val="20"/>
                <w:szCs w:val="20"/>
              </w:rPr>
              <w:t xml:space="preserve"> </w:t>
            </w:r>
            <w:r w:rsidRPr="00EE14B3">
              <w:rPr>
                <w:rFonts w:ascii="Microsoft Sans Serif" w:hAnsi="Microsoft Sans Serif"/>
                <w:bCs/>
                <w:sz w:val="20"/>
                <w:szCs w:val="20"/>
              </w:rPr>
              <w:t>PARA</w:t>
            </w:r>
            <w:r w:rsidRPr="00EE14B3">
              <w:rPr>
                <w:rFonts w:ascii="Microsoft Sans Serif" w:hAnsi="Microsoft Sans Serif"/>
                <w:bCs/>
                <w:spacing w:val="28"/>
                <w:sz w:val="20"/>
                <w:szCs w:val="20"/>
              </w:rPr>
              <w:t xml:space="preserve"> </w:t>
            </w:r>
            <w:r w:rsidRPr="00EE14B3">
              <w:rPr>
                <w:rFonts w:ascii="Microsoft Sans Serif" w:hAnsi="Microsoft Sans Serif"/>
                <w:bCs/>
                <w:sz w:val="20"/>
                <w:szCs w:val="20"/>
              </w:rPr>
              <w:t>O EVENTO, CONFORME TERMO DE REFERÊNCIA;</w:t>
            </w:r>
          </w:p>
          <w:p w14:paraId="61A9EB44" w14:textId="77777777" w:rsidR="00F522DC" w:rsidRDefault="00F522DC" w:rsidP="00632B1F">
            <w:pPr>
              <w:spacing w:after="0" w:line="240" w:lineRule="auto"/>
              <w:ind w:right="118"/>
              <w:jc w:val="both"/>
              <w:rPr>
                <w:rFonts w:ascii="Microsoft Sans Serif" w:hAnsi="Microsoft Sans Serif"/>
                <w:bCs/>
                <w:sz w:val="20"/>
                <w:szCs w:val="20"/>
              </w:rPr>
            </w:pPr>
            <w:r w:rsidRPr="00007D03">
              <w:rPr>
                <w:rFonts w:ascii="Calibri" w:eastAsia="Times New Roman" w:hAnsi="Calibri" w:cs="Calibri"/>
                <w:b/>
                <w:bCs/>
                <w:color w:val="000000"/>
                <w:u w:val="single"/>
                <w:lang w:eastAsia="pt-BR"/>
              </w:rPr>
              <w:t>TÓPICO 1</w:t>
            </w:r>
            <w:r>
              <w:rPr>
                <w:rFonts w:ascii="Calibri" w:eastAsia="Times New Roman" w:hAnsi="Calibri" w:cs="Calibri"/>
                <w:b/>
                <w:bCs/>
                <w:color w:val="000000"/>
                <w:u w:val="single"/>
                <w:lang w:eastAsia="pt-BR"/>
              </w:rPr>
              <w:t>9</w:t>
            </w:r>
            <w:r w:rsidRPr="00007D03">
              <w:rPr>
                <w:rFonts w:ascii="Calibri" w:eastAsia="Times New Roman" w:hAnsi="Calibri" w:cs="Calibri"/>
                <w:b/>
                <w:bCs/>
                <w:color w:val="000000"/>
                <w:u w:val="single"/>
                <w:lang w:eastAsia="pt-BR"/>
              </w:rPr>
              <w:t xml:space="preserve"> -</w:t>
            </w:r>
            <w:r>
              <w:rPr>
                <w:rFonts w:ascii="Calibri" w:eastAsia="Times New Roman" w:hAnsi="Calibri" w:cs="Calibri"/>
                <w:color w:val="000000"/>
                <w:lang w:eastAsia="pt-BR"/>
              </w:rPr>
              <w:t xml:space="preserve"> </w:t>
            </w:r>
            <w:r w:rsidRPr="00EE14B3">
              <w:rPr>
                <w:rFonts w:ascii="Microsoft Sans Serif" w:hAnsi="Microsoft Sans Serif"/>
                <w:bCs/>
                <w:sz w:val="20"/>
                <w:szCs w:val="20"/>
              </w:rPr>
              <w:t>30</w:t>
            </w:r>
            <w:r>
              <w:rPr>
                <w:rFonts w:ascii="Microsoft Sans Serif" w:hAnsi="Microsoft Sans Serif"/>
                <w:bCs/>
                <w:sz w:val="20"/>
                <w:szCs w:val="20"/>
              </w:rPr>
              <w:t xml:space="preserve"> (10 POR NOITE)</w:t>
            </w:r>
            <w:r w:rsidRPr="00EE14B3">
              <w:rPr>
                <w:rFonts w:ascii="Microsoft Sans Serif" w:hAnsi="Microsoft Sans Serif"/>
                <w:bCs/>
                <w:sz w:val="20"/>
                <w:szCs w:val="20"/>
              </w:rPr>
              <w:t xml:space="preserve"> – </w:t>
            </w:r>
            <w:r w:rsidRPr="00EE14B3">
              <w:rPr>
                <w:rFonts w:ascii="Microsoft Sans Serif" w:hAnsi="Microsoft Sans Serif"/>
                <w:bCs/>
                <w:spacing w:val="-2"/>
                <w:sz w:val="20"/>
                <w:szCs w:val="20"/>
              </w:rPr>
              <w:t xml:space="preserve">VIGILANTES </w:t>
            </w:r>
            <w:r w:rsidRPr="00EE14B3">
              <w:rPr>
                <w:rFonts w:ascii="Microsoft Sans Serif" w:hAnsi="Microsoft Sans Serif"/>
                <w:bCs/>
                <w:spacing w:val="-10"/>
                <w:sz w:val="20"/>
                <w:szCs w:val="20"/>
              </w:rPr>
              <w:t xml:space="preserve">E </w:t>
            </w:r>
            <w:r w:rsidRPr="00EE14B3">
              <w:rPr>
                <w:rFonts w:ascii="Microsoft Sans Serif" w:hAnsi="Microsoft Sans Serif"/>
                <w:bCs/>
                <w:sz w:val="20"/>
                <w:szCs w:val="20"/>
              </w:rPr>
              <w:t>PORTEIROS, CONFORME TERMO DE REFERÊNCIA;</w:t>
            </w:r>
          </w:p>
          <w:p w14:paraId="4EB37D53" w14:textId="77777777" w:rsidR="00F522DC" w:rsidRPr="00EE14B3" w:rsidRDefault="00F522DC" w:rsidP="00632B1F">
            <w:pPr>
              <w:pStyle w:val="TableParagraph"/>
              <w:spacing w:line="244" w:lineRule="auto"/>
              <w:ind w:right="118"/>
              <w:jc w:val="both"/>
              <w:rPr>
                <w:rFonts w:ascii="Microsoft Sans Serif" w:hAnsi="Microsoft Sans Serif"/>
                <w:bCs/>
                <w:spacing w:val="-2"/>
                <w:sz w:val="20"/>
                <w:szCs w:val="20"/>
              </w:rPr>
            </w:pPr>
            <w:r w:rsidRPr="00007D03">
              <w:rPr>
                <w:rFonts w:ascii="Calibri" w:eastAsia="Times New Roman" w:hAnsi="Calibri" w:cs="Calibri"/>
                <w:b/>
                <w:bCs/>
                <w:color w:val="000000"/>
                <w:u w:val="single"/>
                <w:lang w:eastAsia="pt-BR"/>
              </w:rPr>
              <w:t xml:space="preserve">TÓPICO </w:t>
            </w:r>
            <w:r>
              <w:rPr>
                <w:rFonts w:ascii="Calibri" w:eastAsia="Times New Roman" w:hAnsi="Calibri" w:cs="Calibri"/>
                <w:b/>
                <w:bCs/>
                <w:color w:val="000000"/>
                <w:u w:val="single"/>
                <w:lang w:eastAsia="pt-BR"/>
              </w:rPr>
              <w:t>20</w:t>
            </w:r>
            <w:r w:rsidRPr="00007D03">
              <w:rPr>
                <w:rFonts w:ascii="Calibri" w:eastAsia="Times New Roman" w:hAnsi="Calibri" w:cs="Calibri"/>
                <w:b/>
                <w:bCs/>
                <w:color w:val="000000"/>
                <w:u w:val="single"/>
                <w:lang w:eastAsia="pt-BR"/>
              </w:rPr>
              <w:t xml:space="preserve"> -</w:t>
            </w:r>
            <w:r>
              <w:rPr>
                <w:rFonts w:ascii="Calibri" w:eastAsia="Times New Roman" w:hAnsi="Calibri" w:cs="Calibri"/>
                <w:color w:val="000000"/>
                <w:lang w:eastAsia="pt-BR"/>
              </w:rPr>
              <w:t xml:space="preserve"> </w:t>
            </w:r>
            <w:r w:rsidRPr="005E366E">
              <w:rPr>
                <w:rFonts w:ascii="Calibri" w:eastAsia="Times New Roman" w:hAnsi="Calibri" w:cs="Calibri"/>
                <w:color w:val="000000"/>
                <w:lang w:eastAsia="pt-BR"/>
              </w:rPr>
              <w:t> </w:t>
            </w:r>
            <w:r w:rsidRPr="00EE14B3">
              <w:rPr>
                <w:rFonts w:ascii="Microsoft Sans Serif" w:hAnsi="Microsoft Sans Serif"/>
                <w:bCs/>
                <w:sz w:val="20"/>
                <w:szCs w:val="20"/>
              </w:rPr>
              <w:t xml:space="preserve">15 (15 POR NOITE) – SEGURANÇA DE APOIO NOS CAMAROTES E </w:t>
            </w:r>
            <w:r w:rsidRPr="00EE14B3">
              <w:rPr>
                <w:rFonts w:ascii="Microsoft Sans Serif" w:hAnsi="Microsoft Sans Serif"/>
                <w:bCs/>
                <w:spacing w:val="-4"/>
                <w:sz w:val="20"/>
                <w:szCs w:val="20"/>
              </w:rPr>
              <w:t xml:space="preserve">AREA </w:t>
            </w:r>
            <w:r w:rsidRPr="00EE14B3">
              <w:rPr>
                <w:rFonts w:ascii="Microsoft Sans Serif" w:hAnsi="Microsoft Sans Serif"/>
                <w:bCs/>
                <w:sz w:val="20"/>
                <w:szCs w:val="20"/>
              </w:rPr>
              <w:t xml:space="preserve">VIP, CONFORME TERMO DE </w:t>
            </w:r>
            <w:r w:rsidRPr="00EE14B3">
              <w:rPr>
                <w:rFonts w:ascii="Microsoft Sans Serif" w:hAnsi="Microsoft Sans Serif"/>
                <w:bCs/>
                <w:spacing w:val="-2"/>
                <w:sz w:val="20"/>
                <w:szCs w:val="20"/>
              </w:rPr>
              <w:t>REFERÊNCIA;</w:t>
            </w:r>
          </w:p>
          <w:p w14:paraId="56DBA906" w14:textId="77777777" w:rsidR="00F522DC" w:rsidRPr="005E366E" w:rsidRDefault="00F522DC" w:rsidP="00632B1F">
            <w:pPr>
              <w:spacing w:after="0" w:line="240" w:lineRule="auto"/>
              <w:ind w:right="118"/>
              <w:jc w:val="both"/>
              <w:rPr>
                <w:rFonts w:ascii="Calibri" w:eastAsia="Times New Roman" w:hAnsi="Calibri" w:cs="Calibri"/>
                <w:color w:val="000000"/>
                <w:lang w:eastAsia="pt-BR"/>
              </w:rPr>
            </w:pPr>
            <w:r w:rsidRPr="00007D03">
              <w:rPr>
                <w:rFonts w:ascii="Calibri" w:eastAsia="Times New Roman" w:hAnsi="Calibri" w:cs="Calibri"/>
                <w:b/>
                <w:bCs/>
                <w:color w:val="000000"/>
                <w:u w:val="single"/>
                <w:lang w:eastAsia="pt-BR"/>
              </w:rPr>
              <w:t xml:space="preserve">TÓPICO </w:t>
            </w:r>
            <w:r>
              <w:rPr>
                <w:rFonts w:ascii="Calibri" w:eastAsia="Times New Roman" w:hAnsi="Calibri" w:cs="Calibri"/>
                <w:b/>
                <w:bCs/>
                <w:color w:val="000000"/>
                <w:u w:val="single"/>
                <w:lang w:eastAsia="pt-BR"/>
              </w:rPr>
              <w:t>2</w:t>
            </w:r>
            <w:r w:rsidRPr="00007D03">
              <w:rPr>
                <w:rFonts w:ascii="Calibri" w:eastAsia="Times New Roman" w:hAnsi="Calibri" w:cs="Calibri"/>
                <w:b/>
                <w:bCs/>
                <w:color w:val="000000"/>
                <w:u w:val="single"/>
                <w:lang w:eastAsia="pt-BR"/>
              </w:rPr>
              <w:t>1 -</w:t>
            </w:r>
            <w:r>
              <w:rPr>
                <w:rFonts w:ascii="Calibri" w:eastAsia="Times New Roman" w:hAnsi="Calibri" w:cs="Calibri"/>
                <w:color w:val="000000"/>
                <w:lang w:eastAsia="pt-BR"/>
              </w:rPr>
              <w:t xml:space="preserve"> </w:t>
            </w:r>
            <w:r w:rsidRPr="00EE14B3">
              <w:rPr>
                <w:rFonts w:ascii="Microsoft Sans Serif" w:hAnsi="Microsoft Sans Serif"/>
                <w:bCs/>
                <w:spacing w:val="-2"/>
                <w:sz w:val="20"/>
                <w:szCs w:val="20"/>
              </w:rPr>
              <w:t xml:space="preserve">30 (10 POR </w:t>
            </w:r>
            <w:r>
              <w:rPr>
                <w:rFonts w:ascii="Microsoft Sans Serif" w:hAnsi="Microsoft Sans Serif"/>
                <w:bCs/>
                <w:spacing w:val="-2"/>
                <w:sz w:val="20"/>
                <w:szCs w:val="20"/>
              </w:rPr>
              <w:t>NOITE</w:t>
            </w:r>
            <w:r w:rsidRPr="00EE14B3">
              <w:rPr>
                <w:rFonts w:ascii="Microsoft Sans Serif" w:hAnsi="Microsoft Sans Serif"/>
                <w:bCs/>
                <w:spacing w:val="-2"/>
                <w:sz w:val="20"/>
                <w:szCs w:val="20"/>
              </w:rPr>
              <w:t xml:space="preserve">) - </w:t>
            </w:r>
            <w:r w:rsidRPr="00EE14B3">
              <w:rPr>
                <w:rFonts w:ascii="Microsoft Sans Serif" w:hAnsi="Microsoft Sans Serif"/>
                <w:bCs/>
                <w:sz w:val="20"/>
                <w:szCs w:val="20"/>
              </w:rPr>
              <w:t>BRIGADISTASE</w:t>
            </w:r>
            <w:r w:rsidRPr="00EE14B3">
              <w:rPr>
                <w:rFonts w:ascii="Microsoft Sans Serif" w:hAnsi="Microsoft Sans Serif"/>
                <w:bCs/>
                <w:spacing w:val="-11"/>
                <w:sz w:val="20"/>
                <w:szCs w:val="20"/>
              </w:rPr>
              <w:t xml:space="preserve"> </w:t>
            </w:r>
            <w:r w:rsidRPr="00EE14B3">
              <w:rPr>
                <w:rFonts w:ascii="Microsoft Sans Serif" w:hAnsi="Microsoft Sans Serif"/>
                <w:bCs/>
                <w:sz w:val="20"/>
                <w:szCs w:val="20"/>
              </w:rPr>
              <w:t>SOCORRISTAS,</w:t>
            </w:r>
            <w:r w:rsidRPr="00EE14B3">
              <w:rPr>
                <w:rFonts w:ascii="Microsoft Sans Serif" w:hAnsi="Microsoft Sans Serif"/>
                <w:bCs/>
                <w:spacing w:val="79"/>
                <w:w w:val="150"/>
                <w:sz w:val="20"/>
                <w:szCs w:val="20"/>
              </w:rPr>
              <w:t xml:space="preserve"> </w:t>
            </w:r>
            <w:r w:rsidRPr="00EE14B3">
              <w:rPr>
                <w:rFonts w:ascii="Microsoft Sans Serif" w:hAnsi="Microsoft Sans Serif"/>
                <w:bCs/>
                <w:sz w:val="20"/>
                <w:szCs w:val="20"/>
              </w:rPr>
              <w:t>CONFORME TERMO DE REFERÊNCIA</w:t>
            </w:r>
            <w:r>
              <w:rPr>
                <w:rFonts w:ascii="Microsoft Sans Serif" w:hAnsi="Microsoft Sans Serif"/>
                <w:bCs/>
                <w:sz w:val="20"/>
                <w:szCs w:val="20"/>
              </w:rPr>
              <w:t>.</w:t>
            </w:r>
          </w:p>
        </w:tc>
        <w:tc>
          <w:tcPr>
            <w:tcW w:w="709" w:type="dxa"/>
            <w:tcBorders>
              <w:top w:val="nil"/>
              <w:left w:val="nil"/>
              <w:bottom w:val="single" w:sz="4" w:space="0" w:color="auto"/>
              <w:right w:val="single" w:sz="4" w:space="0" w:color="auto"/>
            </w:tcBorders>
            <w:noWrap/>
            <w:vAlign w:val="center"/>
            <w:hideMark/>
          </w:tcPr>
          <w:p w14:paraId="43F03D25" w14:textId="77777777" w:rsidR="00F522DC" w:rsidRPr="005E366E" w:rsidRDefault="00F522DC" w:rsidP="00632B1F">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lastRenderedPageBreak/>
              <w:t>SV</w:t>
            </w:r>
          </w:p>
        </w:tc>
        <w:tc>
          <w:tcPr>
            <w:tcW w:w="881" w:type="dxa"/>
            <w:tcBorders>
              <w:top w:val="nil"/>
              <w:left w:val="nil"/>
              <w:bottom w:val="single" w:sz="4" w:space="0" w:color="auto"/>
              <w:right w:val="single" w:sz="4" w:space="0" w:color="auto"/>
            </w:tcBorders>
            <w:vAlign w:val="center"/>
          </w:tcPr>
          <w:p w14:paraId="726698D8" w14:textId="77777777" w:rsidR="00F522DC" w:rsidRPr="005E366E" w:rsidRDefault="00F522DC" w:rsidP="00632B1F">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01</w:t>
            </w:r>
          </w:p>
        </w:tc>
        <w:tc>
          <w:tcPr>
            <w:tcW w:w="1245" w:type="dxa"/>
            <w:tcBorders>
              <w:top w:val="nil"/>
              <w:left w:val="single" w:sz="4" w:space="0" w:color="auto"/>
              <w:bottom w:val="single" w:sz="4" w:space="0" w:color="auto"/>
              <w:right w:val="single" w:sz="4" w:space="0" w:color="auto"/>
            </w:tcBorders>
            <w:noWrap/>
            <w:vAlign w:val="center"/>
            <w:hideMark/>
          </w:tcPr>
          <w:p w14:paraId="65027F97" w14:textId="0EFA29EC" w:rsidR="00F522DC" w:rsidRPr="005E366E" w:rsidRDefault="00F522DC" w:rsidP="00632B1F">
            <w:pPr>
              <w:spacing w:after="0" w:line="240" w:lineRule="auto"/>
              <w:jc w:val="center"/>
              <w:rPr>
                <w:rFonts w:ascii="Calibri" w:eastAsia="Times New Roman" w:hAnsi="Calibri" w:cs="Calibri"/>
                <w:color w:val="000000"/>
                <w:lang w:eastAsia="pt-BR"/>
              </w:rPr>
            </w:pPr>
            <w:r w:rsidRPr="00F522DC">
              <w:rPr>
                <w:rFonts w:ascii="Arial" w:hAnsi="Arial" w:cs="Arial"/>
              </w:rPr>
              <w:t>404.333,33</w:t>
            </w:r>
          </w:p>
        </w:tc>
        <w:tc>
          <w:tcPr>
            <w:tcW w:w="1411" w:type="dxa"/>
            <w:tcBorders>
              <w:top w:val="nil"/>
              <w:left w:val="nil"/>
              <w:bottom w:val="single" w:sz="4" w:space="0" w:color="auto"/>
              <w:right w:val="single" w:sz="4" w:space="0" w:color="auto"/>
            </w:tcBorders>
            <w:noWrap/>
            <w:vAlign w:val="center"/>
            <w:hideMark/>
          </w:tcPr>
          <w:p w14:paraId="2BE5BE11" w14:textId="2E26FE4E" w:rsidR="00F522DC" w:rsidRPr="005E366E" w:rsidRDefault="00F522DC" w:rsidP="00632B1F">
            <w:pPr>
              <w:spacing w:after="0" w:line="240" w:lineRule="auto"/>
              <w:jc w:val="center"/>
              <w:rPr>
                <w:rFonts w:ascii="Calibri" w:eastAsia="Times New Roman" w:hAnsi="Calibri" w:cs="Calibri"/>
                <w:color w:val="000000"/>
                <w:lang w:eastAsia="pt-BR"/>
              </w:rPr>
            </w:pPr>
            <w:r>
              <w:rPr>
                <w:rFonts w:ascii="Arial" w:hAnsi="Arial" w:cs="Arial"/>
                <w:b/>
                <w:bCs/>
              </w:rPr>
              <w:t>404.333,33</w:t>
            </w:r>
          </w:p>
        </w:tc>
      </w:tr>
      <w:tr w:rsidR="00F522DC" w:rsidRPr="005E366E" w14:paraId="47733A4F" w14:textId="77777777" w:rsidTr="00F522DC">
        <w:trPr>
          <w:trHeight w:val="300"/>
        </w:trPr>
        <w:tc>
          <w:tcPr>
            <w:tcW w:w="608" w:type="dxa"/>
            <w:tcBorders>
              <w:top w:val="nil"/>
              <w:left w:val="single" w:sz="4" w:space="0" w:color="auto"/>
              <w:bottom w:val="single" w:sz="4" w:space="0" w:color="auto"/>
              <w:right w:val="single" w:sz="4" w:space="0" w:color="auto"/>
            </w:tcBorders>
            <w:noWrap/>
            <w:vAlign w:val="center"/>
            <w:hideMark/>
          </w:tcPr>
          <w:p w14:paraId="0B2A7867" w14:textId="77777777" w:rsidR="00F522DC" w:rsidRPr="005E366E" w:rsidRDefault="00F522DC" w:rsidP="00632B1F">
            <w:pPr>
              <w:spacing w:after="0" w:line="240" w:lineRule="auto"/>
              <w:jc w:val="center"/>
              <w:rPr>
                <w:rFonts w:ascii="Calibri" w:eastAsia="Times New Roman" w:hAnsi="Calibri" w:cs="Calibri"/>
                <w:color w:val="000000"/>
                <w:lang w:eastAsia="pt-BR"/>
              </w:rPr>
            </w:pPr>
          </w:p>
        </w:tc>
        <w:tc>
          <w:tcPr>
            <w:tcW w:w="4490" w:type="dxa"/>
            <w:tcBorders>
              <w:top w:val="nil"/>
              <w:left w:val="nil"/>
              <w:bottom w:val="single" w:sz="4" w:space="0" w:color="auto"/>
              <w:right w:val="single" w:sz="4" w:space="0" w:color="auto"/>
            </w:tcBorders>
            <w:noWrap/>
            <w:vAlign w:val="center"/>
            <w:hideMark/>
          </w:tcPr>
          <w:p w14:paraId="7759B7AB" w14:textId="77777777" w:rsidR="00F522DC" w:rsidRPr="005E366E" w:rsidRDefault="00F522DC" w:rsidP="00632B1F">
            <w:pPr>
              <w:spacing w:after="0" w:line="240" w:lineRule="auto"/>
              <w:jc w:val="center"/>
              <w:rPr>
                <w:rFonts w:ascii="Calibri" w:eastAsia="Times New Roman" w:hAnsi="Calibri" w:cs="Calibri"/>
                <w:color w:val="000000"/>
                <w:lang w:eastAsia="pt-BR"/>
              </w:rPr>
            </w:pPr>
          </w:p>
        </w:tc>
        <w:tc>
          <w:tcPr>
            <w:tcW w:w="709" w:type="dxa"/>
            <w:tcBorders>
              <w:top w:val="nil"/>
              <w:left w:val="nil"/>
              <w:bottom w:val="single" w:sz="4" w:space="0" w:color="auto"/>
              <w:right w:val="single" w:sz="4" w:space="0" w:color="auto"/>
            </w:tcBorders>
            <w:noWrap/>
            <w:vAlign w:val="center"/>
            <w:hideMark/>
          </w:tcPr>
          <w:p w14:paraId="47E81A6D" w14:textId="77777777" w:rsidR="00F522DC" w:rsidRPr="005E366E" w:rsidRDefault="00F522DC" w:rsidP="00632B1F">
            <w:pPr>
              <w:spacing w:after="0" w:line="240" w:lineRule="auto"/>
              <w:jc w:val="center"/>
              <w:rPr>
                <w:rFonts w:ascii="Calibri" w:eastAsia="Times New Roman" w:hAnsi="Calibri" w:cs="Calibri"/>
                <w:color w:val="000000"/>
                <w:lang w:eastAsia="pt-BR"/>
              </w:rPr>
            </w:pPr>
          </w:p>
        </w:tc>
        <w:tc>
          <w:tcPr>
            <w:tcW w:w="881" w:type="dxa"/>
            <w:tcBorders>
              <w:top w:val="nil"/>
              <w:left w:val="nil"/>
              <w:bottom w:val="single" w:sz="4" w:space="0" w:color="auto"/>
              <w:right w:val="nil"/>
            </w:tcBorders>
            <w:vAlign w:val="center"/>
          </w:tcPr>
          <w:p w14:paraId="2E4A9274" w14:textId="77777777" w:rsidR="00F522DC" w:rsidRPr="005E366E" w:rsidRDefault="00F522DC" w:rsidP="00632B1F">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TOTAL</w:t>
            </w:r>
          </w:p>
        </w:tc>
        <w:tc>
          <w:tcPr>
            <w:tcW w:w="1245" w:type="dxa"/>
            <w:tcBorders>
              <w:top w:val="nil"/>
              <w:left w:val="nil"/>
              <w:bottom w:val="single" w:sz="4" w:space="0" w:color="auto"/>
              <w:right w:val="single" w:sz="4" w:space="0" w:color="auto"/>
            </w:tcBorders>
            <w:noWrap/>
            <w:vAlign w:val="center"/>
            <w:hideMark/>
          </w:tcPr>
          <w:p w14:paraId="7DE13139" w14:textId="77777777" w:rsidR="00F522DC" w:rsidRPr="005E366E" w:rsidRDefault="00F522DC" w:rsidP="00632B1F">
            <w:pPr>
              <w:spacing w:after="0" w:line="240" w:lineRule="auto"/>
              <w:rPr>
                <w:rFonts w:ascii="Calibri" w:eastAsia="Times New Roman" w:hAnsi="Calibri" w:cs="Calibri"/>
                <w:color w:val="000000"/>
                <w:lang w:eastAsia="pt-BR"/>
              </w:rPr>
            </w:pPr>
            <w:r w:rsidRPr="005E366E">
              <w:rPr>
                <w:rFonts w:ascii="Calibri" w:eastAsia="Times New Roman" w:hAnsi="Calibri" w:cs="Calibri"/>
                <w:color w:val="000000"/>
                <w:lang w:eastAsia="pt-BR"/>
              </w:rPr>
              <w:t>R$</w:t>
            </w:r>
          </w:p>
        </w:tc>
        <w:tc>
          <w:tcPr>
            <w:tcW w:w="1411" w:type="dxa"/>
            <w:tcBorders>
              <w:top w:val="nil"/>
              <w:left w:val="nil"/>
              <w:bottom w:val="single" w:sz="4" w:space="0" w:color="auto"/>
              <w:right w:val="single" w:sz="4" w:space="0" w:color="auto"/>
            </w:tcBorders>
            <w:noWrap/>
            <w:vAlign w:val="center"/>
            <w:hideMark/>
          </w:tcPr>
          <w:p w14:paraId="432A43AE" w14:textId="28F6B953" w:rsidR="00F522DC" w:rsidRPr="005E366E" w:rsidRDefault="00F522DC" w:rsidP="00632B1F">
            <w:pPr>
              <w:spacing w:after="0" w:line="240" w:lineRule="auto"/>
              <w:jc w:val="center"/>
              <w:rPr>
                <w:rFonts w:ascii="Calibri" w:eastAsia="Times New Roman" w:hAnsi="Calibri" w:cs="Calibri"/>
                <w:color w:val="000000"/>
                <w:lang w:eastAsia="pt-BR"/>
              </w:rPr>
            </w:pPr>
            <w:r>
              <w:rPr>
                <w:rFonts w:ascii="Arial" w:hAnsi="Arial" w:cs="Arial"/>
                <w:b/>
                <w:bCs/>
              </w:rPr>
              <w:t>404.333,33</w:t>
            </w:r>
          </w:p>
        </w:tc>
      </w:tr>
    </w:tbl>
    <w:p w14:paraId="33F50FA7" w14:textId="77777777" w:rsidR="002231FA" w:rsidRDefault="002231FA" w:rsidP="00E13926">
      <w:pPr>
        <w:tabs>
          <w:tab w:val="left" w:pos="1560"/>
        </w:tabs>
        <w:spacing w:after="0"/>
        <w:rPr>
          <w:rFonts w:ascii="Arial" w:hAnsi="Arial" w:cs="Arial"/>
          <w:sz w:val="24"/>
          <w:szCs w:val="24"/>
        </w:rPr>
      </w:pPr>
    </w:p>
    <w:p w14:paraId="6BB6A2B5" w14:textId="77777777" w:rsidR="002231FA" w:rsidRDefault="002231FA" w:rsidP="00E13926">
      <w:pPr>
        <w:tabs>
          <w:tab w:val="left" w:pos="1560"/>
        </w:tabs>
        <w:spacing w:after="0"/>
        <w:jc w:val="both"/>
        <w:rPr>
          <w:rFonts w:ascii="Arial" w:hAnsi="Arial" w:cs="Arial"/>
          <w:b/>
          <w:sz w:val="24"/>
          <w:szCs w:val="24"/>
        </w:rPr>
      </w:pPr>
      <w:r w:rsidRPr="00F36F88">
        <w:rPr>
          <w:rFonts w:ascii="Arial" w:hAnsi="Arial" w:cs="Arial"/>
          <w:sz w:val="24"/>
          <w:szCs w:val="24"/>
        </w:rPr>
        <w:t xml:space="preserve">Valor global estimado: </w:t>
      </w:r>
      <w:r w:rsidRPr="00E95878">
        <w:rPr>
          <w:rFonts w:ascii="Arial" w:hAnsi="Arial" w:cs="Arial"/>
          <w:b/>
          <w:bCs/>
        </w:rPr>
        <w:t xml:space="preserve">R$ </w:t>
      </w:r>
      <w:bookmarkStart w:id="4" w:name="_Hlk224306258"/>
      <w:r>
        <w:rPr>
          <w:rFonts w:ascii="Arial" w:hAnsi="Arial" w:cs="Arial"/>
          <w:b/>
          <w:bCs/>
        </w:rPr>
        <w:t xml:space="preserve">404.333,33 </w:t>
      </w:r>
      <w:bookmarkEnd w:id="4"/>
      <w:r w:rsidRPr="00B87E55">
        <w:rPr>
          <w:rFonts w:ascii="Arial" w:hAnsi="Arial" w:cs="Arial"/>
        </w:rPr>
        <w:t>(</w:t>
      </w:r>
      <w:r>
        <w:rPr>
          <w:rFonts w:ascii="Arial" w:hAnsi="Arial" w:cs="Arial"/>
        </w:rPr>
        <w:t>quatrocentos e quatro mil trezentos e trinta e três reais e trinta e três centavos).</w:t>
      </w:r>
    </w:p>
    <w:p w14:paraId="588CFAC7" w14:textId="77777777" w:rsidR="002231FA" w:rsidRDefault="002231FA" w:rsidP="00E13926">
      <w:pPr>
        <w:tabs>
          <w:tab w:val="left" w:pos="1560"/>
        </w:tabs>
        <w:spacing w:after="0"/>
        <w:jc w:val="both"/>
        <w:rPr>
          <w:rFonts w:ascii="Arial" w:hAnsi="Arial" w:cs="Arial"/>
          <w:b/>
          <w:sz w:val="24"/>
          <w:szCs w:val="24"/>
        </w:rPr>
      </w:pPr>
    </w:p>
    <w:p w14:paraId="337D9C67" w14:textId="77777777" w:rsidR="002231FA" w:rsidRDefault="002231FA" w:rsidP="00E13926">
      <w:pPr>
        <w:tabs>
          <w:tab w:val="left" w:pos="1560"/>
        </w:tabs>
        <w:spacing w:after="0"/>
        <w:jc w:val="both"/>
        <w:rPr>
          <w:rFonts w:ascii="Arial" w:hAnsi="Arial" w:cs="Arial"/>
          <w:b/>
          <w:sz w:val="24"/>
          <w:szCs w:val="24"/>
        </w:rPr>
      </w:pPr>
      <w:r w:rsidRPr="009E26D8">
        <w:rPr>
          <w:rFonts w:ascii="Arial" w:hAnsi="Arial" w:cs="Arial"/>
          <w:b/>
          <w:sz w:val="24"/>
          <w:szCs w:val="24"/>
        </w:rPr>
        <w:t>PARA A FORMALIZAÇÃO DE PREÇOS CONTIDOS NO LOTE 01 (REALIZAÇÃO DA FESTA), SÃO NECESSÁRIOS AS SEGUINTES INFORMAÇÕES:</w:t>
      </w:r>
    </w:p>
    <w:p w14:paraId="520ED855" w14:textId="77777777" w:rsidR="001460D0" w:rsidRDefault="001460D0" w:rsidP="001460D0">
      <w:pPr>
        <w:tabs>
          <w:tab w:val="left" w:pos="709"/>
        </w:tabs>
        <w:spacing w:after="0"/>
        <w:ind w:left="709"/>
        <w:jc w:val="both"/>
        <w:rPr>
          <w:rFonts w:ascii="Arial" w:hAnsi="Arial" w:cs="Arial"/>
          <w:b/>
          <w:sz w:val="24"/>
          <w:szCs w:val="24"/>
        </w:rPr>
      </w:pPr>
    </w:p>
    <w:p w14:paraId="34029647" w14:textId="77777777" w:rsidR="001460D0" w:rsidRPr="004871EB" w:rsidRDefault="001460D0" w:rsidP="001460D0">
      <w:pPr>
        <w:numPr>
          <w:ilvl w:val="0"/>
          <w:numId w:val="93"/>
        </w:numPr>
        <w:tabs>
          <w:tab w:val="left" w:pos="709"/>
        </w:tabs>
        <w:spacing w:after="0"/>
        <w:ind w:left="709"/>
        <w:jc w:val="both"/>
        <w:rPr>
          <w:rFonts w:ascii="Arial" w:hAnsi="Arial" w:cs="Arial"/>
          <w:sz w:val="24"/>
          <w:szCs w:val="24"/>
        </w:rPr>
      </w:pPr>
      <w:r w:rsidRPr="004871EB">
        <w:rPr>
          <w:rFonts w:ascii="Arial" w:hAnsi="Arial" w:cs="Arial"/>
          <w:sz w:val="24"/>
          <w:szCs w:val="24"/>
        </w:rPr>
        <w:t xml:space="preserve">– </w:t>
      </w:r>
      <w:r w:rsidRPr="004871EB">
        <w:rPr>
          <w:rFonts w:ascii="Arial" w:hAnsi="Arial" w:cs="Arial"/>
          <w:b/>
          <w:bCs/>
          <w:sz w:val="24"/>
          <w:szCs w:val="24"/>
        </w:rPr>
        <w:t>EXPLORAÇÃO COMERCIAL</w:t>
      </w:r>
    </w:p>
    <w:p w14:paraId="624BF0EA" w14:textId="77777777" w:rsidR="001460D0" w:rsidRDefault="001460D0" w:rsidP="001460D0">
      <w:pPr>
        <w:numPr>
          <w:ilvl w:val="1"/>
          <w:numId w:val="93"/>
        </w:numPr>
        <w:tabs>
          <w:tab w:val="left" w:pos="993"/>
        </w:tabs>
        <w:spacing w:after="0"/>
        <w:ind w:left="567" w:firstLine="0"/>
        <w:jc w:val="both"/>
        <w:rPr>
          <w:rFonts w:ascii="Arial" w:hAnsi="Arial" w:cs="Arial"/>
          <w:sz w:val="24"/>
          <w:szCs w:val="24"/>
        </w:rPr>
      </w:pPr>
      <w:r w:rsidRPr="004871EB">
        <w:rPr>
          <w:rFonts w:ascii="Arial" w:hAnsi="Arial" w:cs="Arial"/>
          <w:sz w:val="24"/>
          <w:szCs w:val="24"/>
        </w:rPr>
        <w:t xml:space="preserve">A empresa vencedora se responsabilizará pela exploração comercial de itens em geral, ficando a critério do vencedor a distribuição do espaço entre os comerciantes, observando todas as normas exigidas pelas autoridades municipais, sanitárias e corpo </w:t>
      </w:r>
      <w:bookmarkStart w:id="5" w:name="VI_–_DO_PARQUE_DE_DIVERSÕES_(OBRIGATÓRIO"/>
      <w:bookmarkEnd w:id="5"/>
      <w:r w:rsidRPr="004871EB">
        <w:rPr>
          <w:rFonts w:ascii="Arial" w:hAnsi="Arial" w:cs="Arial"/>
          <w:sz w:val="24"/>
          <w:szCs w:val="24"/>
        </w:rPr>
        <w:t>de bombeiros.</w:t>
      </w:r>
    </w:p>
    <w:p w14:paraId="74E5FBC6" w14:textId="77777777" w:rsidR="002231FA" w:rsidRDefault="002231FA" w:rsidP="00E13926">
      <w:pPr>
        <w:tabs>
          <w:tab w:val="left" w:pos="1560"/>
        </w:tabs>
        <w:spacing w:after="0"/>
        <w:jc w:val="both"/>
        <w:rPr>
          <w:rFonts w:ascii="Arial" w:hAnsi="Arial" w:cs="Arial"/>
          <w:b/>
          <w:sz w:val="24"/>
          <w:szCs w:val="24"/>
        </w:rPr>
      </w:pPr>
    </w:p>
    <w:p w14:paraId="35F8CB66" w14:textId="65D54933" w:rsidR="002231FA" w:rsidRPr="00E16C02" w:rsidRDefault="001460D0" w:rsidP="001460D0">
      <w:pPr>
        <w:tabs>
          <w:tab w:val="left" w:pos="1560"/>
        </w:tabs>
        <w:spacing w:after="0"/>
        <w:ind w:left="567"/>
        <w:jc w:val="both"/>
        <w:rPr>
          <w:rFonts w:ascii="Arial" w:hAnsi="Arial" w:cs="Arial"/>
          <w:b/>
          <w:sz w:val="24"/>
          <w:szCs w:val="24"/>
        </w:rPr>
      </w:pPr>
      <w:r>
        <w:rPr>
          <w:rFonts w:ascii="Arial" w:hAnsi="Arial" w:cs="Arial"/>
          <w:b/>
          <w:sz w:val="24"/>
          <w:szCs w:val="24"/>
        </w:rPr>
        <w:t xml:space="preserve">II </w:t>
      </w:r>
      <w:r w:rsidR="002231FA" w:rsidRPr="00E16C02">
        <w:rPr>
          <w:rFonts w:ascii="Arial" w:hAnsi="Arial" w:cs="Arial"/>
          <w:b/>
          <w:sz w:val="24"/>
          <w:szCs w:val="24"/>
        </w:rPr>
        <w:t>– DA PRAÇA DE ALIMENTAÇÃO:</w:t>
      </w:r>
    </w:p>
    <w:p w14:paraId="249FD442" w14:textId="77777777" w:rsidR="002231FA" w:rsidRPr="00E16C02" w:rsidRDefault="002231FA" w:rsidP="001460D0">
      <w:pPr>
        <w:numPr>
          <w:ilvl w:val="1"/>
          <w:numId w:val="80"/>
        </w:numPr>
        <w:tabs>
          <w:tab w:val="left" w:pos="993"/>
        </w:tabs>
        <w:spacing w:after="0"/>
        <w:ind w:left="567" w:firstLine="0"/>
        <w:jc w:val="both"/>
        <w:rPr>
          <w:rFonts w:ascii="Arial" w:hAnsi="Arial" w:cs="Arial"/>
          <w:b/>
          <w:sz w:val="24"/>
          <w:szCs w:val="24"/>
        </w:rPr>
      </w:pPr>
      <w:r w:rsidRPr="00E16C02">
        <w:rPr>
          <w:rFonts w:ascii="Arial" w:hAnsi="Arial" w:cs="Arial"/>
          <w:bCs/>
          <w:sz w:val="24"/>
          <w:szCs w:val="24"/>
        </w:rPr>
        <w:t>A empresa vencedora terá direito à exploração comercial do ramo de lanchonete, bebidas (cerveja, chopp, drinks, bebidas quentes, água e refrigerante), estacionamento, camarote, sendo vedada a comercialização, divulgação ou exibição de qualquer produto atentatório aos bons costumes e a moral, incluindo-se também as políticas partidárias e religiosas, sendo vedada qualquer tipo de exploração de espaço publicitário, exceto com a autorização da CONTRATANTE</w:t>
      </w:r>
      <w:r w:rsidRPr="00E16C02">
        <w:rPr>
          <w:rFonts w:ascii="Arial" w:hAnsi="Arial" w:cs="Arial"/>
          <w:b/>
          <w:sz w:val="24"/>
          <w:szCs w:val="24"/>
        </w:rPr>
        <w:t>.</w:t>
      </w:r>
    </w:p>
    <w:p w14:paraId="229EB767" w14:textId="77777777" w:rsidR="002231FA" w:rsidRPr="00E16C02" w:rsidRDefault="002231FA" w:rsidP="00E13926">
      <w:pPr>
        <w:tabs>
          <w:tab w:val="left" w:pos="1560"/>
        </w:tabs>
        <w:spacing w:after="0"/>
        <w:ind w:left="1134"/>
        <w:jc w:val="both"/>
        <w:rPr>
          <w:rFonts w:ascii="Arial" w:hAnsi="Arial" w:cs="Arial"/>
          <w:b/>
          <w:sz w:val="24"/>
          <w:szCs w:val="24"/>
          <w:lang w:val="pt-PT"/>
        </w:rPr>
      </w:pPr>
    </w:p>
    <w:p w14:paraId="3DEEB293" w14:textId="77777777" w:rsidR="002231FA" w:rsidRPr="00E16C02" w:rsidRDefault="002231FA" w:rsidP="001460D0">
      <w:pPr>
        <w:numPr>
          <w:ilvl w:val="1"/>
          <w:numId w:val="80"/>
        </w:numPr>
        <w:tabs>
          <w:tab w:val="left" w:pos="993"/>
        </w:tabs>
        <w:spacing w:after="0"/>
        <w:ind w:left="567" w:firstLine="0"/>
        <w:jc w:val="both"/>
        <w:rPr>
          <w:rFonts w:ascii="Arial" w:hAnsi="Arial" w:cs="Arial"/>
          <w:bCs/>
          <w:sz w:val="24"/>
          <w:szCs w:val="24"/>
        </w:rPr>
      </w:pPr>
      <w:r w:rsidRPr="00E16C02">
        <w:rPr>
          <w:rFonts w:ascii="Arial" w:hAnsi="Arial" w:cs="Arial"/>
          <w:bCs/>
          <w:sz w:val="24"/>
          <w:szCs w:val="24"/>
        </w:rPr>
        <w:t xml:space="preserve">A exploração da praça de alimentação, com instalações de barracas em bom estado de apresentação e conservação, deverá obedecer aos locais definidos pela Comissão de Fiscalização, sendo de inteira responsabilidade da empresa vencedora, todas as despesas e riscos atinentes à montagem e exploração da atividade comercial (praça de alimentação) no recinto, inclusive de higiene e segurança, observando todas as normas exigidas pelas autoridades municipais, </w:t>
      </w:r>
      <w:r w:rsidRPr="00E16C02">
        <w:rPr>
          <w:rFonts w:ascii="Arial" w:hAnsi="Arial" w:cs="Arial"/>
          <w:bCs/>
          <w:sz w:val="24"/>
          <w:szCs w:val="24"/>
        </w:rPr>
        <w:lastRenderedPageBreak/>
        <w:t>sanitárias e corpo de bombeiros, sujeitando-se em qualquer caso, as correções que venham a ser determinadas, sem qualquer ônus ou encargos de qualquer natureza para o município.</w:t>
      </w:r>
    </w:p>
    <w:p w14:paraId="0945882C" w14:textId="77777777" w:rsidR="002231FA" w:rsidRDefault="002231FA" w:rsidP="00E13926">
      <w:pPr>
        <w:tabs>
          <w:tab w:val="left" w:pos="1560"/>
        </w:tabs>
        <w:spacing w:after="0"/>
        <w:jc w:val="both"/>
        <w:rPr>
          <w:rFonts w:ascii="Arial" w:hAnsi="Arial" w:cs="Arial"/>
          <w:b/>
          <w:sz w:val="24"/>
          <w:szCs w:val="24"/>
        </w:rPr>
      </w:pPr>
    </w:p>
    <w:p w14:paraId="6536B109" w14:textId="77777777" w:rsidR="002231FA" w:rsidRDefault="002231FA" w:rsidP="001460D0">
      <w:pPr>
        <w:pStyle w:val="Ttulo2"/>
        <w:numPr>
          <w:ilvl w:val="0"/>
          <w:numId w:val="80"/>
        </w:numPr>
        <w:tabs>
          <w:tab w:val="num" w:pos="360"/>
          <w:tab w:val="left" w:pos="1833"/>
          <w:tab w:val="left" w:pos="2135"/>
        </w:tabs>
        <w:spacing w:line="276" w:lineRule="auto"/>
        <w:ind w:left="0" w:right="-1" w:firstLine="0"/>
        <w:jc w:val="both"/>
      </w:pPr>
      <w:r>
        <w:t>Fica estabelecido que o valor máximo a ser cobrado para os consumidores finais são os constantes na tabela abaixo:</w:t>
      </w:r>
    </w:p>
    <w:p w14:paraId="741E702F" w14:textId="77777777" w:rsidR="002231FA" w:rsidRDefault="002231FA" w:rsidP="00E13926">
      <w:pPr>
        <w:tabs>
          <w:tab w:val="left" w:pos="1560"/>
        </w:tabs>
        <w:spacing w:after="0"/>
        <w:jc w:val="both"/>
        <w:rPr>
          <w:rFonts w:ascii="Arial" w:hAnsi="Arial" w:cs="Arial"/>
          <w:sz w:val="24"/>
          <w:szCs w:val="24"/>
        </w:rPr>
      </w:pPr>
    </w:p>
    <w:tbl>
      <w:tblPr>
        <w:tblStyle w:val="TableNormal"/>
        <w:tblpPr w:leftFromText="141" w:rightFromText="141" w:vertAnchor="text" w:horzAnchor="margin" w:tblpY="1829"/>
        <w:tblW w:w="8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
        <w:gridCol w:w="6951"/>
        <w:gridCol w:w="1275"/>
      </w:tblGrid>
      <w:tr w:rsidR="002231FA" w:rsidRPr="00E16C02" w14:paraId="68CFE300" w14:textId="77777777" w:rsidTr="00A1472D">
        <w:trPr>
          <w:trHeight w:val="230"/>
        </w:trPr>
        <w:tc>
          <w:tcPr>
            <w:tcW w:w="701" w:type="dxa"/>
            <w:shd w:val="clear" w:color="auto" w:fill="D9D9D9"/>
            <w:vAlign w:val="center"/>
          </w:tcPr>
          <w:p w14:paraId="4EC2AE63" w14:textId="77777777" w:rsidR="002231FA" w:rsidRPr="00E16C02" w:rsidRDefault="002231FA" w:rsidP="00A1472D">
            <w:pPr>
              <w:spacing w:line="276" w:lineRule="auto"/>
              <w:ind w:left="31" w:right="15"/>
              <w:jc w:val="center"/>
              <w:rPr>
                <w:rFonts w:ascii="Arial" w:eastAsia="Arial MT" w:hAnsi="Arial MT" w:cs="Arial MT"/>
                <w:b/>
                <w:sz w:val="20"/>
                <w:lang w:val="pt-PT"/>
              </w:rPr>
            </w:pPr>
            <w:r w:rsidRPr="00E16C02">
              <w:rPr>
                <w:rFonts w:ascii="Arial" w:eastAsia="Arial MT" w:hAnsi="Arial MT" w:cs="Arial MT"/>
                <w:b/>
                <w:spacing w:val="-4"/>
                <w:sz w:val="20"/>
                <w:lang w:val="pt-PT"/>
              </w:rPr>
              <w:t>ITEM</w:t>
            </w:r>
          </w:p>
        </w:tc>
        <w:tc>
          <w:tcPr>
            <w:tcW w:w="6951" w:type="dxa"/>
            <w:shd w:val="clear" w:color="auto" w:fill="D9D9D9"/>
            <w:vAlign w:val="center"/>
          </w:tcPr>
          <w:p w14:paraId="1DA8FAC9" w14:textId="77777777" w:rsidR="002231FA" w:rsidRPr="00E16C02" w:rsidRDefault="002231FA" w:rsidP="00A1472D">
            <w:pPr>
              <w:spacing w:line="276" w:lineRule="auto"/>
              <w:ind w:left="22"/>
              <w:jc w:val="center"/>
              <w:rPr>
                <w:rFonts w:ascii="Arial" w:eastAsia="Arial MT" w:hAnsi="Arial MT" w:cs="Arial MT"/>
                <w:b/>
                <w:sz w:val="20"/>
                <w:lang w:val="pt-PT"/>
              </w:rPr>
            </w:pPr>
            <w:r w:rsidRPr="00E16C02">
              <w:rPr>
                <w:rFonts w:ascii="Arial" w:eastAsia="Arial MT" w:hAnsi="Arial MT" w:cs="Arial MT"/>
                <w:b/>
                <w:spacing w:val="-2"/>
                <w:sz w:val="20"/>
                <w:lang w:val="pt-PT"/>
              </w:rPr>
              <w:t>PRODUTO</w:t>
            </w:r>
          </w:p>
        </w:tc>
        <w:tc>
          <w:tcPr>
            <w:tcW w:w="1275" w:type="dxa"/>
            <w:shd w:val="clear" w:color="auto" w:fill="D9D9D9"/>
            <w:vAlign w:val="center"/>
          </w:tcPr>
          <w:p w14:paraId="76A9BD4B" w14:textId="77777777" w:rsidR="002231FA" w:rsidRPr="00E16C02" w:rsidRDefault="002231FA" w:rsidP="00A1472D">
            <w:pPr>
              <w:spacing w:line="276" w:lineRule="auto"/>
              <w:jc w:val="center"/>
              <w:rPr>
                <w:rFonts w:ascii="Arial" w:eastAsia="Arial MT" w:hAnsi="Arial MT" w:cs="Arial MT"/>
                <w:b/>
                <w:sz w:val="20"/>
                <w:lang w:val="pt-PT"/>
              </w:rPr>
            </w:pPr>
            <w:r w:rsidRPr="00E16C02">
              <w:rPr>
                <w:rFonts w:ascii="Arial" w:eastAsia="Arial MT" w:hAnsi="Arial MT" w:cs="Arial MT"/>
                <w:b/>
                <w:spacing w:val="-2"/>
                <w:sz w:val="20"/>
                <w:lang w:val="pt-PT"/>
              </w:rPr>
              <w:t>VALOR</w:t>
            </w:r>
          </w:p>
        </w:tc>
      </w:tr>
      <w:tr w:rsidR="002231FA" w:rsidRPr="00E16C02" w14:paraId="7A0D54E3" w14:textId="77777777" w:rsidTr="00A1472D">
        <w:trPr>
          <w:trHeight w:val="230"/>
        </w:trPr>
        <w:tc>
          <w:tcPr>
            <w:tcW w:w="701" w:type="dxa"/>
            <w:vAlign w:val="center"/>
          </w:tcPr>
          <w:p w14:paraId="0A44617A" w14:textId="77777777" w:rsidR="002231FA" w:rsidRPr="00E16C02" w:rsidRDefault="002231FA" w:rsidP="00A1472D">
            <w:pPr>
              <w:spacing w:line="276" w:lineRule="auto"/>
              <w:ind w:left="31" w:right="4"/>
              <w:jc w:val="center"/>
              <w:rPr>
                <w:rFonts w:ascii="Microsoft Sans Serif" w:eastAsia="Arial MT" w:hAnsi="Arial MT" w:cs="Arial MT"/>
                <w:sz w:val="20"/>
                <w:lang w:val="pt-PT"/>
              </w:rPr>
            </w:pPr>
            <w:r w:rsidRPr="00E16C02">
              <w:rPr>
                <w:rFonts w:ascii="Microsoft Sans Serif" w:eastAsia="Arial MT" w:hAnsi="Arial MT" w:cs="Arial MT"/>
                <w:spacing w:val="-10"/>
                <w:sz w:val="20"/>
                <w:lang w:val="pt-PT"/>
              </w:rPr>
              <w:t>A</w:t>
            </w:r>
          </w:p>
        </w:tc>
        <w:tc>
          <w:tcPr>
            <w:tcW w:w="6951" w:type="dxa"/>
            <w:vAlign w:val="center"/>
          </w:tcPr>
          <w:p w14:paraId="7C5C3D10" w14:textId="77777777" w:rsidR="002231FA" w:rsidRPr="00E16C02" w:rsidRDefault="002231FA" w:rsidP="00A1472D">
            <w:pPr>
              <w:spacing w:line="276" w:lineRule="auto"/>
              <w:ind w:left="114"/>
              <w:rPr>
                <w:rFonts w:ascii="Microsoft Sans Serif" w:eastAsia="Arial MT" w:hAnsi="Arial MT" w:cs="Arial MT"/>
                <w:sz w:val="20"/>
                <w:lang w:val="pt-PT"/>
              </w:rPr>
            </w:pPr>
            <w:r w:rsidRPr="00E16C02">
              <w:rPr>
                <w:rFonts w:ascii="Microsoft Sans Serif" w:eastAsia="Arial MT" w:hAnsi="Arial MT" w:cs="Arial MT"/>
                <w:sz w:val="20"/>
                <w:lang w:val="pt-PT"/>
              </w:rPr>
              <w:t>Cerveja</w:t>
            </w:r>
            <w:r w:rsidRPr="00E16C02">
              <w:rPr>
                <w:rFonts w:ascii="Microsoft Sans Serif" w:eastAsia="Arial MT" w:hAnsi="Arial MT" w:cs="Arial MT"/>
                <w:spacing w:val="-8"/>
                <w:sz w:val="20"/>
                <w:lang w:val="pt-PT"/>
              </w:rPr>
              <w:t xml:space="preserve"> </w:t>
            </w:r>
            <w:r w:rsidRPr="00E16C02">
              <w:rPr>
                <w:rFonts w:ascii="Microsoft Sans Serif" w:eastAsia="Arial MT" w:hAnsi="Arial MT" w:cs="Arial MT"/>
                <w:sz w:val="20"/>
                <w:lang w:val="pt-PT"/>
              </w:rPr>
              <w:t>lata</w:t>
            </w:r>
            <w:r w:rsidRPr="00E16C02">
              <w:rPr>
                <w:rFonts w:ascii="Microsoft Sans Serif" w:eastAsia="Arial MT" w:hAnsi="Arial MT" w:cs="Arial MT"/>
                <w:spacing w:val="-10"/>
                <w:sz w:val="20"/>
                <w:lang w:val="pt-PT"/>
              </w:rPr>
              <w:t xml:space="preserve"> </w:t>
            </w:r>
            <w:r w:rsidRPr="00E16C02">
              <w:rPr>
                <w:rFonts w:ascii="Microsoft Sans Serif" w:eastAsia="Arial MT" w:hAnsi="Arial MT" w:cs="Arial MT"/>
                <w:sz w:val="20"/>
                <w:lang w:val="pt-PT"/>
              </w:rPr>
              <w:t>de</w:t>
            </w:r>
            <w:r w:rsidRPr="00E16C02">
              <w:rPr>
                <w:rFonts w:ascii="Microsoft Sans Serif" w:eastAsia="Arial MT" w:hAnsi="Arial MT" w:cs="Arial MT"/>
                <w:spacing w:val="-7"/>
                <w:sz w:val="20"/>
                <w:lang w:val="pt-PT"/>
              </w:rPr>
              <w:t xml:space="preserve"> </w:t>
            </w:r>
            <w:r w:rsidRPr="00E16C02">
              <w:rPr>
                <w:rFonts w:ascii="Microsoft Sans Serif" w:eastAsia="Arial MT" w:hAnsi="Arial MT" w:cs="Arial MT"/>
                <w:sz w:val="20"/>
                <w:lang w:val="pt-PT"/>
              </w:rPr>
              <w:t>350</w:t>
            </w:r>
            <w:r w:rsidRPr="00E16C02">
              <w:rPr>
                <w:rFonts w:ascii="Microsoft Sans Serif" w:eastAsia="Arial MT" w:hAnsi="Arial MT" w:cs="Arial MT"/>
                <w:spacing w:val="-5"/>
                <w:sz w:val="20"/>
                <w:lang w:val="pt-PT"/>
              </w:rPr>
              <w:t xml:space="preserve"> ml</w:t>
            </w:r>
          </w:p>
        </w:tc>
        <w:tc>
          <w:tcPr>
            <w:tcW w:w="1275" w:type="dxa"/>
            <w:vAlign w:val="center"/>
          </w:tcPr>
          <w:p w14:paraId="799F9468" w14:textId="77777777" w:rsidR="002231FA" w:rsidRPr="00E16C02" w:rsidRDefault="002231FA" w:rsidP="00A1472D">
            <w:pPr>
              <w:spacing w:line="276" w:lineRule="auto"/>
              <w:ind w:left="6"/>
              <w:rPr>
                <w:rFonts w:ascii="Microsoft Sans Serif" w:eastAsia="Arial MT" w:hAnsi="Arial MT" w:cs="Arial MT"/>
                <w:sz w:val="20"/>
                <w:lang w:val="pt-PT"/>
              </w:rPr>
            </w:pPr>
            <w:r w:rsidRPr="00E16C02">
              <w:rPr>
                <w:rFonts w:ascii="Microsoft Sans Serif" w:eastAsia="Arial MT" w:hAnsi="Arial MT" w:cs="Arial MT"/>
                <w:spacing w:val="-2"/>
                <w:sz w:val="20"/>
                <w:lang w:val="pt-PT"/>
              </w:rPr>
              <w:t>R$10,00</w:t>
            </w:r>
          </w:p>
        </w:tc>
      </w:tr>
      <w:tr w:rsidR="002231FA" w:rsidRPr="00E16C02" w14:paraId="30CB8E4E" w14:textId="77777777" w:rsidTr="00A1472D">
        <w:trPr>
          <w:trHeight w:val="229"/>
        </w:trPr>
        <w:tc>
          <w:tcPr>
            <w:tcW w:w="701" w:type="dxa"/>
            <w:vAlign w:val="center"/>
          </w:tcPr>
          <w:p w14:paraId="6C7E7316" w14:textId="77777777" w:rsidR="002231FA" w:rsidRPr="00E16C02" w:rsidRDefault="002231FA" w:rsidP="00A1472D">
            <w:pPr>
              <w:spacing w:line="276" w:lineRule="auto"/>
              <w:ind w:left="31" w:right="4"/>
              <w:jc w:val="center"/>
              <w:rPr>
                <w:rFonts w:ascii="Microsoft Sans Serif" w:eastAsia="Arial MT" w:hAnsi="Arial MT" w:cs="Arial MT"/>
                <w:sz w:val="20"/>
                <w:lang w:val="pt-PT"/>
              </w:rPr>
            </w:pPr>
            <w:r w:rsidRPr="00E16C02">
              <w:rPr>
                <w:rFonts w:ascii="Microsoft Sans Serif" w:eastAsia="Arial MT" w:hAnsi="Arial MT" w:cs="Arial MT"/>
                <w:spacing w:val="-10"/>
                <w:sz w:val="20"/>
                <w:lang w:val="pt-PT"/>
              </w:rPr>
              <w:t>B</w:t>
            </w:r>
          </w:p>
        </w:tc>
        <w:tc>
          <w:tcPr>
            <w:tcW w:w="6951" w:type="dxa"/>
            <w:vAlign w:val="center"/>
          </w:tcPr>
          <w:p w14:paraId="4A11FF1D" w14:textId="77777777" w:rsidR="002231FA" w:rsidRPr="00E16C02" w:rsidRDefault="002231FA" w:rsidP="00A1472D">
            <w:pPr>
              <w:spacing w:line="276" w:lineRule="auto"/>
              <w:ind w:left="114"/>
              <w:rPr>
                <w:rFonts w:ascii="Microsoft Sans Serif" w:eastAsia="Arial MT" w:hAnsi="Microsoft Sans Serif" w:cs="Arial MT"/>
                <w:sz w:val="20"/>
                <w:lang w:val="pt-PT"/>
              </w:rPr>
            </w:pPr>
            <w:r w:rsidRPr="00E16C02">
              <w:rPr>
                <w:rFonts w:ascii="Microsoft Sans Serif" w:eastAsia="Arial MT" w:hAnsi="Microsoft Sans Serif" w:cs="Arial MT"/>
                <w:sz w:val="20"/>
                <w:lang w:val="pt-PT"/>
              </w:rPr>
              <w:t>Água</w:t>
            </w:r>
            <w:r w:rsidRPr="00E16C02">
              <w:rPr>
                <w:rFonts w:ascii="Microsoft Sans Serif" w:eastAsia="Arial MT" w:hAnsi="Microsoft Sans Serif" w:cs="Arial MT"/>
                <w:spacing w:val="1"/>
                <w:sz w:val="20"/>
                <w:lang w:val="pt-PT"/>
              </w:rPr>
              <w:t xml:space="preserve"> </w:t>
            </w:r>
            <w:r w:rsidRPr="00E16C02">
              <w:rPr>
                <w:rFonts w:ascii="Microsoft Sans Serif" w:eastAsia="Arial MT" w:hAnsi="Microsoft Sans Serif" w:cs="Arial MT"/>
                <w:sz w:val="20"/>
                <w:lang w:val="pt-PT"/>
              </w:rPr>
              <w:t>–</w:t>
            </w:r>
            <w:r w:rsidRPr="00E16C02">
              <w:rPr>
                <w:rFonts w:ascii="Microsoft Sans Serif" w:eastAsia="Arial MT" w:hAnsi="Microsoft Sans Serif" w:cs="Arial MT"/>
                <w:spacing w:val="8"/>
                <w:sz w:val="20"/>
                <w:lang w:val="pt-PT"/>
              </w:rPr>
              <w:t xml:space="preserve"> </w:t>
            </w:r>
            <w:r w:rsidRPr="00E16C02">
              <w:rPr>
                <w:rFonts w:ascii="Microsoft Sans Serif" w:eastAsia="Arial MT" w:hAnsi="Microsoft Sans Serif" w:cs="Arial MT"/>
                <w:sz w:val="20"/>
                <w:lang w:val="pt-PT"/>
              </w:rPr>
              <w:t>garrafa</w:t>
            </w:r>
            <w:r w:rsidRPr="00E16C02">
              <w:rPr>
                <w:rFonts w:ascii="Microsoft Sans Serif" w:eastAsia="Arial MT" w:hAnsi="Microsoft Sans Serif" w:cs="Arial MT"/>
                <w:spacing w:val="3"/>
                <w:sz w:val="20"/>
                <w:lang w:val="pt-PT"/>
              </w:rPr>
              <w:t xml:space="preserve"> </w:t>
            </w:r>
            <w:r w:rsidRPr="00E16C02">
              <w:rPr>
                <w:rFonts w:ascii="Microsoft Sans Serif" w:eastAsia="Arial MT" w:hAnsi="Microsoft Sans Serif" w:cs="Arial MT"/>
                <w:sz w:val="20"/>
                <w:lang w:val="pt-PT"/>
              </w:rPr>
              <w:t>de</w:t>
            </w:r>
            <w:r w:rsidRPr="00E16C02">
              <w:rPr>
                <w:rFonts w:ascii="Microsoft Sans Serif" w:eastAsia="Arial MT" w:hAnsi="Microsoft Sans Serif" w:cs="Arial MT"/>
                <w:spacing w:val="8"/>
                <w:sz w:val="20"/>
                <w:lang w:val="pt-PT"/>
              </w:rPr>
              <w:t xml:space="preserve"> </w:t>
            </w:r>
            <w:r w:rsidRPr="00E16C02">
              <w:rPr>
                <w:rFonts w:ascii="Microsoft Sans Serif" w:eastAsia="Arial MT" w:hAnsi="Microsoft Sans Serif" w:cs="Arial MT"/>
                <w:sz w:val="20"/>
                <w:lang w:val="pt-PT"/>
              </w:rPr>
              <w:t>500</w:t>
            </w:r>
            <w:r w:rsidRPr="00E16C02">
              <w:rPr>
                <w:rFonts w:ascii="Microsoft Sans Serif" w:eastAsia="Arial MT" w:hAnsi="Microsoft Sans Serif" w:cs="Arial MT"/>
                <w:spacing w:val="6"/>
                <w:sz w:val="20"/>
                <w:lang w:val="pt-PT"/>
              </w:rPr>
              <w:t xml:space="preserve"> </w:t>
            </w:r>
            <w:r w:rsidRPr="00E16C02">
              <w:rPr>
                <w:rFonts w:ascii="Microsoft Sans Serif" w:eastAsia="Arial MT" w:hAnsi="Microsoft Sans Serif" w:cs="Arial MT"/>
                <w:spacing w:val="-5"/>
                <w:sz w:val="20"/>
                <w:lang w:val="pt-PT"/>
              </w:rPr>
              <w:t>ml</w:t>
            </w:r>
          </w:p>
        </w:tc>
        <w:tc>
          <w:tcPr>
            <w:tcW w:w="1275" w:type="dxa"/>
            <w:vAlign w:val="center"/>
          </w:tcPr>
          <w:p w14:paraId="2F74D992" w14:textId="77777777" w:rsidR="002231FA" w:rsidRPr="00E16C02" w:rsidRDefault="002231FA" w:rsidP="00A1472D">
            <w:pPr>
              <w:spacing w:line="276" w:lineRule="auto"/>
              <w:ind w:left="6"/>
              <w:rPr>
                <w:rFonts w:ascii="Microsoft Sans Serif" w:eastAsia="Arial MT" w:hAnsi="Arial MT" w:cs="Arial MT"/>
                <w:sz w:val="20"/>
                <w:lang w:val="pt-PT"/>
              </w:rPr>
            </w:pPr>
            <w:r w:rsidRPr="00E16C02">
              <w:rPr>
                <w:rFonts w:ascii="Microsoft Sans Serif" w:eastAsia="Arial MT" w:hAnsi="Arial MT" w:cs="Arial MT"/>
                <w:sz w:val="20"/>
                <w:lang w:val="pt-PT"/>
              </w:rPr>
              <w:t>R$</w:t>
            </w:r>
            <w:r w:rsidRPr="00E16C02">
              <w:rPr>
                <w:rFonts w:ascii="Microsoft Sans Serif" w:eastAsia="Arial MT" w:hAnsi="Arial MT" w:cs="Arial MT"/>
                <w:spacing w:val="-4"/>
                <w:sz w:val="20"/>
                <w:lang w:val="pt-PT"/>
              </w:rPr>
              <w:t xml:space="preserve"> 6,00</w:t>
            </w:r>
          </w:p>
        </w:tc>
      </w:tr>
      <w:tr w:rsidR="002231FA" w:rsidRPr="00E16C02" w14:paraId="56D6A1A4" w14:textId="77777777" w:rsidTr="00A1472D">
        <w:trPr>
          <w:trHeight w:val="230"/>
        </w:trPr>
        <w:tc>
          <w:tcPr>
            <w:tcW w:w="701" w:type="dxa"/>
            <w:vAlign w:val="center"/>
          </w:tcPr>
          <w:p w14:paraId="0C1F1F21" w14:textId="77777777" w:rsidR="002231FA" w:rsidRPr="00E16C02" w:rsidRDefault="002231FA" w:rsidP="00A1472D">
            <w:pPr>
              <w:spacing w:line="276" w:lineRule="auto"/>
              <w:ind w:left="31" w:right="3"/>
              <w:jc w:val="center"/>
              <w:rPr>
                <w:rFonts w:ascii="Microsoft Sans Serif" w:eastAsia="Arial MT" w:hAnsi="Arial MT" w:cs="Arial MT"/>
                <w:sz w:val="20"/>
                <w:lang w:val="pt-PT"/>
              </w:rPr>
            </w:pPr>
            <w:r w:rsidRPr="00E16C02">
              <w:rPr>
                <w:rFonts w:ascii="Microsoft Sans Serif" w:eastAsia="Arial MT" w:hAnsi="Arial MT" w:cs="Arial MT"/>
                <w:spacing w:val="-10"/>
                <w:sz w:val="20"/>
                <w:lang w:val="pt-PT"/>
              </w:rPr>
              <w:t>C</w:t>
            </w:r>
          </w:p>
        </w:tc>
        <w:tc>
          <w:tcPr>
            <w:tcW w:w="6951" w:type="dxa"/>
            <w:vAlign w:val="center"/>
          </w:tcPr>
          <w:p w14:paraId="20F9F1D5" w14:textId="77777777" w:rsidR="002231FA" w:rsidRPr="00E16C02" w:rsidRDefault="002231FA" w:rsidP="00A1472D">
            <w:pPr>
              <w:spacing w:line="276" w:lineRule="auto"/>
              <w:ind w:left="114"/>
              <w:rPr>
                <w:rFonts w:ascii="Microsoft Sans Serif" w:eastAsia="Arial MT" w:hAnsi="Microsoft Sans Serif" w:cs="Arial MT"/>
                <w:sz w:val="20"/>
                <w:lang w:val="pt-PT"/>
              </w:rPr>
            </w:pPr>
            <w:r w:rsidRPr="00E16C02">
              <w:rPr>
                <w:rFonts w:ascii="Microsoft Sans Serif" w:eastAsia="Arial MT" w:hAnsi="Microsoft Sans Serif" w:cs="Arial MT"/>
                <w:sz w:val="20"/>
                <w:lang w:val="pt-PT"/>
              </w:rPr>
              <w:t>Refrigerante</w:t>
            </w:r>
            <w:r w:rsidRPr="00E16C02">
              <w:rPr>
                <w:rFonts w:ascii="Microsoft Sans Serif" w:eastAsia="Arial MT" w:hAnsi="Microsoft Sans Serif" w:cs="Arial MT"/>
                <w:spacing w:val="3"/>
                <w:sz w:val="20"/>
                <w:lang w:val="pt-PT"/>
              </w:rPr>
              <w:t xml:space="preserve"> </w:t>
            </w:r>
            <w:r w:rsidRPr="00E16C02">
              <w:rPr>
                <w:rFonts w:ascii="Microsoft Sans Serif" w:eastAsia="Arial MT" w:hAnsi="Microsoft Sans Serif" w:cs="Arial MT"/>
                <w:sz w:val="20"/>
                <w:lang w:val="pt-PT"/>
              </w:rPr>
              <w:t>–</w:t>
            </w:r>
            <w:r w:rsidRPr="00E16C02">
              <w:rPr>
                <w:rFonts w:ascii="Microsoft Sans Serif" w:eastAsia="Arial MT" w:hAnsi="Microsoft Sans Serif" w:cs="Arial MT"/>
                <w:spacing w:val="3"/>
                <w:sz w:val="20"/>
                <w:lang w:val="pt-PT"/>
              </w:rPr>
              <w:t xml:space="preserve"> </w:t>
            </w:r>
            <w:r w:rsidRPr="00E16C02">
              <w:rPr>
                <w:rFonts w:ascii="Microsoft Sans Serif" w:eastAsia="Arial MT" w:hAnsi="Microsoft Sans Serif" w:cs="Arial MT"/>
                <w:sz w:val="20"/>
                <w:lang w:val="pt-PT"/>
              </w:rPr>
              <w:t>Lata</w:t>
            </w:r>
            <w:r w:rsidRPr="00E16C02">
              <w:rPr>
                <w:rFonts w:ascii="Microsoft Sans Serif" w:eastAsia="Arial MT" w:hAnsi="Microsoft Sans Serif" w:cs="Arial MT"/>
                <w:spacing w:val="3"/>
                <w:sz w:val="20"/>
                <w:lang w:val="pt-PT"/>
              </w:rPr>
              <w:t xml:space="preserve"> </w:t>
            </w:r>
            <w:r w:rsidRPr="00E16C02">
              <w:rPr>
                <w:rFonts w:ascii="Microsoft Sans Serif" w:eastAsia="Arial MT" w:hAnsi="Microsoft Sans Serif" w:cs="Arial MT"/>
                <w:sz w:val="20"/>
                <w:lang w:val="pt-PT"/>
              </w:rPr>
              <w:t>de</w:t>
            </w:r>
            <w:r w:rsidRPr="00E16C02">
              <w:rPr>
                <w:rFonts w:ascii="Microsoft Sans Serif" w:eastAsia="Arial MT" w:hAnsi="Microsoft Sans Serif" w:cs="Arial MT"/>
                <w:spacing w:val="3"/>
                <w:sz w:val="20"/>
                <w:lang w:val="pt-PT"/>
              </w:rPr>
              <w:t xml:space="preserve"> </w:t>
            </w:r>
            <w:r w:rsidRPr="00E16C02">
              <w:rPr>
                <w:rFonts w:ascii="Microsoft Sans Serif" w:eastAsia="Arial MT" w:hAnsi="Microsoft Sans Serif" w:cs="Arial MT"/>
                <w:sz w:val="20"/>
                <w:lang w:val="pt-PT"/>
              </w:rPr>
              <w:t>350</w:t>
            </w:r>
            <w:r w:rsidRPr="00E16C02">
              <w:rPr>
                <w:rFonts w:ascii="Microsoft Sans Serif" w:eastAsia="Arial MT" w:hAnsi="Microsoft Sans Serif" w:cs="Arial MT"/>
                <w:spacing w:val="3"/>
                <w:sz w:val="20"/>
                <w:lang w:val="pt-PT"/>
              </w:rPr>
              <w:t xml:space="preserve"> </w:t>
            </w:r>
            <w:r w:rsidRPr="00E16C02">
              <w:rPr>
                <w:rFonts w:ascii="Microsoft Sans Serif" w:eastAsia="Arial MT" w:hAnsi="Microsoft Sans Serif" w:cs="Arial MT"/>
                <w:spacing w:val="-5"/>
                <w:sz w:val="20"/>
                <w:lang w:val="pt-PT"/>
              </w:rPr>
              <w:t>ml</w:t>
            </w:r>
          </w:p>
        </w:tc>
        <w:tc>
          <w:tcPr>
            <w:tcW w:w="1275" w:type="dxa"/>
            <w:vAlign w:val="center"/>
          </w:tcPr>
          <w:p w14:paraId="2FBF3EBD" w14:textId="77777777" w:rsidR="002231FA" w:rsidRPr="00E16C02" w:rsidRDefault="002231FA" w:rsidP="00A1472D">
            <w:pPr>
              <w:spacing w:line="276" w:lineRule="auto"/>
              <w:ind w:left="6"/>
              <w:rPr>
                <w:rFonts w:ascii="Microsoft Sans Serif" w:eastAsia="Arial MT" w:hAnsi="Arial MT" w:cs="Arial MT"/>
                <w:sz w:val="20"/>
                <w:lang w:val="pt-PT"/>
              </w:rPr>
            </w:pPr>
            <w:r w:rsidRPr="00E16C02">
              <w:rPr>
                <w:rFonts w:ascii="Microsoft Sans Serif" w:eastAsia="Arial MT" w:hAnsi="Arial MT" w:cs="Arial MT"/>
                <w:sz w:val="20"/>
                <w:lang w:val="pt-PT"/>
              </w:rPr>
              <w:t>R$</w:t>
            </w:r>
            <w:r w:rsidRPr="00E16C02">
              <w:rPr>
                <w:rFonts w:ascii="Microsoft Sans Serif" w:eastAsia="Arial MT" w:hAnsi="Arial MT" w:cs="Arial MT"/>
                <w:spacing w:val="-4"/>
                <w:sz w:val="20"/>
                <w:lang w:val="pt-PT"/>
              </w:rPr>
              <w:t xml:space="preserve"> 8,00</w:t>
            </w:r>
          </w:p>
        </w:tc>
      </w:tr>
      <w:tr w:rsidR="002231FA" w:rsidRPr="00E16C02" w14:paraId="2410562E" w14:textId="77777777" w:rsidTr="00A1472D">
        <w:trPr>
          <w:trHeight w:val="230"/>
        </w:trPr>
        <w:tc>
          <w:tcPr>
            <w:tcW w:w="701" w:type="dxa"/>
            <w:vAlign w:val="center"/>
          </w:tcPr>
          <w:p w14:paraId="0303E746" w14:textId="77777777" w:rsidR="002231FA" w:rsidRPr="00E16C02" w:rsidRDefault="002231FA" w:rsidP="00A1472D">
            <w:pPr>
              <w:spacing w:line="276" w:lineRule="auto"/>
              <w:ind w:left="31" w:right="3"/>
              <w:jc w:val="center"/>
              <w:rPr>
                <w:rFonts w:ascii="Microsoft Sans Serif" w:eastAsia="Arial MT" w:hAnsi="Arial MT" w:cs="Arial MT"/>
                <w:sz w:val="20"/>
                <w:lang w:val="pt-PT"/>
              </w:rPr>
            </w:pPr>
            <w:r w:rsidRPr="00E16C02">
              <w:rPr>
                <w:rFonts w:ascii="Microsoft Sans Serif" w:eastAsia="Arial MT" w:hAnsi="Arial MT" w:cs="Arial MT"/>
                <w:spacing w:val="-10"/>
                <w:sz w:val="20"/>
                <w:lang w:val="pt-PT"/>
              </w:rPr>
              <w:t>D</w:t>
            </w:r>
          </w:p>
        </w:tc>
        <w:tc>
          <w:tcPr>
            <w:tcW w:w="6951" w:type="dxa"/>
            <w:vAlign w:val="center"/>
          </w:tcPr>
          <w:p w14:paraId="47CC21F9" w14:textId="77777777" w:rsidR="002231FA" w:rsidRPr="00E16C02" w:rsidRDefault="002231FA" w:rsidP="00A1472D">
            <w:pPr>
              <w:spacing w:line="276" w:lineRule="auto"/>
              <w:ind w:left="114"/>
              <w:rPr>
                <w:rFonts w:ascii="Microsoft Sans Serif" w:eastAsia="Arial MT" w:hAnsi="Microsoft Sans Serif" w:cs="Arial MT"/>
                <w:sz w:val="20"/>
                <w:lang w:val="pt-PT"/>
              </w:rPr>
            </w:pPr>
            <w:r w:rsidRPr="00E16C02">
              <w:rPr>
                <w:rFonts w:ascii="Microsoft Sans Serif" w:eastAsia="Arial MT" w:hAnsi="Microsoft Sans Serif" w:cs="Arial MT"/>
                <w:sz w:val="20"/>
                <w:lang w:val="pt-PT"/>
              </w:rPr>
              <w:t>Whisky</w:t>
            </w:r>
            <w:r w:rsidRPr="00E16C02">
              <w:rPr>
                <w:rFonts w:ascii="Microsoft Sans Serif" w:eastAsia="Arial MT" w:hAnsi="Microsoft Sans Serif" w:cs="Arial MT"/>
                <w:spacing w:val="10"/>
                <w:sz w:val="20"/>
                <w:lang w:val="pt-PT"/>
              </w:rPr>
              <w:t xml:space="preserve"> </w:t>
            </w:r>
            <w:r w:rsidRPr="00E16C02">
              <w:rPr>
                <w:rFonts w:ascii="Microsoft Sans Serif" w:eastAsia="Arial MT" w:hAnsi="Microsoft Sans Serif" w:cs="Arial MT"/>
                <w:sz w:val="20"/>
                <w:lang w:val="pt-PT"/>
              </w:rPr>
              <w:t>–</w:t>
            </w:r>
            <w:r w:rsidRPr="00E16C02">
              <w:rPr>
                <w:rFonts w:ascii="Microsoft Sans Serif" w:eastAsia="Arial MT" w:hAnsi="Microsoft Sans Serif" w:cs="Arial MT"/>
                <w:spacing w:val="16"/>
                <w:sz w:val="20"/>
                <w:lang w:val="pt-PT"/>
              </w:rPr>
              <w:t xml:space="preserve"> </w:t>
            </w:r>
            <w:r w:rsidRPr="00E16C02">
              <w:rPr>
                <w:rFonts w:ascii="Microsoft Sans Serif" w:eastAsia="Arial MT" w:hAnsi="Microsoft Sans Serif" w:cs="Arial MT"/>
                <w:sz w:val="20"/>
                <w:lang w:val="pt-PT"/>
              </w:rPr>
              <w:t>8</w:t>
            </w:r>
            <w:r w:rsidRPr="00E16C02">
              <w:rPr>
                <w:rFonts w:ascii="Microsoft Sans Serif" w:eastAsia="Arial MT" w:hAnsi="Microsoft Sans Serif" w:cs="Arial MT"/>
                <w:spacing w:val="21"/>
                <w:sz w:val="20"/>
                <w:lang w:val="pt-PT"/>
              </w:rPr>
              <w:t xml:space="preserve"> </w:t>
            </w:r>
            <w:r w:rsidRPr="00E16C02">
              <w:rPr>
                <w:rFonts w:ascii="Microsoft Sans Serif" w:eastAsia="Arial MT" w:hAnsi="Microsoft Sans Serif" w:cs="Arial MT"/>
                <w:sz w:val="20"/>
                <w:lang w:val="pt-PT"/>
              </w:rPr>
              <w:t>anos</w:t>
            </w:r>
            <w:r w:rsidRPr="00E16C02">
              <w:rPr>
                <w:rFonts w:ascii="Microsoft Sans Serif" w:eastAsia="Arial MT" w:hAnsi="Microsoft Sans Serif" w:cs="Arial MT"/>
                <w:spacing w:val="19"/>
                <w:sz w:val="20"/>
                <w:lang w:val="pt-PT"/>
              </w:rPr>
              <w:t xml:space="preserve"> </w:t>
            </w:r>
            <w:r w:rsidRPr="00E16C02">
              <w:rPr>
                <w:rFonts w:ascii="Microsoft Sans Serif" w:eastAsia="Arial MT" w:hAnsi="Microsoft Sans Serif" w:cs="Arial MT"/>
                <w:sz w:val="20"/>
                <w:lang w:val="pt-PT"/>
              </w:rPr>
              <w:t>–</w:t>
            </w:r>
            <w:r w:rsidRPr="00E16C02">
              <w:rPr>
                <w:rFonts w:ascii="Microsoft Sans Serif" w:eastAsia="Arial MT" w:hAnsi="Microsoft Sans Serif" w:cs="Arial MT"/>
                <w:spacing w:val="18"/>
                <w:sz w:val="20"/>
                <w:lang w:val="pt-PT"/>
              </w:rPr>
              <w:t xml:space="preserve"> </w:t>
            </w:r>
            <w:r w:rsidRPr="00E16C02">
              <w:rPr>
                <w:rFonts w:ascii="Microsoft Sans Serif" w:eastAsia="Arial MT" w:hAnsi="Microsoft Sans Serif" w:cs="Arial MT"/>
                <w:spacing w:val="-4"/>
                <w:sz w:val="20"/>
                <w:lang w:val="pt-PT"/>
              </w:rPr>
              <w:t>dose</w:t>
            </w:r>
          </w:p>
        </w:tc>
        <w:tc>
          <w:tcPr>
            <w:tcW w:w="1275" w:type="dxa"/>
            <w:vAlign w:val="center"/>
          </w:tcPr>
          <w:p w14:paraId="7D403A7A" w14:textId="77777777" w:rsidR="002231FA" w:rsidRPr="00E16C02" w:rsidRDefault="002231FA" w:rsidP="00A1472D">
            <w:pPr>
              <w:spacing w:line="276" w:lineRule="auto"/>
              <w:ind w:left="6"/>
              <w:rPr>
                <w:rFonts w:ascii="Microsoft Sans Serif" w:eastAsia="Arial MT" w:hAnsi="Arial MT" w:cs="Arial MT"/>
                <w:sz w:val="20"/>
                <w:lang w:val="pt-PT"/>
              </w:rPr>
            </w:pPr>
            <w:r w:rsidRPr="00E16C02">
              <w:rPr>
                <w:rFonts w:ascii="Microsoft Sans Serif" w:eastAsia="Arial MT" w:hAnsi="Arial MT" w:cs="Arial MT"/>
                <w:sz w:val="20"/>
                <w:lang w:val="pt-PT"/>
              </w:rPr>
              <w:t>R$</w:t>
            </w:r>
            <w:r w:rsidRPr="00E16C02">
              <w:rPr>
                <w:rFonts w:ascii="Microsoft Sans Serif" w:eastAsia="Arial MT" w:hAnsi="Arial MT" w:cs="Arial MT"/>
                <w:spacing w:val="-7"/>
                <w:sz w:val="20"/>
                <w:lang w:val="pt-PT"/>
              </w:rPr>
              <w:t xml:space="preserve"> </w:t>
            </w:r>
            <w:r w:rsidRPr="00E16C02">
              <w:rPr>
                <w:rFonts w:ascii="Microsoft Sans Serif" w:eastAsia="Arial MT" w:hAnsi="Arial MT" w:cs="Arial MT"/>
                <w:spacing w:val="-2"/>
                <w:sz w:val="20"/>
                <w:lang w:val="pt-PT"/>
              </w:rPr>
              <w:t>25,00</w:t>
            </w:r>
          </w:p>
        </w:tc>
      </w:tr>
      <w:tr w:rsidR="002231FA" w:rsidRPr="00E16C02" w14:paraId="4CB5A4E6" w14:textId="77777777" w:rsidTr="00A1472D">
        <w:trPr>
          <w:trHeight w:val="229"/>
        </w:trPr>
        <w:tc>
          <w:tcPr>
            <w:tcW w:w="701" w:type="dxa"/>
            <w:vAlign w:val="center"/>
          </w:tcPr>
          <w:p w14:paraId="21C6DFEE" w14:textId="77777777" w:rsidR="002231FA" w:rsidRPr="00E16C02" w:rsidRDefault="002231FA" w:rsidP="00A1472D">
            <w:pPr>
              <w:spacing w:line="276" w:lineRule="auto"/>
              <w:ind w:left="31" w:right="4"/>
              <w:jc w:val="center"/>
              <w:rPr>
                <w:rFonts w:ascii="Microsoft Sans Serif" w:eastAsia="Arial MT" w:hAnsi="Arial MT" w:cs="Arial MT"/>
                <w:sz w:val="20"/>
                <w:lang w:val="pt-PT"/>
              </w:rPr>
            </w:pPr>
            <w:r w:rsidRPr="00E16C02">
              <w:rPr>
                <w:rFonts w:ascii="Microsoft Sans Serif" w:eastAsia="Arial MT" w:hAnsi="Arial MT" w:cs="Arial MT"/>
                <w:spacing w:val="-10"/>
                <w:sz w:val="20"/>
                <w:lang w:val="pt-PT"/>
              </w:rPr>
              <w:t>E</w:t>
            </w:r>
          </w:p>
        </w:tc>
        <w:tc>
          <w:tcPr>
            <w:tcW w:w="6951" w:type="dxa"/>
            <w:vAlign w:val="center"/>
          </w:tcPr>
          <w:p w14:paraId="6589704C" w14:textId="77777777" w:rsidR="002231FA" w:rsidRPr="00E16C02" w:rsidRDefault="002231FA" w:rsidP="00A1472D">
            <w:pPr>
              <w:spacing w:line="276" w:lineRule="auto"/>
              <w:ind w:left="114"/>
              <w:rPr>
                <w:rFonts w:ascii="Microsoft Sans Serif" w:eastAsia="Arial MT" w:hAnsi="Microsoft Sans Serif" w:cs="Arial MT"/>
                <w:sz w:val="20"/>
                <w:lang w:val="pt-PT"/>
              </w:rPr>
            </w:pPr>
            <w:r w:rsidRPr="00E16C02">
              <w:rPr>
                <w:rFonts w:ascii="Microsoft Sans Serif" w:eastAsia="Arial MT" w:hAnsi="Microsoft Sans Serif" w:cs="Arial MT"/>
                <w:sz w:val="20"/>
                <w:lang w:val="pt-PT"/>
              </w:rPr>
              <w:t>Combo</w:t>
            </w:r>
            <w:r w:rsidRPr="00E16C02">
              <w:rPr>
                <w:rFonts w:ascii="Microsoft Sans Serif" w:eastAsia="Arial MT" w:hAnsi="Microsoft Sans Serif" w:cs="Arial MT"/>
                <w:spacing w:val="-2"/>
                <w:sz w:val="20"/>
                <w:lang w:val="pt-PT"/>
              </w:rPr>
              <w:t xml:space="preserve"> </w:t>
            </w:r>
            <w:r w:rsidRPr="00E16C02">
              <w:rPr>
                <w:rFonts w:ascii="Microsoft Sans Serif" w:eastAsia="Arial MT" w:hAnsi="Microsoft Sans Serif" w:cs="Arial MT"/>
                <w:sz w:val="20"/>
                <w:lang w:val="pt-PT"/>
              </w:rPr>
              <w:t>–</w:t>
            </w:r>
            <w:r w:rsidRPr="00E16C02">
              <w:rPr>
                <w:rFonts w:ascii="Microsoft Sans Serif" w:eastAsia="Arial MT" w:hAnsi="Microsoft Sans Serif" w:cs="Arial MT"/>
                <w:spacing w:val="-2"/>
                <w:sz w:val="20"/>
                <w:lang w:val="pt-PT"/>
              </w:rPr>
              <w:t xml:space="preserve"> </w:t>
            </w:r>
            <w:r w:rsidRPr="00E16C02">
              <w:rPr>
                <w:rFonts w:ascii="Microsoft Sans Serif" w:eastAsia="Arial MT" w:hAnsi="Microsoft Sans Serif" w:cs="Arial MT"/>
                <w:sz w:val="20"/>
                <w:lang w:val="pt-PT"/>
              </w:rPr>
              <w:t>1</w:t>
            </w:r>
            <w:r w:rsidRPr="00E16C02">
              <w:rPr>
                <w:rFonts w:ascii="Microsoft Sans Serif" w:eastAsia="Arial MT" w:hAnsi="Microsoft Sans Serif" w:cs="Arial MT"/>
                <w:spacing w:val="-4"/>
                <w:sz w:val="20"/>
                <w:lang w:val="pt-PT"/>
              </w:rPr>
              <w:t xml:space="preserve"> </w:t>
            </w:r>
            <w:r w:rsidRPr="00E16C02">
              <w:rPr>
                <w:rFonts w:ascii="Microsoft Sans Serif" w:eastAsia="Arial MT" w:hAnsi="Microsoft Sans Serif" w:cs="Arial MT"/>
                <w:sz w:val="20"/>
                <w:lang w:val="pt-PT"/>
              </w:rPr>
              <w:t>Whisky</w:t>
            </w:r>
            <w:r w:rsidRPr="00E16C02">
              <w:rPr>
                <w:rFonts w:ascii="Microsoft Sans Serif" w:eastAsia="Arial MT" w:hAnsi="Microsoft Sans Serif" w:cs="Arial MT"/>
                <w:spacing w:val="-5"/>
                <w:sz w:val="20"/>
                <w:lang w:val="pt-PT"/>
              </w:rPr>
              <w:t xml:space="preserve"> </w:t>
            </w:r>
            <w:r w:rsidRPr="00E16C02">
              <w:rPr>
                <w:rFonts w:ascii="Microsoft Sans Serif" w:eastAsia="Arial MT" w:hAnsi="Microsoft Sans Serif" w:cs="Arial MT"/>
                <w:sz w:val="20"/>
                <w:lang w:val="pt-PT"/>
              </w:rPr>
              <w:t>8</w:t>
            </w:r>
            <w:r w:rsidRPr="00E16C02">
              <w:rPr>
                <w:rFonts w:ascii="Microsoft Sans Serif" w:eastAsia="Arial MT" w:hAnsi="Microsoft Sans Serif" w:cs="Arial MT"/>
                <w:spacing w:val="1"/>
                <w:sz w:val="20"/>
                <w:lang w:val="pt-PT"/>
              </w:rPr>
              <w:t xml:space="preserve"> </w:t>
            </w:r>
            <w:r w:rsidRPr="00E16C02">
              <w:rPr>
                <w:rFonts w:ascii="Microsoft Sans Serif" w:eastAsia="Arial MT" w:hAnsi="Microsoft Sans Serif" w:cs="Arial MT"/>
                <w:sz w:val="20"/>
                <w:lang w:val="pt-PT"/>
              </w:rPr>
              <w:t>anos</w:t>
            </w:r>
            <w:r w:rsidRPr="00E16C02">
              <w:rPr>
                <w:rFonts w:ascii="Microsoft Sans Serif" w:eastAsia="Arial MT" w:hAnsi="Microsoft Sans Serif" w:cs="Arial MT"/>
                <w:spacing w:val="5"/>
                <w:sz w:val="20"/>
                <w:lang w:val="pt-PT"/>
              </w:rPr>
              <w:t xml:space="preserve"> </w:t>
            </w:r>
            <w:r w:rsidRPr="00E16C02">
              <w:rPr>
                <w:rFonts w:ascii="Microsoft Sans Serif" w:eastAsia="Arial MT" w:hAnsi="Microsoft Sans Serif" w:cs="Arial MT"/>
                <w:sz w:val="20"/>
                <w:lang w:val="pt-PT"/>
              </w:rPr>
              <w:t>+</w:t>
            </w:r>
            <w:r w:rsidRPr="00E16C02">
              <w:rPr>
                <w:rFonts w:ascii="Microsoft Sans Serif" w:eastAsia="Arial MT" w:hAnsi="Microsoft Sans Serif" w:cs="Arial MT"/>
                <w:spacing w:val="-2"/>
                <w:sz w:val="20"/>
                <w:lang w:val="pt-PT"/>
              </w:rPr>
              <w:t xml:space="preserve"> </w:t>
            </w:r>
            <w:r w:rsidRPr="00E16C02">
              <w:rPr>
                <w:rFonts w:ascii="Microsoft Sans Serif" w:eastAsia="Arial MT" w:hAnsi="Microsoft Sans Serif" w:cs="Arial MT"/>
                <w:sz w:val="20"/>
                <w:lang w:val="pt-PT"/>
              </w:rPr>
              <w:t>4</w:t>
            </w:r>
            <w:r w:rsidRPr="00E16C02">
              <w:rPr>
                <w:rFonts w:ascii="Microsoft Sans Serif" w:eastAsia="Arial MT" w:hAnsi="Microsoft Sans Serif" w:cs="Arial MT"/>
                <w:spacing w:val="1"/>
                <w:sz w:val="20"/>
                <w:lang w:val="pt-PT"/>
              </w:rPr>
              <w:t xml:space="preserve"> </w:t>
            </w:r>
            <w:r w:rsidRPr="00E16C02">
              <w:rPr>
                <w:rFonts w:ascii="Microsoft Sans Serif" w:eastAsia="Arial MT" w:hAnsi="Microsoft Sans Serif" w:cs="Arial MT"/>
                <w:sz w:val="20"/>
                <w:lang w:val="pt-PT"/>
              </w:rPr>
              <w:t>energéticos + 1</w:t>
            </w:r>
            <w:r w:rsidRPr="00E16C02">
              <w:rPr>
                <w:rFonts w:ascii="Microsoft Sans Serif" w:eastAsia="Arial MT" w:hAnsi="Microsoft Sans Serif" w:cs="Arial MT"/>
                <w:spacing w:val="-2"/>
                <w:sz w:val="20"/>
                <w:lang w:val="pt-PT"/>
              </w:rPr>
              <w:t xml:space="preserve"> </w:t>
            </w:r>
            <w:r w:rsidRPr="00E16C02">
              <w:rPr>
                <w:rFonts w:ascii="Microsoft Sans Serif" w:eastAsia="Arial MT" w:hAnsi="Microsoft Sans Serif" w:cs="Arial MT"/>
                <w:sz w:val="20"/>
                <w:lang w:val="pt-PT"/>
              </w:rPr>
              <w:t>balde</w:t>
            </w:r>
            <w:r w:rsidRPr="00E16C02">
              <w:rPr>
                <w:rFonts w:ascii="Microsoft Sans Serif" w:eastAsia="Arial MT" w:hAnsi="Microsoft Sans Serif" w:cs="Arial MT"/>
                <w:spacing w:val="-2"/>
                <w:sz w:val="20"/>
                <w:lang w:val="pt-PT"/>
              </w:rPr>
              <w:t xml:space="preserve"> </w:t>
            </w:r>
            <w:r w:rsidRPr="00E16C02">
              <w:rPr>
                <w:rFonts w:ascii="Microsoft Sans Serif" w:eastAsia="Arial MT" w:hAnsi="Microsoft Sans Serif" w:cs="Arial MT"/>
                <w:sz w:val="20"/>
                <w:lang w:val="pt-PT"/>
              </w:rPr>
              <w:t>de</w:t>
            </w:r>
            <w:r w:rsidRPr="00E16C02">
              <w:rPr>
                <w:rFonts w:ascii="Microsoft Sans Serif" w:eastAsia="Arial MT" w:hAnsi="Microsoft Sans Serif" w:cs="Arial MT"/>
                <w:spacing w:val="1"/>
                <w:sz w:val="20"/>
                <w:lang w:val="pt-PT"/>
              </w:rPr>
              <w:t xml:space="preserve"> </w:t>
            </w:r>
            <w:r w:rsidRPr="00E16C02">
              <w:rPr>
                <w:rFonts w:ascii="Microsoft Sans Serif" w:eastAsia="Arial MT" w:hAnsi="Microsoft Sans Serif" w:cs="Arial MT"/>
                <w:sz w:val="20"/>
                <w:lang w:val="pt-PT"/>
              </w:rPr>
              <w:t>gelo</w:t>
            </w:r>
            <w:r w:rsidRPr="00E16C02">
              <w:rPr>
                <w:rFonts w:ascii="Microsoft Sans Serif" w:eastAsia="Arial MT" w:hAnsi="Microsoft Sans Serif" w:cs="Arial MT"/>
                <w:spacing w:val="1"/>
                <w:sz w:val="20"/>
                <w:lang w:val="pt-PT"/>
              </w:rPr>
              <w:t xml:space="preserve"> </w:t>
            </w:r>
            <w:r w:rsidRPr="00E16C02">
              <w:rPr>
                <w:rFonts w:ascii="Microsoft Sans Serif" w:eastAsia="Arial MT" w:hAnsi="Microsoft Sans Serif" w:cs="Arial MT"/>
                <w:sz w:val="20"/>
                <w:lang w:val="pt-PT"/>
              </w:rPr>
              <w:t>de</w:t>
            </w:r>
            <w:r w:rsidRPr="00E16C02">
              <w:rPr>
                <w:rFonts w:ascii="Microsoft Sans Serif" w:eastAsia="Arial MT" w:hAnsi="Microsoft Sans Serif" w:cs="Arial MT"/>
                <w:spacing w:val="-2"/>
                <w:sz w:val="20"/>
                <w:lang w:val="pt-PT"/>
              </w:rPr>
              <w:t xml:space="preserve"> </w:t>
            </w:r>
            <w:r w:rsidRPr="00E16C02">
              <w:rPr>
                <w:rFonts w:ascii="Microsoft Sans Serif" w:eastAsia="Arial MT" w:hAnsi="Microsoft Sans Serif" w:cs="Arial MT"/>
                <w:sz w:val="20"/>
                <w:lang w:val="pt-PT"/>
              </w:rPr>
              <w:t>2</w:t>
            </w:r>
            <w:r w:rsidRPr="00E16C02">
              <w:rPr>
                <w:rFonts w:ascii="Microsoft Sans Serif" w:eastAsia="Arial MT" w:hAnsi="Microsoft Sans Serif" w:cs="Arial MT"/>
                <w:spacing w:val="1"/>
                <w:sz w:val="20"/>
                <w:lang w:val="pt-PT"/>
              </w:rPr>
              <w:t xml:space="preserve"> </w:t>
            </w:r>
            <w:r w:rsidRPr="00E16C02">
              <w:rPr>
                <w:rFonts w:ascii="Microsoft Sans Serif" w:eastAsia="Arial MT" w:hAnsi="Microsoft Sans Serif" w:cs="Arial MT"/>
                <w:spacing w:val="-2"/>
                <w:sz w:val="20"/>
                <w:lang w:val="pt-PT"/>
              </w:rPr>
              <w:t>litros.</w:t>
            </w:r>
          </w:p>
        </w:tc>
        <w:tc>
          <w:tcPr>
            <w:tcW w:w="1275" w:type="dxa"/>
            <w:vAlign w:val="center"/>
          </w:tcPr>
          <w:p w14:paraId="64A5EE58" w14:textId="77777777" w:rsidR="002231FA" w:rsidRPr="00E16C02" w:rsidRDefault="002231FA" w:rsidP="00A1472D">
            <w:pPr>
              <w:spacing w:line="276" w:lineRule="auto"/>
              <w:ind w:left="6"/>
              <w:rPr>
                <w:rFonts w:ascii="Microsoft Sans Serif" w:eastAsia="Arial MT" w:hAnsi="Arial MT" w:cs="Arial MT"/>
                <w:sz w:val="20"/>
                <w:lang w:val="pt-PT"/>
              </w:rPr>
            </w:pPr>
            <w:r w:rsidRPr="00E16C02">
              <w:rPr>
                <w:rFonts w:ascii="Microsoft Sans Serif" w:eastAsia="Arial MT" w:hAnsi="Arial MT" w:cs="Arial MT"/>
                <w:sz w:val="20"/>
                <w:lang w:val="pt-PT"/>
              </w:rPr>
              <w:t>R$</w:t>
            </w:r>
            <w:r w:rsidRPr="00E16C02">
              <w:rPr>
                <w:rFonts w:ascii="Microsoft Sans Serif" w:eastAsia="Arial MT" w:hAnsi="Arial MT" w:cs="Arial MT"/>
                <w:spacing w:val="-7"/>
                <w:sz w:val="20"/>
                <w:lang w:val="pt-PT"/>
              </w:rPr>
              <w:t xml:space="preserve"> </w:t>
            </w:r>
            <w:r w:rsidRPr="00E16C02">
              <w:rPr>
                <w:rFonts w:ascii="Microsoft Sans Serif" w:eastAsia="Arial MT" w:hAnsi="Arial MT" w:cs="Arial MT"/>
                <w:spacing w:val="-2"/>
                <w:sz w:val="20"/>
                <w:lang w:val="pt-PT"/>
              </w:rPr>
              <w:t>400,00</w:t>
            </w:r>
          </w:p>
        </w:tc>
      </w:tr>
      <w:tr w:rsidR="002231FA" w:rsidRPr="00E16C02" w14:paraId="614E5F58" w14:textId="77777777" w:rsidTr="00A1472D">
        <w:trPr>
          <w:trHeight w:val="230"/>
        </w:trPr>
        <w:tc>
          <w:tcPr>
            <w:tcW w:w="701" w:type="dxa"/>
            <w:vAlign w:val="center"/>
          </w:tcPr>
          <w:p w14:paraId="6F83D9DA" w14:textId="77777777" w:rsidR="002231FA" w:rsidRPr="00E16C02" w:rsidRDefault="002231FA" w:rsidP="00A1472D">
            <w:pPr>
              <w:spacing w:line="276" w:lineRule="auto"/>
              <w:ind w:left="31" w:right="6"/>
              <w:jc w:val="center"/>
              <w:rPr>
                <w:rFonts w:ascii="Microsoft Sans Serif" w:eastAsia="Arial MT" w:hAnsi="Arial MT" w:cs="Arial MT"/>
                <w:sz w:val="20"/>
                <w:lang w:val="pt-PT"/>
              </w:rPr>
            </w:pPr>
            <w:r w:rsidRPr="00E16C02">
              <w:rPr>
                <w:rFonts w:ascii="Microsoft Sans Serif" w:eastAsia="Arial MT" w:hAnsi="Arial MT" w:cs="Arial MT"/>
                <w:spacing w:val="-10"/>
                <w:sz w:val="20"/>
                <w:lang w:val="pt-PT"/>
              </w:rPr>
              <w:t>F</w:t>
            </w:r>
          </w:p>
        </w:tc>
        <w:tc>
          <w:tcPr>
            <w:tcW w:w="6951" w:type="dxa"/>
            <w:vAlign w:val="center"/>
          </w:tcPr>
          <w:p w14:paraId="30497948" w14:textId="77777777" w:rsidR="002231FA" w:rsidRPr="00E16C02" w:rsidRDefault="002231FA" w:rsidP="00A1472D">
            <w:pPr>
              <w:spacing w:line="276" w:lineRule="auto"/>
              <w:ind w:left="114"/>
              <w:rPr>
                <w:rFonts w:ascii="Microsoft Sans Serif" w:eastAsia="Arial MT" w:hAnsi="Microsoft Sans Serif" w:cs="Arial MT"/>
                <w:sz w:val="20"/>
                <w:lang w:val="pt-PT"/>
              </w:rPr>
            </w:pPr>
            <w:r w:rsidRPr="00E16C02">
              <w:rPr>
                <w:rFonts w:ascii="Microsoft Sans Serif" w:eastAsia="Arial MT" w:hAnsi="Microsoft Sans Serif" w:cs="Arial MT"/>
                <w:sz w:val="20"/>
                <w:lang w:val="pt-PT"/>
              </w:rPr>
              <w:t>Whisky</w:t>
            </w:r>
            <w:r w:rsidRPr="00E16C02">
              <w:rPr>
                <w:rFonts w:ascii="Microsoft Sans Serif" w:eastAsia="Arial MT" w:hAnsi="Microsoft Sans Serif" w:cs="Arial MT"/>
                <w:spacing w:val="4"/>
                <w:sz w:val="20"/>
                <w:lang w:val="pt-PT"/>
              </w:rPr>
              <w:t xml:space="preserve"> </w:t>
            </w:r>
            <w:r w:rsidRPr="00E16C02">
              <w:rPr>
                <w:rFonts w:ascii="Microsoft Sans Serif" w:eastAsia="Arial MT" w:hAnsi="Microsoft Sans Serif" w:cs="Arial MT"/>
                <w:sz w:val="20"/>
                <w:lang w:val="pt-PT"/>
              </w:rPr>
              <w:t>Premium</w:t>
            </w:r>
            <w:r w:rsidRPr="00E16C02">
              <w:rPr>
                <w:rFonts w:ascii="Microsoft Sans Serif" w:eastAsia="Arial MT" w:hAnsi="Microsoft Sans Serif" w:cs="Arial MT"/>
                <w:spacing w:val="18"/>
                <w:sz w:val="20"/>
                <w:lang w:val="pt-PT"/>
              </w:rPr>
              <w:t xml:space="preserve"> </w:t>
            </w:r>
            <w:r w:rsidRPr="00E16C02">
              <w:rPr>
                <w:rFonts w:ascii="Microsoft Sans Serif" w:eastAsia="Arial MT" w:hAnsi="Microsoft Sans Serif" w:cs="Arial MT"/>
                <w:sz w:val="20"/>
                <w:lang w:val="pt-PT"/>
              </w:rPr>
              <w:t>–</w:t>
            </w:r>
            <w:r w:rsidRPr="00E16C02">
              <w:rPr>
                <w:rFonts w:ascii="Microsoft Sans Serif" w:eastAsia="Arial MT" w:hAnsi="Microsoft Sans Serif" w:cs="Arial MT"/>
                <w:spacing w:val="11"/>
                <w:sz w:val="20"/>
                <w:lang w:val="pt-PT"/>
              </w:rPr>
              <w:t xml:space="preserve"> </w:t>
            </w:r>
            <w:r w:rsidRPr="00E16C02">
              <w:rPr>
                <w:rFonts w:ascii="Microsoft Sans Serif" w:eastAsia="Arial MT" w:hAnsi="Microsoft Sans Serif" w:cs="Arial MT"/>
                <w:sz w:val="20"/>
                <w:lang w:val="pt-PT"/>
              </w:rPr>
              <w:t>8</w:t>
            </w:r>
            <w:r w:rsidRPr="00E16C02">
              <w:rPr>
                <w:rFonts w:ascii="Microsoft Sans Serif" w:eastAsia="Arial MT" w:hAnsi="Microsoft Sans Serif" w:cs="Arial MT"/>
                <w:spacing w:val="15"/>
                <w:sz w:val="20"/>
                <w:lang w:val="pt-PT"/>
              </w:rPr>
              <w:t xml:space="preserve"> </w:t>
            </w:r>
            <w:r w:rsidRPr="00E16C02">
              <w:rPr>
                <w:rFonts w:ascii="Microsoft Sans Serif" w:eastAsia="Arial MT" w:hAnsi="Microsoft Sans Serif" w:cs="Arial MT"/>
                <w:sz w:val="20"/>
                <w:lang w:val="pt-PT"/>
              </w:rPr>
              <w:t>anos</w:t>
            </w:r>
            <w:r w:rsidRPr="00E16C02">
              <w:rPr>
                <w:rFonts w:ascii="Microsoft Sans Serif" w:eastAsia="Arial MT" w:hAnsi="Microsoft Sans Serif" w:cs="Arial MT"/>
                <w:spacing w:val="20"/>
                <w:sz w:val="20"/>
                <w:lang w:val="pt-PT"/>
              </w:rPr>
              <w:t xml:space="preserve"> </w:t>
            </w:r>
            <w:r w:rsidRPr="00E16C02">
              <w:rPr>
                <w:rFonts w:ascii="Microsoft Sans Serif" w:eastAsia="Arial MT" w:hAnsi="Microsoft Sans Serif" w:cs="Arial MT"/>
                <w:sz w:val="20"/>
                <w:lang w:val="pt-PT"/>
              </w:rPr>
              <w:t>–</w:t>
            </w:r>
            <w:r w:rsidRPr="00E16C02">
              <w:rPr>
                <w:rFonts w:ascii="Microsoft Sans Serif" w:eastAsia="Arial MT" w:hAnsi="Microsoft Sans Serif" w:cs="Arial MT"/>
                <w:spacing w:val="9"/>
                <w:sz w:val="20"/>
                <w:lang w:val="pt-PT"/>
              </w:rPr>
              <w:t xml:space="preserve"> </w:t>
            </w:r>
            <w:r w:rsidRPr="00E16C02">
              <w:rPr>
                <w:rFonts w:ascii="Microsoft Sans Serif" w:eastAsia="Arial MT" w:hAnsi="Microsoft Sans Serif" w:cs="Arial MT"/>
                <w:spacing w:val="-4"/>
                <w:sz w:val="20"/>
                <w:lang w:val="pt-PT"/>
              </w:rPr>
              <w:t>dose</w:t>
            </w:r>
          </w:p>
        </w:tc>
        <w:tc>
          <w:tcPr>
            <w:tcW w:w="1275" w:type="dxa"/>
            <w:vAlign w:val="center"/>
          </w:tcPr>
          <w:p w14:paraId="0DBE8704" w14:textId="77777777" w:rsidR="002231FA" w:rsidRPr="00E16C02" w:rsidRDefault="002231FA" w:rsidP="00A1472D">
            <w:pPr>
              <w:spacing w:line="276" w:lineRule="auto"/>
              <w:ind w:left="6"/>
              <w:rPr>
                <w:rFonts w:ascii="Microsoft Sans Serif" w:eastAsia="Arial MT" w:hAnsi="Arial MT" w:cs="Arial MT"/>
                <w:sz w:val="20"/>
                <w:lang w:val="pt-PT"/>
              </w:rPr>
            </w:pPr>
            <w:r w:rsidRPr="00E16C02">
              <w:rPr>
                <w:rFonts w:ascii="Microsoft Sans Serif" w:eastAsia="Arial MT" w:hAnsi="Arial MT" w:cs="Arial MT"/>
                <w:sz w:val="20"/>
                <w:lang w:val="pt-PT"/>
              </w:rPr>
              <w:t>R$</w:t>
            </w:r>
            <w:r w:rsidRPr="00E16C02">
              <w:rPr>
                <w:rFonts w:ascii="Microsoft Sans Serif" w:eastAsia="Arial MT" w:hAnsi="Arial MT" w:cs="Arial MT"/>
                <w:spacing w:val="-7"/>
                <w:sz w:val="20"/>
                <w:lang w:val="pt-PT"/>
              </w:rPr>
              <w:t xml:space="preserve"> </w:t>
            </w:r>
            <w:r w:rsidRPr="00E16C02">
              <w:rPr>
                <w:rFonts w:ascii="Microsoft Sans Serif" w:eastAsia="Arial MT" w:hAnsi="Arial MT" w:cs="Arial MT"/>
                <w:spacing w:val="-2"/>
                <w:sz w:val="20"/>
                <w:lang w:val="pt-PT"/>
              </w:rPr>
              <w:t>25,00</w:t>
            </w:r>
          </w:p>
        </w:tc>
      </w:tr>
      <w:tr w:rsidR="002231FA" w:rsidRPr="00E16C02" w14:paraId="6B9E239B" w14:textId="77777777" w:rsidTr="00A1472D">
        <w:trPr>
          <w:trHeight w:val="230"/>
        </w:trPr>
        <w:tc>
          <w:tcPr>
            <w:tcW w:w="701" w:type="dxa"/>
            <w:vAlign w:val="center"/>
          </w:tcPr>
          <w:p w14:paraId="16ACAA55" w14:textId="77777777" w:rsidR="002231FA" w:rsidRPr="00E16C02" w:rsidRDefault="002231FA" w:rsidP="00A1472D">
            <w:pPr>
              <w:spacing w:line="276" w:lineRule="auto"/>
              <w:ind w:left="31" w:right="6"/>
              <w:jc w:val="center"/>
              <w:rPr>
                <w:rFonts w:ascii="Microsoft Sans Serif" w:eastAsia="Arial MT" w:hAnsi="Arial MT" w:cs="Arial MT"/>
                <w:sz w:val="20"/>
                <w:lang w:val="pt-PT"/>
              </w:rPr>
            </w:pPr>
            <w:r w:rsidRPr="00E16C02">
              <w:rPr>
                <w:rFonts w:ascii="Microsoft Sans Serif" w:eastAsia="Arial MT" w:hAnsi="Arial MT" w:cs="Arial MT"/>
                <w:spacing w:val="-10"/>
                <w:sz w:val="20"/>
                <w:lang w:val="pt-PT"/>
              </w:rPr>
              <w:t>G</w:t>
            </w:r>
          </w:p>
        </w:tc>
        <w:tc>
          <w:tcPr>
            <w:tcW w:w="6951" w:type="dxa"/>
            <w:vAlign w:val="center"/>
          </w:tcPr>
          <w:p w14:paraId="790F3FEA" w14:textId="77777777" w:rsidR="002231FA" w:rsidRPr="00E16C02" w:rsidRDefault="002231FA" w:rsidP="00A1472D">
            <w:pPr>
              <w:spacing w:line="276" w:lineRule="auto"/>
              <w:ind w:left="114"/>
              <w:rPr>
                <w:rFonts w:ascii="Microsoft Sans Serif" w:eastAsia="Arial MT" w:hAnsi="Microsoft Sans Serif" w:cs="Arial MT"/>
                <w:sz w:val="20"/>
                <w:lang w:val="pt-PT"/>
              </w:rPr>
            </w:pPr>
            <w:r w:rsidRPr="00E16C02">
              <w:rPr>
                <w:rFonts w:ascii="Microsoft Sans Serif" w:eastAsia="Arial MT" w:hAnsi="Microsoft Sans Serif" w:cs="Arial MT"/>
                <w:sz w:val="20"/>
                <w:lang w:val="pt-PT"/>
              </w:rPr>
              <w:t>Combo</w:t>
            </w:r>
            <w:r w:rsidRPr="00E16C02">
              <w:rPr>
                <w:rFonts w:ascii="Microsoft Sans Serif" w:eastAsia="Arial MT" w:hAnsi="Microsoft Sans Serif" w:cs="Arial MT"/>
                <w:spacing w:val="-3"/>
                <w:sz w:val="20"/>
                <w:lang w:val="pt-PT"/>
              </w:rPr>
              <w:t xml:space="preserve"> </w:t>
            </w:r>
            <w:r w:rsidRPr="00E16C02">
              <w:rPr>
                <w:rFonts w:ascii="Microsoft Sans Serif" w:eastAsia="Arial MT" w:hAnsi="Microsoft Sans Serif" w:cs="Arial MT"/>
                <w:sz w:val="20"/>
                <w:lang w:val="pt-PT"/>
              </w:rPr>
              <w:t>–</w:t>
            </w:r>
            <w:r w:rsidRPr="00E16C02">
              <w:rPr>
                <w:rFonts w:ascii="Microsoft Sans Serif" w:eastAsia="Arial MT" w:hAnsi="Microsoft Sans Serif" w:cs="Arial MT"/>
                <w:spacing w:val="-2"/>
                <w:sz w:val="20"/>
                <w:lang w:val="pt-PT"/>
              </w:rPr>
              <w:t xml:space="preserve"> </w:t>
            </w:r>
            <w:r w:rsidRPr="00E16C02">
              <w:rPr>
                <w:rFonts w:ascii="Microsoft Sans Serif" w:eastAsia="Arial MT" w:hAnsi="Microsoft Sans Serif" w:cs="Arial MT"/>
                <w:sz w:val="20"/>
                <w:lang w:val="pt-PT"/>
              </w:rPr>
              <w:t>1</w:t>
            </w:r>
            <w:r w:rsidRPr="00E16C02">
              <w:rPr>
                <w:rFonts w:ascii="Microsoft Sans Serif" w:eastAsia="Arial MT" w:hAnsi="Microsoft Sans Serif" w:cs="Arial MT"/>
                <w:spacing w:val="-4"/>
                <w:sz w:val="20"/>
                <w:lang w:val="pt-PT"/>
              </w:rPr>
              <w:t xml:space="preserve"> </w:t>
            </w:r>
            <w:r w:rsidRPr="00E16C02">
              <w:rPr>
                <w:rFonts w:ascii="Microsoft Sans Serif" w:eastAsia="Arial MT" w:hAnsi="Microsoft Sans Serif" w:cs="Arial MT"/>
                <w:sz w:val="20"/>
                <w:lang w:val="pt-PT"/>
              </w:rPr>
              <w:t>Whisky</w:t>
            </w:r>
            <w:r w:rsidRPr="00E16C02">
              <w:rPr>
                <w:rFonts w:ascii="Microsoft Sans Serif" w:eastAsia="Arial MT" w:hAnsi="Microsoft Sans Serif" w:cs="Arial MT"/>
                <w:spacing w:val="-3"/>
                <w:sz w:val="20"/>
                <w:lang w:val="pt-PT"/>
              </w:rPr>
              <w:t xml:space="preserve"> </w:t>
            </w:r>
            <w:r w:rsidRPr="00E16C02">
              <w:rPr>
                <w:rFonts w:ascii="Microsoft Sans Serif" w:eastAsia="Arial MT" w:hAnsi="Microsoft Sans Serif" w:cs="Arial MT"/>
                <w:sz w:val="20"/>
                <w:lang w:val="pt-PT"/>
              </w:rPr>
              <w:t>12</w:t>
            </w:r>
            <w:r w:rsidRPr="00E16C02">
              <w:rPr>
                <w:rFonts w:ascii="Microsoft Sans Serif" w:eastAsia="Arial MT" w:hAnsi="Microsoft Sans Serif" w:cs="Arial MT"/>
                <w:spacing w:val="1"/>
                <w:sz w:val="20"/>
                <w:lang w:val="pt-PT"/>
              </w:rPr>
              <w:t xml:space="preserve"> </w:t>
            </w:r>
            <w:r w:rsidRPr="00E16C02">
              <w:rPr>
                <w:rFonts w:ascii="Microsoft Sans Serif" w:eastAsia="Arial MT" w:hAnsi="Microsoft Sans Serif" w:cs="Arial MT"/>
                <w:sz w:val="20"/>
                <w:lang w:val="pt-PT"/>
              </w:rPr>
              <w:t>anos</w:t>
            </w:r>
            <w:r w:rsidRPr="00E16C02">
              <w:rPr>
                <w:rFonts w:ascii="Microsoft Sans Serif" w:eastAsia="Arial MT" w:hAnsi="Microsoft Sans Serif" w:cs="Arial MT"/>
                <w:spacing w:val="4"/>
                <w:sz w:val="20"/>
                <w:lang w:val="pt-PT"/>
              </w:rPr>
              <w:t xml:space="preserve"> </w:t>
            </w:r>
            <w:r w:rsidRPr="00E16C02">
              <w:rPr>
                <w:rFonts w:ascii="Microsoft Sans Serif" w:eastAsia="Arial MT" w:hAnsi="Microsoft Sans Serif" w:cs="Arial MT"/>
                <w:sz w:val="20"/>
                <w:lang w:val="pt-PT"/>
              </w:rPr>
              <w:t>+</w:t>
            </w:r>
            <w:r w:rsidRPr="00E16C02">
              <w:rPr>
                <w:rFonts w:ascii="Microsoft Sans Serif" w:eastAsia="Arial MT" w:hAnsi="Microsoft Sans Serif" w:cs="Arial MT"/>
                <w:spacing w:val="-3"/>
                <w:sz w:val="20"/>
                <w:lang w:val="pt-PT"/>
              </w:rPr>
              <w:t xml:space="preserve"> </w:t>
            </w:r>
            <w:r w:rsidRPr="00E16C02">
              <w:rPr>
                <w:rFonts w:ascii="Microsoft Sans Serif" w:eastAsia="Arial MT" w:hAnsi="Microsoft Sans Serif" w:cs="Arial MT"/>
                <w:sz w:val="20"/>
                <w:lang w:val="pt-PT"/>
              </w:rPr>
              <w:t>4</w:t>
            </w:r>
            <w:r w:rsidRPr="00E16C02">
              <w:rPr>
                <w:rFonts w:ascii="Microsoft Sans Serif" w:eastAsia="Arial MT" w:hAnsi="Microsoft Sans Serif" w:cs="Arial MT"/>
                <w:spacing w:val="1"/>
                <w:sz w:val="20"/>
                <w:lang w:val="pt-PT"/>
              </w:rPr>
              <w:t xml:space="preserve"> </w:t>
            </w:r>
            <w:r w:rsidRPr="00E16C02">
              <w:rPr>
                <w:rFonts w:ascii="Microsoft Sans Serif" w:eastAsia="Arial MT" w:hAnsi="Microsoft Sans Serif" w:cs="Arial MT"/>
                <w:sz w:val="20"/>
                <w:lang w:val="pt-PT"/>
              </w:rPr>
              <w:t>energéticos +</w:t>
            </w:r>
            <w:r w:rsidRPr="00E16C02">
              <w:rPr>
                <w:rFonts w:ascii="Microsoft Sans Serif" w:eastAsia="Arial MT" w:hAnsi="Microsoft Sans Serif" w:cs="Arial MT"/>
                <w:spacing w:val="-1"/>
                <w:sz w:val="20"/>
                <w:lang w:val="pt-PT"/>
              </w:rPr>
              <w:t xml:space="preserve"> </w:t>
            </w:r>
            <w:r w:rsidRPr="00E16C02">
              <w:rPr>
                <w:rFonts w:ascii="Microsoft Sans Serif" w:eastAsia="Arial MT" w:hAnsi="Microsoft Sans Serif" w:cs="Arial MT"/>
                <w:sz w:val="20"/>
                <w:lang w:val="pt-PT"/>
              </w:rPr>
              <w:t>1</w:t>
            </w:r>
            <w:r w:rsidRPr="00E16C02">
              <w:rPr>
                <w:rFonts w:ascii="Microsoft Sans Serif" w:eastAsia="Arial MT" w:hAnsi="Microsoft Sans Serif" w:cs="Arial MT"/>
                <w:spacing w:val="-2"/>
                <w:sz w:val="20"/>
                <w:lang w:val="pt-PT"/>
              </w:rPr>
              <w:t xml:space="preserve"> </w:t>
            </w:r>
            <w:r w:rsidRPr="00E16C02">
              <w:rPr>
                <w:rFonts w:ascii="Microsoft Sans Serif" w:eastAsia="Arial MT" w:hAnsi="Microsoft Sans Serif" w:cs="Arial MT"/>
                <w:sz w:val="20"/>
                <w:lang w:val="pt-PT"/>
              </w:rPr>
              <w:t>balde</w:t>
            </w:r>
            <w:r w:rsidRPr="00E16C02">
              <w:rPr>
                <w:rFonts w:ascii="Microsoft Sans Serif" w:eastAsia="Arial MT" w:hAnsi="Microsoft Sans Serif" w:cs="Arial MT"/>
                <w:spacing w:val="1"/>
                <w:sz w:val="20"/>
                <w:lang w:val="pt-PT"/>
              </w:rPr>
              <w:t xml:space="preserve"> </w:t>
            </w:r>
            <w:r w:rsidRPr="00E16C02">
              <w:rPr>
                <w:rFonts w:ascii="Microsoft Sans Serif" w:eastAsia="Arial MT" w:hAnsi="Microsoft Sans Serif" w:cs="Arial MT"/>
                <w:sz w:val="20"/>
                <w:lang w:val="pt-PT"/>
              </w:rPr>
              <w:t>de</w:t>
            </w:r>
            <w:r w:rsidRPr="00E16C02">
              <w:rPr>
                <w:rFonts w:ascii="Microsoft Sans Serif" w:eastAsia="Arial MT" w:hAnsi="Microsoft Sans Serif" w:cs="Arial MT"/>
                <w:spacing w:val="-2"/>
                <w:sz w:val="20"/>
                <w:lang w:val="pt-PT"/>
              </w:rPr>
              <w:t xml:space="preserve"> </w:t>
            </w:r>
            <w:r w:rsidRPr="00E16C02">
              <w:rPr>
                <w:rFonts w:ascii="Microsoft Sans Serif" w:eastAsia="Arial MT" w:hAnsi="Microsoft Sans Serif" w:cs="Arial MT"/>
                <w:sz w:val="20"/>
                <w:lang w:val="pt-PT"/>
              </w:rPr>
              <w:t>gelo</w:t>
            </w:r>
            <w:r w:rsidRPr="00E16C02">
              <w:rPr>
                <w:rFonts w:ascii="Microsoft Sans Serif" w:eastAsia="Arial MT" w:hAnsi="Microsoft Sans Serif" w:cs="Arial MT"/>
                <w:spacing w:val="1"/>
                <w:sz w:val="20"/>
                <w:lang w:val="pt-PT"/>
              </w:rPr>
              <w:t xml:space="preserve"> </w:t>
            </w:r>
            <w:r w:rsidRPr="00E16C02">
              <w:rPr>
                <w:rFonts w:ascii="Microsoft Sans Serif" w:eastAsia="Arial MT" w:hAnsi="Microsoft Sans Serif" w:cs="Arial MT"/>
                <w:sz w:val="20"/>
                <w:lang w:val="pt-PT"/>
              </w:rPr>
              <w:t>de 2</w:t>
            </w:r>
            <w:r w:rsidRPr="00E16C02">
              <w:rPr>
                <w:rFonts w:ascii="Microsoft Sans Serif" w:eastAsia="Arial MT" w:hAnsi="Microsoft Sans Serif" w:cs="Arial MT"/>
                <w:spacing w:val="-2"/>
                <w:sz w:val="20"/>
                <w:lang w:val="pt-PT"/>
              </w:rPr>
              <w:t xml:space="preserve"> litros.</w:t>
            </w:r>
          </w:p>
        </w:tc>
        <w:tc>
          <w:tcPr>
            <w:tcW w:w="1275" w:type="dxa"/>
            <w:vAlign w:val="center"/>
          </w:tcPr>
          <w:p w14:paraId="5913E752" w14:textId="77777777" w:rsidR="002231FA" w:rsidRPr="00E16C02" w:rsidRDefault="002231FA" w:rsidP="00A1472D">
            <w:pPr>
              <w:spacing w:line="276" w:lineRule="auto"/>
              <w:ind w:left="6"/>
              <w:rPr>
                <w:rFonts w:ascii="Microsoft Sans Serif" w:eastAsia="Arial MT" w:hAnsi="Arial MT" w:cs="Arial MT"/>
                <w:sz w:val="20"/>
                <w:lang w:val="pt-PT"/>
              </w:rPr>
            </w:pPr>
            <w:r w:rsidRPr="00E16C02">
              <w:rPr>
                <w:rFonts w:ascii="Microsoft Sans Serif" w:eastAsia="Arial MT" w:hAnsi="Arial MT" w:cs="Arial MT"/>
                <w:sz w:val="20"/>
                <w:lang w:val="pt-PT"/>
              </w:rPr>
              <w:t>R$</w:t>
            </w:r>
            <w:r w:rsidRPr="00E16C02">
              <w:rPr>
                <w:rFonts w:ascii="Microsoft Sans Serif" w:eastAsia="Arial MT" w:hAnsi="Arial MT" w:cs="Arial MT"/>
                <w:spacing w:val="-4"/>
                <w:sz w:val="20"/>
                <w:lang w:val="pt-PT"/>
              </w:rPr>
              <w:t xml:space="preserve"> </w:t>
            </w:r>
            <w:r w:rsidRPr="00E16C02">
              <w:rPr>
                <w:rFonts w:ascii="Microsoft Sans Serif" w:eastAsia="Arial MT" w:hAnsi="Arial MT" w:cs="Arial MT"/>
                <w:spacing w:val="-2"/>
                <w:sz w:val="20"/>
                <w:lang w:val="pt-PT"/>
              </w:rPr>
              <w:t>500,00</w:t>
            </w:r>
          </w:p>
        </w:tc>
      </w:tr>
      <w:tr w:rsidR="002231FA" w:rsidRPr="00E16C02" w14:paraId="6D596A3D" w14:textId="77777777" w:rsidTr="00A1472D">
        <w:trPr>
          <w:trHeight w:val="229"/>
        </w:trPr>
        <w:tc>
          <w:tcPr>
            <w:tcW w:w="701" w:type="dxa"/>
            <w:vAlign w:val="center"/>
          </w:tcPr>
          <w:p w14:paraId="2CC8E3F3" w14:textId="77777777" w:rsidR="002231FA" w:rsidRPr="00E16C02" w:rsidRDefault="002231FA" w:rsidP="00A1472D">
            <w:pPr>
              <w:spacing w:line="276" w:lineRule="auto"/>
              <w:ind w:left="31" w:right="3"/>
              <w:jc w:val="center"/>
              <w:rPr>
                <w:rFonts w:ascii="Microsoft Sans Serif" w:eastAsia="Arial MT" w:hAnsi="Arial MT" w:cs="Arial MT"/>
                <w:sz w:val="20"/>
                <w:lang w:val="pt-PT"/>
              </w:rPr>
            </w:pPr>
            <w:r w:rsidRPr="00E16C02">
              <w:rPr>
                <w:rFonts w:ascii="Microsoft Sans Serif" w:eastAsia="Arial MT" w:hAnsi="Arial MT" w:cs="Arial MT"/>
                <w:spacing w:val="-10"/>
                <w:sz w:val="20"/>
                <w:lang w:val="pt-PT"/>
              </w:rPr>
              <w:t>H</w:t>
            </w:r>
          </w:p>
        </w:tc>
        <w:tc>
          <w:tcPr>
            <w:tcW w:w="6951" w:type="dxa"/>
            <w:vAlign w:val="center"/>
          </w:tcPr>
          <w:p w14:paraId="31DDB7D2" w14:textId="77777777" w:rsidR="002231FA" w:rsidRPr="00E16C02" w:rsidRDefault="002231FA" w:rsidP="00A1472D">
            <w:pPr>
              <w:spacing w:line="276" w:lineRule="auto"/>
              <w:ind w:left="114"/>
              <w:rPr>
                <w:rFonts w:ascii="Microsoft Sans Serif" w:eastAsia="Arial MT" w:hAnsi="Microsoft Sans Serif" w:cs="Arial MT"/>
                <w:sz w:val="20"/>
                <w:lang w:val="pt-PT"/>
              </w:rPr>
            </w:pPr>
            <w:r w:rsidRPr="00E16C02">
              <w:rPr>
                <w:rFonts w:ascii="Microsoft Sans Serif" w:eastAsia="Arial MT" w:hAnsi="Microsoft Sans Serif" w:cs="Arial MT"/>
                <w:w w:val="105"/>
                <w:sz w:val="20"/>
                <w:lang w:val="pt-PT"/>
              </w:rPr>
              <w:t>Vodka</w:t>
            </w:r>
            <w:r w:rsidRPr="00E16C02">
              <w:rPr>
                <w:rFonts w:ascii="Microsoft Sans Serif" w:eastAsia="Arial MT" w:hAnsi="Microsoft Sans Serif" w:cs="Arial MT"/>
                <w:spacing w:val="-1"/>
                <w:w w:val="105"/>
                <w:sz w:val="20"/>
                <w:lang w:val="pt-PT"/>
              </w:rPr>
              <w:t xml:space="preserve"> </w:t>
            </w:r>
            <w:r w:rsidRPr="00E16C02">
              <w:rPr>
                <w:rFonts w:ascii="Microsoft Sans Serif" w:eastAsia="Arial MT" w:hAnsi="Microsoft Sans Serif" w:cs="Arial MT"/>
                <w:w w:val="105"/>
                <w:sz w:val="20"/>
                <w:lang w:val="pt-PT"/>
              </w:rPr>
              <w:t>–</w:t>
            </w:r>
            <w:r w:rsidRPr="00E16C02">
              <w:rPr>
                <w:rFonts w:ascii="Microsoft Sans Serif" w:eastAsia="Arial MT" w:hAnsi="Microsoft Sans Serif" w:cs="Arial MT"/>
                <w:spacing w:val="7"/>
                <w:w w:val="105"/>
                <w:sz w:val="20"/>
                <w:lang w:val="pt-PT"/>
              </w:rPr>
              <w:t xml:space="preserve"> </w:t>
            </w:r>
            <w:r w:rsidRPr="00E16C02">
              <w:rPr>
                <w:rFonts w:ascii="Microsoft Sans Serif" w:eastAsia="Arial MT" w:hAnsi="Microsoft Sans Serif" w:cs="Arial MT"/>
                <w:spacing w:val="-4"/>
                <w:w w:val="105"/>
                <w:sz w:val="20"/>
                <w:lang w:val="pt-PT"/>
              </w:rPr>
              <w:t>dose</w:t>
            </w:r>
          </w:p>
        </w:tc>
        <w:tc>
          <w:tcPr>
            <w:tcW w:w="1275" w:type="dxa"/>
            <w:vAlign w:val="center"/>
          </w:tcPr>
          <w:p w14:paraId="21E1C543" w14:textId="77777777" w:rsidR="002231FA" w:rsidRPr="00E16C02" w:rsidRDefault="002231FA" w:rsidP="00A1472D">
            <w:pPr>
              <w:spacing w:line="276" w:lineRule="auto"/>
              <w:ind w:left="6"/>
              <w:rPr>
                <w:rFonts w:ascii="Microsoft Sans Serif" w:eastAsia="Arial MT" w:hAnsi="Arial MT" w:cs="Arial MT"/>
                <w:sz w:val="20"/>
                <w:lang w:val="pt-PT"/>
              </w:rPr>
            </w:pPr>
            <w:r w:rsidRPr="00E16C02">
              <w:rPr>
                <w:rFonts w:ascii="Microsoft Sans Serif" w:eastAsia="Arial MT" w:hAnsi="Arial MT" w:cs="Arial MT"/>
                <w:sz w:val="20"/>
                <w:lang w:val="pt-PT"/>
              </w:rPr>
              <w:t>R$</w:t>
            </w:r>
            <w:r w:rsidRPr="00E16C02">
              <w:rPr>
                <w:rFonts w:ascii="Microsoft Sans Serif" w:eastAsia="Arial MT" w:hAnsi="Arial MT" w:cs="Arial MT"/>
                <w:spacing w:val="-7"/>
                <w:sz w:val="20"/>
                <w:lang w:val="pt-PT"/>
              </w:rPr>
              <w:t xml:space="preserve"> </w:t>
            </w:r>
            <w:r w:rsidRPr="00E16C02">
              <w:rPr>
                <w:rFonts w:ascii="Microsoft Sans Serif" w:eastAsia="Arial MT" w:hAnsi="Arial MT" w:cs="Arial MT"/>
                <w:spacing w:val="-2"/>
                <w:sz w:val="20"/>
                <w:lang w:val="pt-PT"/>
              </w:rPr>
              <w:t>15,00</w:t>
            </w:r>
          </w:p>
        </w:tc>
      </w:tr>
      <w:tr w:rsidR="002231FA" w:rsidRPr="00E16C02" w14:paraId="2987A761" w14:textId="77777777" w:rsidTr="00A1472D">
        <w:trPr>
          <w:trHeight w:val="230"/>
        </w:trPr>
        <w:tc>
          <w:tcPr>
            <w:tcW w:w="701" w:type="dxa"/>
            <w:vAlign w:val="center"/>
          </w:tcPr>
          <w:p w14:paraId="1A4D8A44" w14:textId="77777777" w:rsidR="002231FA" w:rsidRPr="00E16C02" w:rsidRDefault="002231FA" w:rsidP="00A1472D">
            <w:pPr>
              <w:spacing w:line="276" w:lineRule="auto"/>
              <w:ind w:left="31" w:right="5"/>
              <w:jc w:val="center"/>
              <w:rPr>
                <w:rFonts w:ascii="Microsoft Sans Serif" w:eastAsia="Arial MT" w:hAnsi="Arial MT" w:cs="Arial MT"/>
                <w:sz w:val="20"/>
                <w:lang w:val="pt-PT"/>
              </w:rPr>
            </w:pPr>
            <w:r w:rsidRPr="00E16C02">
              <w:rPr>
                <w:rFonts w:ascii="Microsoft Sans Serif" w:eastAsia="Arial MT" w:hAnsi="Arial MT" w:cs="Arial MT"/>
                <w:spacing w:val="-10"/>
                <w:sz w:val="20"/>
                <w:lang w:val="pt-PT"/>
              </w:rPr>
              <w:t>I</w:t>
            </w:r>
          </w:p>
        </w:tc>
        <w:tc>
          <w:tcPr>
            <w:tcW w:w="6951" w:type="dxa"/>
            <w:vAlign w:val="center"/>
          </w:tcPr>
          <w:p w14:paraId="2BBE1FF5" w14:textId="77777777" w:rsidR="002231FA" w:rsidRPr="00E16C02" w:rsidRDefault="002231FA" w:rsidP="00A1472D">
            <w:pPr>
              <w:spacing w:line="276" w:lineRule="auto"/>
              <w:ind w:left="114"/>
              <w:rPr>
                <w:rFonts w:ascii="Microsoft Sans Serif" w:eastAsia="Arial MT" w:hAnsi="Microsoft Sans Serif" w:cs="Arial MT"/>
                <w:sz w:val="20"/>
                <w:lang w:val="pt-PT"/>
              </w:rPr>
            </w:pPr>
            <w:r w:rsidRPr="00E16C02">
              <w:rPr>
                <w:rFonts w:ascii="Microsoft Sans Serif" w:eastAsia="Arial MT" w:hAnsi="Microsoft Sans Serif" w:cs="Arial MT"/>
                <w:sz w:val="20"/>
                <w:lang w:val="pt-PT"/>
              </w:rPr>
              <w:t>Combo</w:t>
            </w:r>
            <w:r w:rsidRPr="00E16C02">
              <w:rPr>
                <w:rFonts w:ascii="Microsoft Sans Serif" w:eastAsia="Arial MT" w:hAnsi="Microsoft Sans Serif" w:cs="Arial MT"/>
                <w:spacing w:val="-2"/>
                <w:sz w:val="20"/>
                <w:lang w:val="pt-PT"/>
              </w:rPr>
              <w:t xml:space="preserve"> </w:t>
            </w:r>
            <w:r w:rsidRPr="00E16C02">
              <w:rPr>
                <w:rFonts w:ascii="Microsoft Sans Serif" w:eastAsia="Arial MT" w:hAnsi="Microsoft Sans Serif" w:cs="Arial MT"/>
                <w:sz w:val="20"/>
                <w:lang w:val="pt-PT"/>
              </w:rPr>
              <w:t>–</w:t>
            </w:r>
            <w:r w:rsidRPr="00E16C02">
              <w:rPr>
                <w:rFonts w:ascii="Microsoft Sans Serif" w:eastAsia="Arial MT" w:hAnsi="Microsoft Sans Serif" w:cs="Arial MT"/>
                <w:spacing w:val="-2"/>
                <w:sz w:val="20"/>
                <w:lang w:val="pt-PT"/>
              </w:rPr>
              <w:t xml:space="preserve"> </w:t>
            </w:r>
            <w:r w:rsidRPr="00E16C02">
              <w:rPr>
                <w:rFonts w:ascii="Microsoft Sans Serif" w:eastAsia="Arial MT" w:hAnsi="Microsoft Sans Serif" w:cs="Arial MT"/>
                <w:sz w:val="20"/>
                <w:lang w:val="pt-PT"/>
              </w:rPr>
              <w:t>1 Vodka</w:t>
            </w:r>
            <w:r w:rsidRPr="00E16C02">
              <w:rPr>
                <w:rFonts w:ascii="Microsoft Sans Serif" w:eastAsia="Arial MT" w:hAnsi="Microsoft Sans Serif" w:cs="Arial MT"/>
                <w:spacing w:val="-2"/>
                <w:sz w:val="20"/>
                <w:lang w:val="pt-PT"/>
              </w:rPr>
              <w:t xml:space="preserve"> </w:t>
            </w:r>
            <w:r w:rsidRPr="00E16C02">
              <w:rPr>
                <w:rFonts w:ascii="Microsoft Sans Serif" w:eastAsia="Arial MT" w:hAnsi="Microsoft Sans Serif" w:cs="Arial MT"/>
                <w:sz w:val="20"/>
                <w:lang w:val="pt-PT"/>
              </w:rPr>
              <w:t>+</w:t>
            </w:r>
            <w:r w:rsidRPr="00E16C02">
              <w:rPr>
                <w:rFonts w:ascii="Microsoft Sans Serif" w:eastAsia="Arial MT" w:hAnsi="Microsoft Sans Serif" w:cs="Arial MT"/>
                <w:spacing w:val="-2"/>
                <w:sz w:val="20"/>
                <w:lang w:val="pt-PT"/>
              </w:rPr>
              <w:t xml:space="preserve"> </w:t>
            </w:r>
            <w:r w:rsidRPr="00E16C02">
              <w:rPr>
                <w:rFonts w:ascii="Microsoft Sans Serif" w:eastAsia="Arial MT" w:hAnsi="Microsoft Sans Serif" w:cs="Arial MT"/>
                <w:sz w:val="20"/>
                <w:lang w:val="pt-PT"/>
              </w:rPr>
              <w:t>4</w:t>
            </w:r>
            <w:r w:rsidRPr="00E16C02">
              <w:rPr>
                <w:rFonts w:ascii="Microsoft Sans Serif" w:eastAsia="Arial MT" w:hAnsi="Microsoft Sans Serif" w:cs="Arial MT"/>
                <w:spacing w:val="4"/>
                <w:sz w:val="20"/>
                <w:lang w:val="pt-PT"/>
              </w:rPr>
              <w:t xml:space="preserve"> </w:t>
            </w:r>
            <w:r w:rsidRPr="00E16C02">
              <w:rPr>
                <w:rFonts w:ascii="Microsoft Sans Serif" w:eastAsia="Arial MT" w:hAnsi="Microsoft Sans Serif" w:cs="Arial MT"/>
                <w:sz w:val="20"/>
                <w:lang w:val="pt-PT"/>
              </w:rPr>
              <w:t>energéticos</w:t>
            </w:r>
            <w:r w:rsidRPr="00E16C02">
              <w:rPr>
                <w:rFonts w:ascii="Microsoft Sans Serif" w:eastAsia="Arial MT" w:hAnsi="Microsoft Sans Serif" w:cs="Arial MT"/>
                <w:spacing w:val="5"/>
                <w:sz w:val="20"/>
                <w:lang w:val="pt-PT"/>
              </w:rPr>
              <w:t xml:space="preserve"> </w:t>
            </w:r>
            <w:r w:rsidRPr="00E16C02">
              <w:rPr>
                <w:rFonts w:ascii="Microsoft Sans Serif" w:eastAsia="Arial MT" w:hAnsi="Microsoft Sans Serif" w:cs="Arial MT"/>
                <w:sz w:val="20"/>
                <w:lang w:val="pt-PT"/>
              </w:rPr>
              <w:t>+</w:t>
            </w:r>
            <w:r w:rsidRPr="00E16C02">
              <w:rPr>
                <w:rFonts w:ascii="Microsoft Sans Serif" w:eastAsia="Arial MT" w:hAnsi="Microsoft Sans Serif" w:cs="Arial MT"/>
                <w:spacing w:val="-5"/>
                <w:sz w:val="20"/>
                <w:lang w:val="pt-PT"/>
              </w:rPr>
              <w:t xml:space="preserve"> </w:t>
            </w:r>
            <w:r w:rsidRPr="00E16C02">
              <w:rPr>
                <w:rFonts w:ascii="Microsoft Sans Serif" w:eastAsia="Arial MT" w:hAnsi="Microsoft Sans Serif" w:cs="Arial MT"/>
                <w:sz w:val="20"/>
                <w:lang w:val="pt-PT"/>
              </w:rPr>
              <w:t>1</w:t>
            </w:r>
            <w:r w:rsidRPr="00E16C02">
              <w:rPr>
                <w:rFonts w:ascii="Microsoft Sans Serif" w:eastAsia="Arial MT" w:hAnsi="Microsoft Sans Serif" w:cs="Arial MT"/>
                <w:spacing w:val="1"/>
                <w:sz w:val="20"/>
                <w:lang w:val="pt-PT"/>
              </w:rPr>
              <w:t xml:space="preserve"> </w:t>
            </w:r>
            <w:r w:rsidRPr="00E16C02">
              <w:rPr>
                <w:rFonts w:ascii="Microsoft Sans Serif" w:eastAsia="Arial MT" w:hAnsi="Microsoft Sans Serif" w:cs="Arial MT"/>
                <w:sz w:val="20"/>
                <w:lang w:val="pt-PT"/>
              </w:rPr>
              <w:t>balde</w:t>
            </w:r>
            <w:r w:rsidRPr="00E16C02">
              <w:rPr>
                <w:rFonts w:ascii="Microsoft Sans Serif" w:eastAsia="Arial MT" w:hAnsi="Microsoft Sans Serif" w:cs="Arial MT"/>
                <w:spacing w:val="1"/>
                <w:sz w:val="20"/>
                <w:lang w:val="pt-PT"/>
              </w:rPr>
              <w:t xml:space="preserve"> </w:t>
            </w:r>
            <w:r w:rsidRPr="00E16C02">
              <w:rPr>
                <w:rFonts w:ascii="Microsoft Sans Serif" w:eastAsia="Arial MT" w:hAnsi="Microsoft Sans Serif" w:cs="Arial MT"/>
                <w:sz w:val="20"/>
                <w:lang w:val="pt-PT"/>
              </w:rPr>
              <w:t>de</w:t>
            </w:r>
            <w:r w:rsidRPr="00E16C02">
              <w:rPr>
                <w:rFonts w:ascii="Microsoft Sans Serif" w:eastAsia="Arial MT" w:hAnsi="Microsoft Sans Serif" w:cs="Arial MT"/>
                <w:spacing w:val="-2"/>
                <w:sz w:val="20"/>
                <w:lang w:val="pt-PT"/>
              </w:rPr>
              <w:t xml:space="preserve"> </w:t>
            </w:r>
            <w:r w:rsidRPr="00E16C02">
              <w:rPr>
                <w:rFonts w:ascii="Microsoft Sans Serif" w:eastAsia="Arial MT" w:hAnsi="Microsoft Sans Serif" w:cs="Arial MT"/>
                <w:sz w:val="20"/>
                <w:lang w:val="pt-PT"/>
              </w:rPr>
              <w:t>gelo</w:t>
            </w:r>
            <w:r w:rsidRPr="00E16C02">
              <w:rPr>
                <w:rFonts w:ascii="Microsoft Sans Serif" w:eastAsia="Arial MT" w:hAnsi="Microsoft Sans Serif" w:cs="Arial MT"/>
                <w:spacing w:val="1"/>
                <w:sz w:val="20"/>
                <w:lang w:val="pt-PT"/>
              </w:rPr>
              <w:t xml:space="preserve"> </w:t>
            </w:r>
            <w:r w:rsidRPr="00E16C02">
              <w:rPr>
                <w:rFonts w:ascii="Microsoft Sans Serif" w:eastAsia="Arial MT" w:hAnsi="Microsoft Sans Serif" w:cs="Arial MT"/>
                <w:sz w:val="20"/>
                <w:lang w:val="pt-PT"/>
              </w:rPr>
              <w:t>de</w:t>
            </w:r>
            <w:r w:rsidRPr="00E16C02">
              <w:rPr>
                <w:rFonts w:ascii="Microsoft Sans Serif" w:eastAsia="Arial MT" w:hAnsi="Microsoft Sans Serif" w:cs="Arial MT"/>
                <w:spacing w:val="-2"/>
                <w:sz w:val="20"/>
                <w:lang w:val="pt-PT"/>
              </w:rPr>
              <w:t xml:space="preserve"> </w:t>
            </w:r>
            <w:r w:rsidRPr="00E16C02">
              <w:rPr>
                <w:rFonts w:ascii="Microsoft Sans Serif" w:eastAsia="Arial MT" w:hAnsi="Microsoft Sans Serif" w:cs="Arial MT"/>
                <w:sz w:val="20"/>
                <w:lang w:val="pt-PT"/>
              </w:rPr>
              <w:t>2</w:t>
            </w:r>
            <w:r w:rsidRPr="00E16C02">
              <w:rPr>
                <w:rFonts w:ascii="Microsoft Sans Serif" w:eastAsia="Arial MT" w:hAnsi="Microsoft Sans Serif" w:cs="Arial MT"/>
                <w:spacing w:val="1"/>
                <w:sz w:val="20"/>
                <w:lang w:val="pt-PT"/>
              </w:rPr>
              <w:t xml:space="preserve"> </w:t>
            </w:r>
            <w:r w:rsidRPr="00E16C02">
              <w:rPr>
                <w:rFonts w:ascii="Microsoft Sans Serif" w:eastAsia="Arial MT" w:hAnsi="Microsoft Sans Serif" w:cs="Arial MT"/>
                <w:spacing w:val="-2"/>
                <w:sz w:val="20"/>
                <w:lang w:val="pt-PT"/>
              </w:rPr>
              <w:t>litros</w:t>
            </w:r>
          </w:p>
        </w:tc>
        <w:tc>
          <w:tcPr>
            <w:tcW w:w="1275" w:type="dxa"/>
            <w:vAlign w:val="center"/>
          </w:tcPr>
          <w:p w14:paraId="37DCB7E5" w14:textId="77777777" w:rsidR="002231FA" w:rsidRPr="00E16C02" w:rsidRDefault="002231FA" w:rsidP="00A1472D">
            <w:pPr>
              <w:spacing w:line="276" w:lineRule="auto"/>
              <w:ind w:left="6"/>
              <w:rPr>
                <w:rFonts w:ascii="Microsoft Sans Serif" w:eastAsia="Arial MT" w:hAnsi="Arial MT" w:cs="Arial MT"/>
                <w:sz w:val="20"/>
                <w:lang w:val="pt-PT"/>
              </w:rPr>
            </w:pPr>
            <w:r w:rsidRPr="00E16C02">
              <w:rPr>
                <w:rFonts w:ascii="Microsoft Sans Serif" w:eastAsia="Arial MT" w:hAnsi="Arial MT" w:cs="Arial MT"/>
                <w:sz w:val="20"/>
                <w:lang w:val="pt-PT"/>
              </w:rPr>
              <w:t>R$</w:t>
            </w:r>
            <w:r w:rsidRPr="00E16C02">
              <w:rPr>
                <w:rFonts w:ascii="Microsoft Sans Serif" w:eastAsia="Arial MT" w:hAnsi="Arial MT" w:cs="Arial MT"/>
                <w:spacing w:val="-7"/>
                <w:sz w:val="20"/>
                <w:lang w:val="pt-PT"/>
              </w:rPr>
              <w:t xml:space="preserve"> </w:t>
            </w:r>
            <w:r w:rsidRPr="00E16C02">
              <w:rPr>
                <w:rFonts w:ascii="Microsoft Sans Serif" w:eastAsia="Arial MT" w:hAnsi="Arial MT" w:cs="Arial MT"/>
                <w:spacing w:val="-2"/>
                <w:sz w:val="20"/>
                <w:lang w:val="pt-PT"/>
              </w:rPr>
              <w:t>200,00</w:t>
            </w:r>
          </w:p>
        </w:tc>
      </w:tr>
      <w:tr w:rsidR="002231FA" w:rsidRPr="00E16C02" w14:paraId="182F37E0" w14:textId="77777777" w:rsidTr="00A1472D">
        <w:trPr>
          <w:trHeight w:val="230"/>
        </w:trPr>
        <w:tc>
          <w:tcPr>
            <w:tcW w:w="701" w:type="dxa"/>
            <w:vAlign w:val="center"/>
          </w:tcPr>
          <w:p w14:paraId="542D1040" w14:textId="77777777" w:rsidR="002231FA" w:rsidRPr="00E16C02" w:rsidRDefault="002231FA" w:rsidP="00A1472D">
            <w:pPr>
              <w:spacing w:line="276" w:lineRule="auto"/>
              <w:ind w:left="31" w:right="9"/>
              <w:jc w:val="center"/>
              <w:rPr>
                <w:rFonts w:ascii="Microsoft Sans Serif" w:eastAsia="Arial MT" w:hAnsi="Arial MT" w:cs="Arial MT"/>
                <w:sz w:val="20"/>
                <w:lang w:val="pt-PT"/>
              </w:rPr>
            </w:pPr>
            <w:r w:rsidRPr="00E16C02">
              <w:rPr>
                <w:rFonts w:ascii="Microsoft Sans Serif" w:eastAsia="Arial MT" w:hAnsi="Arial MT" w:cs="Arial MT"/>
                <w:spacing w:val="-10"/>
                <w:sz w:val="20"/>
                <w:lang w:val="pt-PT"/>
              </w:rPr>
              <w:t>J</w:t>
            </w:r>
          </w:p>
        </w:tc>
        <w:tc>
          <w:tcPr>
            <w:tcW w:w="6951" w:type="dxa"/>
            <w:vAlign w:val="center"/>
          </w:tcPr>
          <w:p w14:paraId="5FD5432F" w14:textId="77777777" w:rsidR="002231FA" w:rsidRPr="00E16C02" w:rsidRDefault="002231FA" w:rsidP="00A1472D">
            <w:pPr>
              <w:spacing w:line="276" w:lineRule="auto"/>
              <w:ind w:left="114"/>
              <w:rPr>
                <w:rFonts w:ascii="Microsoft Sans Serif" w:eastAsia="Arial MT" w:hAnsi="Microsoft Sans Serif" w:cs="Arial MT"/>
                <w:sz w:val="20"/>
                <w:lang w:val="pt-PT"/>
              </w:rPr>
            </w:pPr>
            <w:r w:rsidRPr="00E16C02">
              <w:rPr>
                <w:rFonts w:ascii="Microsoft Sans Serif" w:eastAsia="Arial MT" w:hAnsi="Microsoft Sans Serif" w:cs="Arial MT"/>
                <w:sz w:val="20"/>
                <w:lang w:val="pt-PT"/>
              </w:rPr>
              <w:t>Vodka</w:t>
            </w:r>
            <w:r w:rsidRPr="00E16C02">
              <w:rPr>
                <w:rFonts w:ascii="Microsoft Sans Serif" w:eastAsia="Arial MT" w:hAnsi="Microsoft Sans Serif" w:cs="Arial MT"/>
                <w:spacing w:val="8"/>
                <w:sz w:val="20"/>
                <w:lang w:val="pt-PT"/>
              </w:rPr>
              <w:t xml:space="preserve"> </w:t>
            </w:r>
            <w:r w:rsidRPr="00E16C02">
              <w:rPr>
                <w:rFonts w:ascii="Microsoft Sans Serif" w:eastAsia="Arial MT" w:hAnsi="Microsoft Sans Serif" w:cs="Arial MT"/>
                <w:sz w:val="20"/>
                <w:lang w:val="pt-PT"/>
              </w:rPr>
              <w:t>Premium</w:t>
            </w:r>
            <w:r w:rsidRPr="00E16C02">
              <w:rPr>
                <w:rFonts w:ascii="Microsoft Sans Serif" w:eastAsia="Arial MT" w:hAnsi="Microsoft Sans Serif" w:cs="Arial MT"/>
                <w:spacing w:val="12"/>
                <w:sz w:val="20"/>
                <w:lang w:val="pt-PT"/>
              </w:rPr>
              <w:t xml:space="preserve"> </w:t>
            </w:r>
            <w:r w:rsidRPr="00E16C02">
              <w:rPr>
                <w:rFonts w:ascii="Microsoft Sans Serif" w:eastAsia="Arial MT" w:hAnsi="Microsoft Sans Serif" w:cs="Arial MT"/>
                <w:sz w:val="20"/>
                <w:lang w:val="pt-PT"/>
              </w:rPr>
              <w:t>–</w:t>
            </w:r>
            <w:r w:rsidRPr="00E16C02">
              <w:rPr>
                <w:rFonts w:ascii="Microsoft Sans Serif" w:eastAsia="Arial MT" w:hAnsi="Microsoft Sans Serif" w:cs="Arial MT"/>
                <w:spacing w:val="10"/>
                <w:sz w:val="20"/>
                <w:lang w:val="pt-PT"/>
              </w:rPr>
              <w:t xml:space="preserve"> </w:t>
            </w:r>
            <w:r w:rsidRPr="00E16C02">
              <w:rPr>
                <w:rFonts w:ascii="Microsoft Sans Serif" w:eastAsia="Arial MT" w:hAnsi="Microsoft Sans Serif" w:cs="Arial MT"/>
                <w:spacing w:val="-4"/>
                <w:sz w:val="20"/>
                <w:lang w:val="pt-PT"/>
              </w:rPr>
              <w:t>dose</w:t>
            </w:r>
          </w:p>
        </w:tc>
        <w:tc>
          <w:tcPr>
            <w:tcW w:w="1275" w:type="dxa"/>
            <w:vAlign w:val="center"/>
          </w:tcPr>
          <w:p w14:paraId="137F5D69" w14:textId="77777777" w:rsidR="002231FA" w:rsidRPr="00E16C02" w:rsidRDefault="002231FA" w:rsidP="00A1472D">
            <w:pPr>
              <w:spacing w:line="276" w:lineRule="auto"/>
              <w:ind w:left="6"/>
              <w:rPr>
                <w:rFonts w:ascii="Microsoft Sans Serif" w:eastAsia="Arial MT" w:hAnsi="Arial MT" w:cs="Arial MT"/>
                <w:sz w:val="20"/>
                <w:lang w:val="pt-PT"/>
              </w:rPr>
            </w:pPr>
            <w:r w:rsidRPr="00E16C02">
              <w:rPr>
                <w:rFonts w:ascii="Microsoft Sans Serif" w:eastAsia="Arial MT" w:hAnsi="Arial MT" w:cs="Arial MT"/>
                <w:sz w:val="20"/>
                <w:lang w:val="pt-PT"/>
              </w:rPr>
              <w:t>R$</w:t>
            </w:r>
            <w:r w:rsidRPr="00E16C02">
              <w:rPr>
                <w:rFonts w:ascii="Microsoft Sans Serif" w:eastAsia="Arial MT" w:hAnsi="Arial MT" w:cs="Arial MT"/>
                <w:spacing w:val="-7"/>
                <w:sz w:val="20"/>
                <w:lang w:val="pt-PT"/>
              </w:rPr>
              <w:t xml:space="preserve"> </w:t>
            </w:r>
            <w:r w:rsidRPr="00E16C02">
              <w:rPr>
                <w:rFonts w:ascii="Microsoft Sans Serif" w:eastAsia="Arial MT" w:hAnsi="Arial MT" w:cs="Arial MT"/>
                <w:spacing w:val="-2"/>
                <w:sz w:val="20"/>
                <w:lang w:val="pt-PT"/>
              </w:rPr>
              <w:t>20,00</w:t>
            </w:r>
          </w:p>
        </w:tc>
      </w:tr>
      <w:tr w:rsidR="002231FA" w:rsidRPr="00E16C02" w14:paraId="67C117D0" w14:textId="77777777" w:rsidTr="00A1472D">
        <w:trPr>
          <w:trHeight w:val="229"/>
        </w:trPr>
        <w:tc>
          <w:tcPr>
            <w:tcW w:w="701" w:type="dxa"/>
            <w:vAlign w:val="center"/>
          </w:tcPr>
          <w:p w14:paraId="667F3EBA" w14:textId="77777777" w:rsidR="002231FA" w:rsidRPr="00E16C02" w:rsidRDefault="002231FA" w:rsidP="00A1472D">
            <w:pPr>
              <w:spacing w:line="276" w:lineRule="auto"/>
              <w:ind w:left="31" w:right="4"/>
              <w:jc w:val="center"/>
              <w:rPr>
                <w:rFonts w:ascii="Microsoft Sans Serif" w:eastAsia="Arial MT" w:hAnsi="Arial MT" w:cs="Arial MT"/>
                <w:sz w:val="20"/>
                <w:lang w:val="pt-PT"/>
              </w:rPr>
            </w:pPr>
            <w:r w:rsidRPr="00E16C02">
              <w:rPr>
                <w:rFonts w:ascii="Microsoft Sans Serif" w:eastAsia="Arial MT" w:hAnsi="Arial MT" w:cs="Arial MT"/>
                <w:spacing w:val="-10"/>
                <w:sz w:val="20"/>
                <w:lang w:val="pt-PT"/>
              </w:rPr>
              <w:t>K</w:t>
            </w:r>
          </w:p>
        </w:tc>
        <w:tc>
          <w:tcPr>
            <w:tcW w:w="6951" w:type="dxa"/>
            <w:vAlign w:val="center"/>
          </w:tcPr>
          <w:p w14:paraId="3A9641CF" w14:textId="77777777" w:rsidR="002231FA" w:rsidRPr="00E16C02" w:rsidRDefault="002231FA" w:rsidP="00A1472D">
            <w:pPr>
              <w:spacing w:line="276" w:lineRule="auto"/>
              <w:ind w:left="114"/>
              <w:rPr>
                <w:rFonts w:ascii="Microsoft Sans Serif" w:eastAsia="Arial MT" w:hAnsi="Microsoft Sans Serif" w:cs="Arial MT"/>
                <w:sz w:val="20"/>
                <w:lang w:val="pt-PT"/>
              </w:rPr>
            </w:pPr>
            <w:r w:rsidRPr="00E16C02">
              <w:rPr>
                <w:rFonts w:ascii="Microsoft Sans Serif" w:eastAsia="Arial MT" w:hAnsi="Microsoft Sans Serif" w:cs="Arial MT"/>
                <w:sz w:val="20"/>
                <w:lang w:val="pt-PT"/>
              </w:rPr>
              <w:t>Combo</w:t>
            </w:r>
            <w:r w:rsidRPr="00E16C02">
              <w:rPr>
                <w:rFonts w:ascii="Microsoft Sans Serif" w:eastAsia="Arial MT" w:hAnsi="Microsoft Sans Serif" w:cs="Arial MT"/>
                <w:spacing w:val="-3"/>
                <w:sz w:val="20"/>
                <w:lang w:val="pt-PT"/>
              </w:rPr>
              <w:t xml:space="preserve"> </w:t>
            </w:r>
            <w:r w:rsidRPr="00E16C02">
              <w:rPr>
                <w:rFonts w:ascii="Microsoft Sans Serif" w:eastAsia="Arial MT" w:hAnsi="Microsoft Sans Serif" w:cs="Arial MT"/>
                <w:sz w:val="20"/>
                <w:lang w:val="pt-PT"/>
              </w:rPr>
              <w:t>–</w:t>
            </w:r>
            <w:r w:rsidRPr="00E16C02">
              <w:rPr>
                <w:rFonts w:ascii="Microsoft Sans Serif" w:eastAsia="Arial MT" w:hAnsi="Microsoft Sans Serif" w:cs="Arial MT"/>
                <w:spacing w:val="-2"/>
                <w:sz w:val="20"/>
                <w:lang w:val="pt-PT"/>
              </w:rPr>
              <w:t xml:space="preserve"> </w:t>
            </w:r>
            <w:r w:rsidRPr="00E16C02">
              <w:rPr>
                <w:rFonts w:ascii="Microsoft Sans Serif" w:eastAsia="Arial MT" w:hAnsi="Microsoft Sans Serif" w:cs="Arial MT"/>
                <w:sz w:val="20"/>
                <w:lang w:val="pt-PT"/>
              </w:rPr>
              <w:t>1</w:t>
            </w:r>
            <w:r w:rsidRPr="00E16C02">
              <w:rPr>
                <w:rFonts w:ascii="Microsoft Sans Serif" w:eastAsia="Arial MT" w:hAnsi="Microsoft Sans Serif" w:cs="Arial MT"/>
                <w:spacing w:val="1"/>
                <w:sz w:val="20"/>
                <w:lang w:val="pt-PT"/>
              </w:rPr>
              <w:t xml:space="preserve"> </w:t>
            </w:r>
            <w:r w:rsidRPr="00E16C02">
              <w:rPr>
                <w:rFonts w:ascii="Microsoft Sans Serif" w:eastAsia="Arial MT" w:hAnsi="Microsoft Sans Serif" w:cs="Arial MT"/>
                <w:sz w:val="20"/>
                <w:lang w:val="pt-PT"/>
              </w:rPr>
              <w:t>Vodka</w:t>
            </w:r>
            <w:r w:rsidRPr="00E16C02">
              <w:rPr>
                <w:rFonts w:ascii="Microsoft Sans Serif" w:eastAsia="Arial MT" w:hAnsi="Microsoft Sans Serif" w:cs="Arial MT"/>
                <w:spacing w:val="-2"/>
                <w:sz w:val="20"/>
                <w:lang w:val="pt-PT"/>
              </w:rPr>
              <w:t xml:space="preserve"> </w:t>
            </w:r>
            <w:r w:rsidRPr="00E16C02">
              <w:rPr>
                <w:rFonts w:ascii="Microsoft Sans Serif" w:eastAsia="Arial MT" w:hAnsi="Microsoft Sans Serif" w:cs="Arial MT"/>
                <w:sz w:val="20"/>
                <w:lang w:val="pt-PT"/>
              </w:rPr>
              <w:t>Premium</w:t>
            </w:r>
            <w:r w:rsidRPr="00E16C02">
              <w:rPr>
                <w:rFonts w:ascii="Microsoft Sans Serif" w:eastAsia="Arial MT" w:hAnsi="Microsoft Sans Serif" w:cs="Arial MT"/>
                <w:spacing w:val="28"/>
                <w:sz w:val="20"/>
                <w:lang w:val="pt-PT"/>
              </w:rPr>
              <w:t xml:space="preserve">  </w:t>
            </w:r>
            <w:r w:rsidRPr="00E16C02">
              <w:rPr>
                <w:rFonts w:ascii="Microsoft Sans Serif" w:eastAsia="Arial MT" w:hAnsi="Microsoft Sans Serif" w:cs="Arial MT"/>
                <w:sz w:val="20"/>
                <w:lang w:val="pt-PT"/>
              </w:rPr>
              <w:t>+</w:t>
            </w:r>
            <w:r w:rsidRPr="00E16C02">
              <w:rPr>
                <w:rFonts w:ascii="Microsoft Sans Serif" w:eastAsia="Arial MT" w:hAnsi="Microsoft Sans Serif" w:cs="Arial MT"/>
                <w:spacing w:val="-5"/>
                <w:sz w:val="20"/>
                <w:lang w:val="pt-PT"/>
              </w:rPr>
              <w:t xml:space="preserve"> </w:t>
            </w:r>
            <w:r w:rsidRPr="00E16C02">
              <w:rPr>
                <w:rFonts w:ascii="Microsoft Sans Serif" w:eastAsia="Arial MT" w:hAnsi="Microsoft Sans Serif" w:cs="Arial MT"/>
                <w:sz w:val="20"/>
                <w:lang w:val="pt-PT"/>
              </w:rPr>
              <w:t>4</w:t>
            </w:r>
            <w:r w:rsidRPr="00E16C02">
              <w:rPr>
                <w:rFonts w:ascii="Microsoft Sans Serif" w:eastAsia="Arial MT" w:hAnsi="Microsoft Sans Serif" w:cs="Arial MT"/>
                <w:spacing w:val="-2"/>
                <w:sz w:val="20"/>
                <w:lang w:val="pt-PT"/>
              </w:rPr>
              <w:t xml:space="preserve"> </w:t>
            </w:r>
            <w:r w:rsidRPr="00E16C02">
              <w:rPr>
                <w:rFonts w:ascii="Microsoft Sans Serif" w:eastAsia="Arial MT" w:hAnsi="Microsoft Sans Serif" w:cs="Arial MT"/>
                <w:sz w:val="20"/>
                <w:lang w:val="pt-PT"/>
              </w:rPr>
              <w:t>energéticos</w:t>
            </w:r>
            <w:r w:rsidRPr="00E16C02">
              <w:rPr>
                <w:rFonts w:ascii="Microsoft Sans Serif" w:eastAsia="Arial MT" w:hAnsi="Microsoft Sans Serif" w:cs="Arial MT"/>
                <w:spacing w:val="5"/>
                <w:sz w:val="20"/>
                <w:lang w:val="pt-PT"/>
              </w:rPr>
              <w:t xml:space="preserve"> </w:t>
            </w:r>
            <w:r w:rsidRPr="00E16C02">
              <w:rPr>
                <w:rFonts w:ascii="Microsoft Sans Serif" w:eastAsia="Arial MT" w:hAnsi="Microsoft Sans Serif" w:cs="Arial MT"/>
                <w:sz w:val="20"/>
                <w:lang w:val="pt-PT"/>
              </w:rPr>
              <w:t>+</w:t>
            </w:r>
            <w:r w:rsidRPr="00E16C02">
              <w:rPr>
                <w:rFonts w:ascii="Microsoft Sans Serif" w:eastAsia="Arial MT" w:hAnsi="Microsoft Sans Serif" w:cs="Arial MT"/>
                <w:spacing w:val="-5"/>
                <w:sz w:val="20"/>
                <w:lang w:val="pt-PT"/>
              </w:rPr>
              <w:t xml:space="preserve"> </w:t>
            </w:r>
            <w:r w:rsidRPr="00E16C02">
              <w:rPr>
                <w:rFonts w:ascii="Microsoft Sans Serif" w:eastAsia="Arial MT" w:hAnsi="Microsoft Sans Serif" w:cs="Arial MT"/>
                <w:sz w:val="20"/>
                <w:lang w:val="pt-PT"/>
              </w:rPr>
              <w:t>1</w:t>
            </w:r>
            <w:r w:rsidRPr="00E16C02">
              <w:rPr>
                <w:rFonts w:ascii="Microsoft Sans Serif" w:eastAsia="Arial MT" w:hAnsi="Microsoft Sans Serif" w:cs="Arial MT"/>
                <w:spacing w:val="1"/>
                <w:sz w:val="20"/>
                <w:lang w:val="pt-PT"/>
              </w:rPr>
              <w:t xml:space="preserve"> </w:t>
            </w:r>
            <w:r w:rsidRPr="00E16C02">
              <w:rPr>
                <w:rFonts w:ascii="Microsoft Sans Serif" w:eastAsia="Arial MT" w:hAnsi="Microsoft Sans Serif" w:cs="Arial MT"/>
                <w:sz w:val="20"/>
                <w:lang w:val="pt-PT"/>
              </w:rPr>
              <w:t>balde</w:t>
            </w:r>
            <w:r w:rsidRPr="00E16C02">
              <w:rPr>
                <w:rFonts w:ascii="Microsoft Sans Serif" w:eastAsia="Arial MT" w:hAnsi="Microsoft Sans Serif" w:cs="Arial MT"/>
                <w:spacing w:val="-2"/>
                <w:sz w:val="20"/>
                <w:lang w:val="pt-PT"/>
              </w:rPr>
              <w:t xml:space="preserve"> </w:t>
            </w:r>
            <w:r w:rsidRPr="00E16C02">
              <w:rPr>
                <w:rFonts w:ascii="Microsoft Sans Serif" w:eastAsia="Arial MT" w:hAnsi="Microsoft Sans Serif" w:cs="Arial MT"/>
                <w:sz w:val="20"/>
                <w:lang w:val="pt-PT"/>
              </w:rPr>
              <w:t>de</w:t>
            </w:r>
            <w:r w:rsidRPr="00E16C02">
              <w:rPr>
                <w:rFonts w:ascii="Microsoft Sans Serif" w:eastAsia="Arial MT" w:hAnsi="Microsoft Sans Serif" w:cs="Arial MT"/>
                <w:spacing w:val="-2"/>
                <w:sz w:val="20"/>
                <w:lang w:val="pt-PT"/>
              </w:rPr>
              <w:t xml:space="preserve"> </w:t>
            </w:r>
            <w:r w:rsidRPr="00E16C02">
              <w:rPr>
                <w:rFonts w:ascii="Microsoft Sans Serif" w:eastAsia="Arial MT" w:hAnsi="Microsoft Sans Serif" w:cs="Arial MT"/>
                <w:sz w:val="20"/>
                <w:lang w:val="pt-PT"/>
              </w:rPr>
              <w:t>gelo</w:t>
            </w:r>
            <w:r w:rsidRPr="00E16C02">
              <w:rPr>
                <w:rFonts w:ascii="Microsoft Sans Serif" w:eastAsia="Arial MT" w:hAnsi="Microsoft Sans Serif" w:cs="Arial MT"/>
                <w:spacing w:val="-2"/>
                <w:sz w:val="20"/>
                <w:lang w:val="pt-PT"/>
              </w:rPr>
              <w:t xml:space="preserve"> </w:t>
            </w:r>
            <w:r w:rsidRPr="00E16C02">
              <w:rPr>
                <w:rFonts w:ascii="Microsoft Sans Serif" w:eastAsia="Arial MT" w:hAnsi="Microsoft Sans Serif" w:cs="Arial MT"/>
                <w:sz w:val="20"/>
                <w:lang w:val="pt-PT"/>
              </w:rPr>
              <w:t>de</w:t>
            </w:r>
            <w:r w:rsidRPr="00E16C02">
              <w:rPr>
                <w:rFonts w:ascii="Microsoft Sans Serif" w:eastAsia="Arial MT" w:hAnsi="Microsoft Sans Serif" w:cs="Arial MT"/>
                <w:spacing w:val="2"/>
                <w:sz w:val="20"/>
                <w:lang w:val="pt-PT"/>
              </w:rPr>
              <w:t xml:space="preserve"> </w:t>
            </w:r>
            <w:r w:rsidRPr="00E16C02">
              <w:rPr>
                <w:rFonts w:ascii="Microsoft Sans Serif" w:eastAsia="Arial MT" w:hAnsi="Microsoft Sans Serif" w:cs="Arial MT"/>
                <w:sz w:val="20"/>
                <w:lang w:val="pt-PT"/>
              </w:rPr>
              <w:t>2</w:t>
            </w:r>
            <w:r w:rsidRPr="00E16C02">
              <w:rPr>
                <w:rFonts w:ascii="Microsoft Sans Serif" w:eastAsia="Arial MT" w:hAnsi="Microsoft Sans Serif" w:cs="Arial MT"/>
                <w:spacing w:val="-4"/>
                <w:sz w:val="20"/>
                <w:lang w:val="pt-PT"/>
              </w:rPr>
              <w:t xml:space="preserve"> </w:t>
            </w:r>
            <w:r w:rsidRPr="00E16C02">
              <w:rPr>
                <w:rFonts w:ascii="Microsoft Sans Serif" w:eastAsia="Arial MT" w:hAnsi="Microsoft Sans Serif" w:cs="Arial MT"/>
                <w:spacing w:val="-2"/>
                <w:sz w:val="20"/>
                <w:lang w:val="pt-PT"/>
              </w:rPr>
              <w:t>litros</w:t>
            </w:r>
          </w:p>
        </w:tc>
        <w:tc>
          <w:tcPr>
            <w:tcW w:w="1275" w:type="dxa"/>
            <w:vAlign w:val="center"/>
          </w:tcPr>
          <w:p w14:paraId="31676CAE" w14:textId="77777777" w:rsidR="002231FA" w:rsidRPr="00E16C02" w:rsidRDefault="002231FA" w:rsidP="00A1472D">
            <w:pPr>
              <w:spacing w:line="276" w:lineRule="auto"/>
              <w:ind w:left="6"/>
              <w:rPr>
                <w:rFonts w:ascii="Microsoft Sans Serif" w:eastAsia="Arial MT" w:hAnsi="Arial MT" w:cs="Arial MT"/>
                <w:sz w:val="20"/>
                <w:lang w:val="pt-PT"/>
              </w:rPr>
            </w:pPr>
            <w:r w:rsidRPr="00E16C02">
              <w:rPr>
                <w:rFonts w:ascii="Microsoft Sans Serif" w:eastAsia="Arial MT" w:hAnsi="Arial MT" w:cs="Arial MT"/>
                <w:sz w:val="20"/>
                <w:lang w:val="pt-PT"/>
              </w:rPr>
              <w:t>R$</w:t>
            </w:r>
            <w:r w:rsidRPr="00E16C02">
              <w:rPr>
                <w:rFonts w:ascii="Microsoft Sans Serif" w:eastAsia="Arial MT" w:hAnsi="Arial MT" w:cs="Arial MT"/>
                <w:spacing w:val="-4"/>
                <w:sz w:val="20"/>
                <w:lang w:val="pt-PT"/>
              </w:rPr>
              <w:t xml:space="preserve"> </w:t>
            </w:r>
            <w:r w:rsidRPr="00E16C02">
              <w:rPr>
                <w:rFonts w:ascii="Microsoft Sans Serif" w:eastAsia="Arial MT" w:hAnsi="Arial MT" w:cs="Arial MT"/>
                <w:spacing w:val="-2"/>
                <w:sz w:val="20"/>
                <w:lang w:val="pt-PT"/>
              </w:rPr>
              <w:t>300,00</w:t>
            </w:r>
          </w:p>
        </w:tc>
      </w:tr>
      <w:tr w:rsidR="002231FA" w:rsidRPr="00E16C02" w14:paraId="782C6E4F" w14:textId="77777777" w:rsidTr="00A1472D">
        <w:trPr>
          <w:trHeight w:val="230"/>
        </w:trPr>
        <w:tc>
          <w:tcPr>
            <w:tcW w:w="701" w:type="dxa"/>
            <w:vAlign w:val="center"/>
          </w:tcPr>
          <w:p w14:paraId="75BB8723" w14:textId="77777777" w:rsidR="002231FA" w:rsidRPr="00E16C02" w:rsidRDefault="002231FA" w:rsidP="00A1472D">
            <w:pPr>
              <w:spacing w:line="276" w:lineRule="auto"/>
              <w:ind w:left="31" w:right="3"/>
              <w:jc w:val="center"/>
              <w:rPr>
                <w:rFonts w:ascii="Microsoft Sans Serif" w:eastAsia="Arial MT" w:hAnsi="Arial MT" w:cs="Arial MT"/>
                <w:sz w:val="20"/>
                <w:lang w:val="pt-PT"/>
              </w:rPr>
            </w:pPr>
            <w:r w:rsidRPr="00E16C02">
              <w:rPr>
                <w:rFonts w:ascii="Microsoft Sans Serif" w:eastAsia="Arial MT" w:hAnsi="Arial MT" w:cs="Arial MT"/>
                <w:spacing w:val="-10"/>
                <w:sz w:val="20"/>
                <w:lang w:val="pt-PT"/>
              </w:rPr>
              <w:t>L</w:t>
            </w:r>
          </w:p>
        </w:tc>
        <w:tc>
          <w:tcPr>
            <w:tcW w:w="6951" w:type="dxa"/>
            <w:vAlign w:val="center"/>
          </w:tcPr>
          <w:p w14:paraId="363C3E3B" w14:textId="77777777" w:rsidR="002231FA" w:rsidRPr="00E16C02" w:rsidRDefault="002231FA" w:rsidP="00A1472D">
            <w:pPr>
              <w:spacing w:line="276" w:lineRule="auto"/>
              <w:ind w:left="114"/>
              <w:rPr>
                <w:rFonts w:ascii="Microsoft Sans Serif" w:eastAsia="Arial MT" w:hAnsi="Microsoft Sans Serif" w:cs="Arial MT"/>
                <w:sz w:val="20"/>
                <w:lang w:val="pt-PT"/>
              </w:rPr>
            </w:pPr>
            <w:r w:rsidRPr="00E16C02">
              <w:rPr>
                <w:rFonts w:ascii="Microsoft Sans Serif" w:eastAsia="Arial MT" w:hAnsi="Microsoft Sans Serif" w:cs="Arial MT"/>
                <w:w w:val="115"/>
                <w:sz w:val="20"/>
                <w:lang w:val="pt-PT"/>
              </w:rPr>
              <w:t>Gin</w:t>
            </w:r>
            <w:r w:rsidRPr="00E16C02">
              <w:rPr>
                <w:rFonts w:ascii="Microsoft Sans Serif" w:eastAsia="Arial MT" w:hAnsi="Microsoft Sans Serif" w:cs="Arial MT"/>
                <w:spacing w:val="-16"/>
                <w:w w:val="115"/>
                <w:sz w:val="20"/>
                <w:lang w:val="pt-PT"/>
              </w:rPr>
              <w:t xml:space="preserve"> </w:t>
            </w:r>
            <w:r w:rsidRPr="00E16C02">
              <w:rPr>
                <w:rFonts w:ascii="Microsoft Sans Serif" w:eastAsia="Arial MT" w:hAnsi="Microsoft Sans Serif" w:cs="Arial MT"/>
                <w:w w:val="115"/>
                <w:sz w:val="20"/>
                <w:lang w:val="pt-PT"/>
              </w:rPr>
              <w:t>–</w:t>
            </w:r>
            <w:r w:rsidRPr="00E16C02">
              <w:rPr>
                <w:rFonts w:ascii="Microsoft Sans Serif" w:eastAsia="Arial MT" w:hAnsi="Microsoft Sans Serif" w:cs="Arial MT"/>
                <w:spacing w:val="-8"/>
                <w:w w:val="115"/>
                <w:sz w:val="20"/>
                <w:lang w:val="pt-PT"/>
              </w:rPr>
              <w:t xml:space="preserve"> </w:t>
            </w:r>
            <w:r w:rsidRPr="00E16C02">
              <w:rPr>
                <w:rFonts w:ascii="Microsoft Sans Serif" w:eastAsia="Arial MT" w:hAnsi="Microsoft Sans Serif" w:cs="Arial MT"/>
                <w:spacing w:val="-4"/>
                <w:w w:val="115"/>
                <w:sz w:val="20"/>
                <w:lang w:val="pt-PT"/>
              </w:rPr>
              <w:t>Dose</w:t>
            </w:r>
          </w:p>
        </w:tc>
        <w:tc>
          <w:tcPr>
            <w:tcW w:w="1275" w:type="dxa"/>
            <w:vAlign w:val="center"/>
          </w:tcPr>
          <w:p w14:paraId="402C224B" w14:textId="77777777" w:rsidR="002231FA" w:rsidRPr="00E16C02" w:rsidRDefault="002231FA" w:rsidP="00A1472D">
            <w:pPr>
              <w:spacing w:line="276" w:lineRule="auto"/>
              <w:ind w:left="6"/>
              <w:rPr>
                <w:rFonts w:ascii="Microsoft Sans Serif" w:eastAsia="Arial MT" w:hAnsi="Arial MT" w:cs="Arial MT"/>
                <w:sz w:val="20"/>
                <w:lang w:val="pt-PT"/>
              </w:rPr>
            </w:pPr>
            <w:r w:rsidRPr="00E16C02">
              <w:rPr>
                <w:rFonts w:ascii="Microsoft Sans Serif" w:eastAsia="Arial MT" w:hAnsi="Arial MT" w:cs="Arial MT"/>
                <w:sz w:val="20"/>
                <w:lang w:val="pt-PT"/>
              </w:rPr>
              <w:t>R$</w:t>
            </w:r>
            <w:r w:rsidRPr="00E16C02">
              <w:rPr>
                <w:rFonts w:ascii="Microsoft Sans Serif" w:eastAsia="Arial MT" w:hAnsi="Arial MT" w:cs="Arial MT"/>
                <w:spacing w:val="-7"/>
                <w:sz w:val="20"/>
                <w:lang w:val="pt-PT"/>
              </w:rPr>
              <w:t xml:space="preserve"> </w:t>
            </w:r>
            <w:r w:rsidRPr="00E16C02">
              <w:rPr>
                <w:rFonts w:ascii="Microsoft Sans Serif" w:eastAsia="Arial MT" w:hAnsi="Arial MT" w:cs="Arial MT"/>
                <w:spacing w:val="-2"/>
                <w:sz w:val="20"/>
                <w:lang w:val="pt-PT"/>
              </w:rPr>
              <w:t>20,00</w:t>
            </w:r>
          </w:p>
        </w:tc>
      </w:tr>
      <w:tr w:rsidR="002231FA" w:rsidRPr="00E16C02" w14:paraId="54E3C4E5" w14:textId="77777777" w:rsidTr="00A1472D">
        <w:trPr>
          <w:trHeight w:val="227"/>
        </w:trPr>
        <w:tc>
          <w:tcPr>
            <w:tcW w:w="701" w:type="dxa"/>
            <w:vAlign w:val="center"/>
          </w:tcPr>
          <w:p w14:paraId="5B90CF73" w14:textId="77777777" w:rsidR="002231FA" w:rsidRPr="00E16C02" w:rsidRDefault="002231FA" w:rsidP="00A1472D">
            <w:pPr>
              <w:spacing w:line="276" w:lineRule="auto"/>
              <w:ind w:left="31"/>
              <w:jc w:val="center"/>
              <w:rPr>
                <w:rFonts w:ascii="Microsoft Sans Serif" w:eastAsia="Arial MT" w:hAnsi="Arial MT" w:cs="Arial MT"/>
                <w:sz w:val="20"/>
                <w:lang w:val="pt-PT"/>
              </w:rPr>
            </w:pPr>
            <w:r w:rsidRPr="00E16C02">
              <w:rPr>
                <w:rFonts w:ascii="Microsoft Sans Serif" w:eastAsia="Arial MT" w:hAnsi="Arial MT" w:cs="Arial MT"/>
                <w:spacing w:val="-10"/>
                <w:sz w:val="20"/>
                <w:lang w:val="pt-PT"/>
              </w:rPr>
              <w:t>M</w:t>
            </w:r>
          </w:p>
        </w:tc>
        <w:tc>
          <w:tcPr>
            <w:tcW w:w="6951" w:type="dxa"/>
            <w:vAlign w:val="center"/>
          </w:tcPr>
          <w:p w14:paraId="5D734744" w14:textId="77777777" w:rsidR="002231FA" w:rsidRPr="00E16C02" w:rsidRDefault="002231FA" w:rsidP="00A1472D">
            <w:pPr>
              <w:spacing w:line="276" w:lineRule="auto"/>
              <w:ind w:left="114"/>
              <w:rPr>
                <w:rFonts w:ascii="Microsoft Sans Serif" w:eastAsia="Arial MT" w:hAnsi="Microsoft Sans Serif" w:cs="Arial MT"/>
                <w:sz w:val="20"/>
                <w:lang w:val="pt-PT"/>
              </w:rPr>
            </w:pPr>
            <w:r w:rsidRPr="00E16C02">
              <w:rPr>
                <w:rFonts w:ascii="Microsoft Sans Serif" w:eastAsia="Arial MT" w:hAnsi="Microsoft Sans Serif" w:cs="Arial MT"/>
                <w:sz w:val="20"/>
                <w:lang w:val="pt-PT"/>
              </w:rPr>
              <w:t>Combo</w:t>
            </w:r>
            <w:r w:rsidRPr="00E16C02">
              <w:rPr>
                <w:rFonts w:ascii="Microsoft Sans Serif" w:eastAsia="Arial MT" w:hAnsi="Microsoft Sans Serif" w:cs="Arial MT"/>
                <w:spacing w:val="-2"/>
                <w:sz w:val="20"/>
                <w:lang w:val="pt-PT"/>
              </w:rPr>
              <w:t xml:space="preserve"> </w:t>
            </w:r>
            <w:r w:rsidRPr="00E16C02">
              <w:rPr>
                <w:rFonts w:ascii="Microsoft Sans Serif" w:eastAsia="Arial MT" w:hAnsi="Microsoft Sans Serif" w:cs="Arial MT"/>
                <w:sz w:val="20"/>
                <w:lang w:val="pt-PT"/>
              </w:rPr>
              <w:t>–</w:t>
            </w:r>
            <w:r w:rsidRPr="00E16C02">
              <w:rPr>
                <w:rFonts w:ascii="Microsoft Sans Serif" w:eastAsia="Arial MT" w:hAnsi="Microsoft Sans Serif" w:cs="Arial MT"/>
                <w:spacing w:val="20"/>
                <w:sz w:val="20"/>
                <w:lang w:val="pt-PT"/>
              </w:rPr>
              <w:t xml:space="preserve"> </w:t>
            </w:r>
            <w:r w:rsidRPr="00E16C02">
              <w:rPr>
                <w:rFonts w:ascii="Microsoft Sans Serif" w:eastAsia="Arial MT" w:hAnsi="Microsoft Sans Serif" w:cs="Arial MT"/>
                <w:sz w:val="20"/>
                <w:lang w:val="pt-PT"/>
              </w:rPr>
              <w:t>1</w:t>
            </w:r>
            <w:r w:rsidRPr="00E16C02">
              <w:rPr>
                <w:rFonts w:ascii="Microsoft Sans Serif" w:eastAsia="Arial MT" w:hAnsi="Microsoft Sans Serif" w:cs="Arial MT"/>
                <w:spacing w:val="1"/>
                <w:sz w:val="20"/>
                <w:lang w:val="pt-PT"/>
              </w:rPr>
              <w:t xml:space="preserve"> </w:t>
            </w:r>
            <w:r w:rsidRPr="00E16C02">
              <w:rPr>
                <w:rFonts w:ascii="Microsoft Sans Serif" w:eastAsia="Arial MT" w:hAnsi="Microsoft Sans Serif" w:cs="Arial MT"/>
                <w:sz w:val="20"/>
                <w:lang w:val="pt-PT"/>
              </w:rPr>
              <w:t>Gin</w:t>
            </w:r>
            <w:r w:rsidRPr="00E16C02">
              <w:rPr>
                <w:rFonts w:ascii="Microsoft Sans Serif" w:eastAsia="Arial MT" w:hAnsi="Microsoft Sans Serif" w:cs="Arial MT"/>
                <w:spacing w:val="57"/>
                <w:w w:val="150"/>
                <w:sz w:val="20"/>
                <w:lang w:val="pt-PT"/>
              </w:rPr>
              <w:t xml:space="preserve"> </w:t>
            </w:r>
            <w:r w:rsidRPr="00E16C02">
              <w:rPr>
                <w:rFonts w:ascii="Microsoft Sans Serif" w:eastAsia="Arial MT" w:hAnsi="Microsoft Sans Serif" w:cs="Arial MT"/>
                <w:sz w:val="20"/>
                <w:lang w:val="pt-PT"/>
              </w:rPr>
              <w:t>+ 4</w:t>
            </w:r>
            <w:r w:rsidRPr="00E16C02">
              <w:rPr>
                <w:rFonts w:ascii="Microsoft Sans Serif" w:eastAsia="Arial MT" w:hAnsi="Microsoft Sans Serif" w:cs="Arial MT"/>
                <w:spacing w:val="1"/>
                <w:sz w:val="20"/>
                <w:lang w:val="pt-PT"/>
              </w:rPr>
              <w:t xml:space="preserve"> </w:t>
            </w:r>
            <w:r w:rsidRPr="00E16C02">
              <w:rPr>
                <w:rFonts w:ascii="Microsoft Sans Serif" w:eastAsia="Arial MT" w:hAnsi="Microsoft Sans Serif" w:cs="Arial MT"/>
                <w:sz w:val="20"/>
                <w:lang w:val="pt-PT"/>
              </w:rPr>
              <w:t>energéticos</w:t>
            </w:r>
            <w:r w:rsidRPr="00E16C02">
              <w:rPr>
                <w:rFonts w:ascii="Microsoft Sans Serif" w:eastAsia="Arial MT" w:hAnsi="Microsoft Sans Serif" w:cs="Arial MT"/>
                <w:spacing w:val="4"/>
                <w:sz w:val="20"/>
                <w:lang w:val="pt-PT"/>
              </w:rPr>
              <w:t xml:space="preserve"> </w:t>
            </w:r>
            <w:r w:rsidRPr="00E16C02">
              <w:rPr>
                <w:rFonts w:ascii="Microsoft Sans Serif" w:eastAsia="Arial MT" w:hAnsi="Microsoft Sans Serif" w:cs="Arial MT"/>
                <w:sz w:val="20"/>
                <w:lang w:val="pt-PT"/>
              </w:rPr>
              <w:t>+ 1</w:t>
            </w:r>
            <w:r w:rsidRPr="00E16C02">
              <w:rPr>
                <w:rFonts w:ascii="Microsoft Sans Serif" w:eastAsia="Arial MT" w:hAnsi="Microsoft Sans Serif" w:cs="Arial MT"/>
                <w:spacing w:val="3"/>
                <w:sz w:val="20"/>
                <w:lang w:val="pt-PT"/>
              </w:rPr>
              <w:t xml:space="preserve"> </w:t>
            </w:r>
            <w:r w:rsidRPr="00E16C02">
              <w:rPr>
                <w:rFonts w:ascii="Microsoft Sans Serif" w:eastAsia="Arial MT" w:hAnsi="Microsoft Sans Serif" w:cs="Arial MT"/>
                <w:sz w:val="20"/>
                <w:lang w:val="pt-PT"/>
              </w:rPr>
              <w:t>balde</w:t>
            </w:r>
            <w:r w:rsidRPr="00E16C02">
              <w:rPr>
                <w:rFonts w:ascii="Microsoft Sans Serif" w:eastAsia="Arial MT" w:hAnsi="Microsoft Sans Serif" w:cs="Arial MT"/>
                <w:spacing w:val="2"/>
                <w:sz w:val="20"/>
                <w:lang w:val="pt-PT"/>
              </w:rPr>
              <w:t xml:space="preserve"> </w:t>
            </w:r>
            <w:r w:rsidRPr="00E16C02">
              <w:rPr>
                <w:rFonts w:ascii="Microsoft Sans Serif" w:eastAsia="Arial MT" w:hAnsi="Microsoft Sans Serif" w:cs="Arial MT"/>
                <w:sz w:val="20"/>
                <w:lang w:val="pt-PT"/>
              </w:rPr>
              <w:t>de</w:t>
            </w:r>
            <w:r w:rsidRPr="00E16C02">
              <w:rPr>
                <w:rFonts w:ascii="Microsoft Sans Serif" w:eastAsia="Arial MT" w:hAnsi="Microsoft Sans Serif" w:cs="Arial MT"/>
                <w:spacing w:val="1"/>
                <w:sz w:val="20"/>
                <w:lang w:val="pt-PT"/>
              </w:rPr>
              <w:t xml:space="preserve"> </w:t>
            </w:r>
            <w:r w:rsidRPr="00E16C02">
              <w:rPr>
                <w:rFonts w:ascii="Microsoft Sans Serif" w:eastAsia="Arial MT" w:hAnsi="Microsoft Sans Serif" w:cs="Arial MT"/>
                <w:sz w:val="20"/>
                <w:lang w:val="pt-PT"/>
              </w:rPr>
              <w:t>gelo</w:t>
            </w:r>
            <w:r w:rsidRPr="00E16C02">
              <w:rPr>
                <w:rFonts w:ascii="Microsoft Sans Serif" w:eastAsia="Arial MT" w:hAnsi="Microsoft Sans Serif" w:cs="Arial MT"/>
                <w:spacing w:val="1"/>
                <w:sz w:val="20"/>
                <w:lang w:val="pt-PT"/>
              </w:rPr>
              <w:t xml:space="preserve"> </w:t>
            </w:r>
            <w:r w:rsidRPr="00E16C02">
              <w:rPr>
                <w:rFonts w:ascii="Microsoft Sans Serif" w:eastAsia="Arial MT" w:hAnsi="Microsoft Sans Serif" w:cs="Arial MT"/>
                <w:sz w:val="20"/>
                <w:lang w:val="pt-PT"/>
              </w:rPr>
              <w:t>de</w:t>
            </w:r>
            <w:r w:rsidRPr="00E16C02">
              <w:rPr>
                <w:rFonts w:ascii="Microsoft Sans Serif" w:eastAsia="Arial MT" w:hAnsi="Microsoft Sans Serif" w:cs="Arial MT"/>
                <w:spacing w:val="1"/>
                <w:sz w:val="20"/>
                <w:lang w:val="pt-PT"/>
              </w:rPr>
              <w:t xml:space="preserve"> </w:t>
            </w:r>
            <w:r w:rsidRPr="00E16C02">
              <w:rPr>
                <w:rFonts w:ascii="Microsoft Sans Serif" w:eastAsia="Arial MT" w:hAnsi="Microsoft Sans Serif" w:cs="Arial MT"/>
                <w:sz w:val="20"/>
                <w:lang w:val="pt-PT"/>
              </w:rPr>
              <w:t>2</w:t>
            </w:r>
            <w:r w:rsidRPr="00E16C02">
              <w:rPr>
                <w:rFonts w:ascii="Microsoft Sans Serif" w:eastAsia="Arial MT" w:hAnsi="Microsoft Sans Serif" w:cs="Arial MT"/>
                <w:spacing w:val="-1"/>
                <w:sz w:val="20"/>
                <w:lang w:val="pt-PT"/>
              </w:rPr>
              <w:t xml:space="preserve"> </w:t>
            </w:r>
            <w:r w:rsidRPr="00E16C02">
              <w:rPr>
                <w:rFonts w:ascii="Microsoft Sans Serif" w:eastAsia="Arial MT" w:hAnsi="Microsoft Sans Serif" w:cs="Arial MT"/>
                <w:spacing w:val="-2"/>
                <w:sz w:val="20"/>
                <w:lang w:val="pt-PT"/>
              </w:rPr>
              <w:t>litros</w:t>
            </w:r>
          </w:p>
        </w:tc>
        <w:tc>
          <w:tcPr>
            <w:tcW w:w="1275" w:type="dxa"/>
            <w:vAlign w:val="center"/>
          </w:tcPr>
          <w:p w14:paraId="2A81E966" w14:textId="77777777" w:rsidR="002231FA" w:rsidRPr="00E16C02" w:rsidRDefault="002231FA" w:rsidP="00A1472D">
            <w:pPr>
              <w:spacing w:line="276" w:lineRule="auto"/>
              <w:ind w:left="6"/>
              <w:rPr>
                <w:rFonts w:ascii="Microsoft Sans Serif" w:eastAsia="Arial MT" w:hAnsi="Arial MT" w:cs="Arial MT"/>
                <w:sz w:val="20"/>
                <w:lang w:val="pt-PT"/>
              </w:rPr>
            </w:pPr>
            <w:r w:rsidRPr="00E16C02">
              <w:rPr>
                <w:rFonts w:ascii="Microsoft Sans Serif" w:eastAsia="Arial MT" w:hAnsi="Arial MT" w:cs="Arial MT"/>
                <w:sz w:val="20"/>
                <w:lang w:val="pt-PT"/>
              </w:rPr>
              <w:t>R$</w:t>
            </w:r>
            <w:r w:rsidRPr="00E16C02">
              <w:rPr>
                <w:rFonts w:ascii="Microsoft Sans Serif" w:eastAsia="Arial MT" w:hAnsi="Arial MT" w:cs="Arial MT"/>
                <w:spacing w:val="-7"/>
                <w:sz w:val="20"/>
                <w:lang w:val="pt-PT"/>
              </w:rPr>
              <w:t xml:space="preserve"> </w:t>
            </w:r>
            <w:r w:rsidRPr="00E16C02">
              <w:rPr>
                <w:rFonts w:ascii="Microsoft Sans Serif" w:eastAsia="Arial MT" w:hAnsi="Arial MT" w:cs="Arial MT"/>
                <w:spacing w:val="-2"/>
                <w:sz w:val="20"/>
                <w:lang w:val="pt-PT"/>
              </w:rPr>
              <w:t>300,00</w:t>
            </w:r>
          </w:p>
        </w:tc>
      </w:tr>
      <w:tr w:rsidR="002231FA" w:rsidRPr="00E16C02" w14:paraId="71B5FCE4" w14:textId="77777777" w:rsidTr="00A1472D">
        <w:trPr>
          <w:trHeight w:val="230"/>
        </w:trPr>
        <w:tc>
          <w:tcPr>
            <w:tcW w:w="701" w:type="dxa"/>
            <w:vAlign w:val="center"/>
          </w:tcPr>
          <w:p w14:paraId="41057309" w14:textId="77777777" w:rsidR="002231FA" w:rsidRPr="00E16C02" w:rsidRDefault="002231FA" w:rsidP="00A1472D">
            <w:pPr>
              <w:spacing w:line="276" w:lineRule="auto"/>
              <w:ind w:left="31" w:right="3"/>
              <w:jc w:val="center"/>
              <w:rPr>
                <w:rFonts w:ascii="Microsoft Sans Serif" w:eastAsia="Arial MT" w:hAnsi="Arial MT" w:cs="Arial MT"/>
                <w:sz w:val="20"/>
                <w:lang w:val="pt-PT"/>
              </w:rPr>
            </w:pPr>
            <w:r w:rsidRPr="00E16C02">
              <w:rPr>
                <w:rFonts w:ascii="Microsoft Sans Serif" w:eastAsia="Arial MT" w:hAnsi="Arial MT" w:cs="Arial MT"/>
                <w:spacing w:val="-10"/>
                <w:sz w:val="20"/>
                <w:lang w:val="pt-PT"/>
              </w:rPr>
              <w:t>N</w:t>
            </w:r>
          </w:p>
        </w:tc>
        <w:tc>
          <w:tcPr>
            <w:tcW w:w="6951" w:type="dxa"/>
            <w:vAlign w:val="center"/>
          </w:tcPr>
          <w:p w14:paraId="091B050D" w14:textId="77777777" w:rsidR="002231FA" w:rsidRPr="00E16C02" w:rsidRDefault="002231FA" w:rsidP="00A1472D">
            <w:pPr>
              <w:spacing w:line="276" w:lineRule="auto"/>
              <w:ind w:left="114"/>
              <w:rPr>
                <w:rFonts w:ascii="Microsoft Sans Serif" w:eastAsia="Arial MT" w:hAnsi="Microsoft Sans Serif" w:cs="Arial MT"/>
                <w:sz w:val="20"/>
                <w:lang w:val="pt-PT"/>
              </w:rPr>
            </w:pPr>
            <w:r w:rsidRPr="00E16C02">
              <w:rPr>
                <w:rFonts w:ascii="Microsoft Sans Serif" w:eastAsia="Arial MT" w:hAnsi="Microsoft Sans Serif" w:cs="Arial MT"/>
                <w:spacing w:val="-2"/>
                <w:sz w:val="20"/>
                <w:lang w:val="pt-PT"/>
              </w:rPr>
              <w:t>Energético</w:t>
            </w:r>
          </w:p>
        </w:tc>
        <w:tc>
          <w:tcPr>
            <w:tcW w:w="1275" w:type="dxa"/>
            <w:vAlign w:val="center"/>
          </w:tcPr>
          <w:p w14:paraId="6C9D82F6" w14:textId="77777777" w:rsidR="002231FA" w:rsidRPr="00E16C02" w:rsidRDefault="002231FA" w:rsidP="00A1472D">
            <w:pPr>
              <w:spacing w:line="276" w:lineRule="auto"/>
              <w:ind w:left="6"/>
              <w:rPr>
                <w:rFonts w:ascii="Microsoft Sans Serif" w:eastAsia="Arial MT" w:hAnsi="Arial MT" w:cs="Arial MT"/>
                <w:sz w:val="20"/>
                <w:lang w:val="pt-PT"/>
              </w:rPr>
            </w:pPr>
            <w:r w:rsidRPr="00E16C02">
              <w:rPr>
                <w:rFonts w:ascii="Microsoft Sans Serif" w:eastAsia="Arial MT" w:hAnsi="Arial MT" w:cs="Arial MT"/>
                <w:sz w:val="20"/>
                <w:lang w:val="pt-PT"/>
              </w:rPr>
              <w:t>R$</w:t>
            </w:r>
            <w:r w:rsidRPr="00E16C02">
              <w:rPr>
                <w:rFonts w:ascii="Microsoft Sans Serif" w:eastAsia="Arial MT" w:hAnsi="Arial MT" w:cs="Arial MT"/>
                <w:spacing w:val="-7"/>
                <w:sz w:val="20"/>
                <w:lang w:val="pt-PT"/>
              </w:rPr>
              <w:t xml:space="preserve"> </w:t>
            </w:r>
            <w:r w:rsidRPr="00E16C02">
              <w:rPr>
                <w:rFonts w:ascii="Microsoft Sans Serif" w:eastAsia="Arial MT" w:hAnsi="Arial MT" w:cs="Arial MT"/>
                <w:spacing w:val="-2"/>
                <w:sz w:val="20"/>
                <w:lang w:val="pt-PT"/>
              </w:rPr>
              <w:t>20,00</w:t>
            </w:r>
          </w:p>
        </w:tc>
      </w:tr>
      <w:tr w:rsidR="002231FA" w:rsidRPr="00E16C02" w14:paraId="5EA3657E" w14:textId="77777777" w:rsidTr="00A1472D">
        <w:trPr>
          <w:trHeight w:val="229"/>
        </w:trPr>
        <w:tc>
          <w:tcPr>
            <w:tcW w:w="701" w:type="dxa"/>
            <w:vAlign w:val="center"/>
          </w:tcPr>
          <w:p w14:paraId="6DB3BBD3" w14:textId="77777777" w:rsidR="002231FA" w:rsidRPr="00E16C02" w:rsidRDefault="002231FA" w:rsidP="00A1472D">
            <w:pPr>
              <w:spacing w:line="276" w:lineRule="auto"/>
              <w:ind w:left="31" w:right="6"/>
              <w:jc w:val="center"/>
              <w:rPr>
                <w:rFonts w:ascii="Microsoft Sans Serif" w:eastAsia="Arial MT" w:hAnsi="Arial MT" w:cs="Arial MT"/>
                <w:sz w:val="20"/>
                <w:lang w:val="pt-PT"/>
              </w:rPr>
            </w:pPr>
            <w:r w:rsidRPr="00E16C02">
              <w:rPr>
                <w:rFonts w:ascii="Microsoft Sans Serif" w:eastAsia="Arial MT" w:hAnsi="Arial MT" w:cs="Arial MT"/>
                <w:spacing w:val="-10"/>
                <w:sz w:val="20"/>
                <w:lang w:val="pt-PT"/>
              </w:rPr>
              <w:t>O</w:t>
            </w:r>
          </w:p>
        </w:tc>
        <w:tc>
          <w:tcPr>
            <w:tcW w:w="6951" w:type="dxa"/>
            <w:vAlign w:val="center"/>
          </w:tcPr>
          <w:p w14:paraId="23397761" w14:textId="77777777" w:rsidR="002231FA" w:rsidRPr="00E16C02" w:rsidRDefault="002231FA" w:rsidP="00A1472D">
            <w:pPr>
              <w:spacing w:line="276" w:lineRule="auto"/>
              <w:ind w:left="114"/>
              <w:rPr>
                <w:rFonts w:ascii="Microsoft Sans Serif" w:eastAsia="Arial MT" w:hAnsi="Microsoft Sans Serif" w:cs="Arial MT"/>
                <w:sz w:val="20"/>
                <w:lang w:val="pt-PT"/>
              </w:rPr>
            </w:pPr>
            <w:r w:rsidRPr="00E16C02">
              <w:rPr>
                <w:rFonts w:ascii="Microsoft Sans Serif" w:eastAsia="Arial MT" w:hAnsi="Microsoft Sans Serif" w:cs="Arial MT"/>
                <w:sz w:val="20"/>
                <w:lang w:val="pt-PT"/>
              </w:rPr>
              <w:t>Gelo</w:t>
            </w:r>
            <w:r w:rsidRPr="00E16C02">
              <w:rPr>
                <w:rFonts w:ascii="Microsoft Sans Serif" w:eastAsia="Arial MT" w:hAnsi="Microsoft Sans Serif" w:cs="Arial MT"/>
                <w:spacing w:val="4"/>
                <w:sz w:val="20"/>
                <w:lang w:val="pt-PT"/>
              </w:rPr>
              <w:t xml:space="preserve"> </w:t>
            </w:r>
            <w:r w:rsidRPr="00E16C02">
              <w:rPr>
                <w:rFonts w:ascii="Microsoft Sans Serif" w:eastAsia="Arial MT" w:hAnsi="Microsoft Sans Serif" w:cs="Arial MT"/>
                <w:sz w:val="20"/>
                <w:lang w:val="pt-PT"/>
              </w:rPr>
              <w:t>–</w:t>
            </w:r>
            <w:r w:rsidRPr="00E16C02">
              <w:rPr>
                <w:rFonts w:ascii="Microsoft Sans Serif" w:eastAsia="Arial MT" w:hAnsi="Microsoft Sans Serif" w:cs="Arial MT"/>
                <w:spacing w:val="3"/>
                <w:sz w:val="20"/>
                <w:lang w:val="pt-PT"/>
              </w:rPr>
              <w:t xml:space="preserve"> </w:t>
            </w:r>
            <w:r w:rsidRPr="00E16C02">
              <w:rPr>
                <w:rFonts w:ascii="Microsoft Sans Serif" w:eastAsia="Arial MT" w:hAnsi="Microsoft Sans Serif" w:cs="Arial MT"/>
                <w:sz w:val="20"/>
                <w:lang w:val="pt-PT"/>
              </w:rPr>
              <w:t>copo</w:t>
            </w:r>
            <w:r w:rsidRPr="00E16C02">
              <w:rPr>
                <w:rFonts w:ascii="Microsoft Sans Serif" w:eastAsia="Arial MT" w:hAnsi="Microsoft Sans Serif" w:cs="Arial MT"/>
                <w:spacing w:val="8"/>
                <w:sz w:val="20"/>
                <w:lang w:val="pt-PT"/>
              </w:rPr>
              <w:t xml:space="preserve"> </w:t>
            </w:r>
            <w:r w:rsidRPr="00E16C02">
              <w:rPr>
                <w:rFonts w:ascii="Microsoft Sans Serif" w:eastAsia="Arial MT" w:hAnsi="Microsoft Sans Serif" w:cs="Arial MT"/>
                <w:sz w:val="20"/>
                <w:lang w:val="pt-PT"/>
              </w:rPr>
              <w:t>de</w:t>
            </w:r>
            <w:r w:rsidRPr="00E16C02">
              <w:rPr>
                <w:rFonts w:ascii="Microsoft Sans Serif" w:eastAsia="Arial MT" w:hAnsi="Microsoft Sans Serif" w:cs="Arial MT"/>
                <w:spacing w:val="7"/>
                <w:sz w:val="20"/>
                <w:lang w:val="pt-PT"/>
              </w:rPr>
              <w:t xml:space="preserve"> </w:t>
            </w:r>
            <w:r w:rsidRPr="00E16C02">
              <w:rPr>
                <w:rFonts w:ascii="Microsoft Sans Serif" w:eastAsia="Arial MT" w:hAnsi="Microsoft Sans Serif" w:cs="Arial MT"/>
                <w:sz w:val="20"/>
                <w:lang w:val="pt-PT"/>
              </w:rPr>
              <w:t>500</w:t>
            </w:r>
            <w:r w:rsidRPr="00E16C02">
              <w:rPr>
                <w:rFonts w:ascii="Microsoft Sans Serif" w:eastAsia="Arial MT" w:hAnsi="Microsoft Sans Serif" w:cs="Arial MT"/>
                <w:spacing w:val="8"/>
                <w:sz w:val="20"/>
                <w:lang w:val="pt-PT"/>
              </w:rPr>
              <w:t xml:space="preserve"> </w:t>
            </w:r>
            <w:r w:rsidRPr="00E16C02">
              <w:rPr>
                <w:rFonts w:ascii="Microsoft Sans Serif" w:eastAsia="Arial MT" w:hAnsi="Microsoft Sans Serif" w:cs="Arial MT"/>
                <w:spacing w:val="-5"/>
                <w:sz w:val="20"/>
                <w:lang w:val="pt-PT"/>
              </w:rPr>
              <w:t>ml</w:t>
            </w:r>
          </w:p>
        </w:tc>
        <w:tc>
          <w:tcPr>
            <w:tcW w:w="1275" w:type="dxa"/>
            <w:vAlign w:val="center"/>
          </w:tcPr>
          <w:p w14:paraId="6EA5831A" w14:textId="77777777" w:rsidR="002231FA" w:rsidRPr="00E16C02" w:rsidRDefault="002231FA" w:rsidP="00A1472D">
            <w:pPr>
              <w:spacing w:line="276" w:lineRule="auto"/>
              <w:ind w:left="6"/>
              <w:rPr>
                <w:rFonts w:ascii="Microsoft Sans Serif" w:eastAsia="Arial MT" w:hAnsi="Arial MT" w:cs="Arial MT"/>
                <w:sz w:val="20"/>
                <w:lang w:val="pt-PT"/>
              </w:rPr>
            </w:pPr>
            <w:r w:rsidRPr="00E16C02">
              <w:rPr>
                <w:rFonts w:ascii="Microsoft Sans Serif" w:eastAsia="Arial MT" w:hAnsi="Arial MT" w:cs="Arial MT"/>
                <w:sz w:val="20"/>
                <w:lang w:val="pt-PT"/>
              </w:rPr>
              <w:t>R$</w:t>
            </w:r>
            <w:r w:rsidRPr="00E16C02">
              <w:rPr>
                <w:rFonts w:ascii="Microsoft Sans Serif" w:eastAsia="Arial MT" w:hAnsi="Arial MT" w:cs="Arial MT"/>
                <w:spacing w:val="-4"/>
                <w:sz w:val="20"/>
                <w:lang w:val="pt-PT"/>
              </w:rPr>
              <w:t xml:space="preserve"> 5,00</w:t>
            </w:r>
          </w:p>
        </w:tc>
      </w:tr>
      <w:tr w:rsidR="002231FA" w:rsidRPr="00E16C02" w14:paraId="292887AF" w14:textId="77777777" w:rsidTr="00A1472D">
        <w:trPr>
          <w:trHeight w:val="230"/>
        </w:trPr>
        <w:tc>
          <w:tcPr>
            <w:tcW w:w="701" w:type="dxa"/>
            <w:vAlign w:val="center"/>
          </w:tcPr>
          <w:p w14:paraId="3D798617" w14:textId="77777777" w:rsidR="002231FA" w:rsidRPr="00E16C02" w:rsidRDefault="002231FA" w:rsidP="00A1472D">
            <w:pPr>
              <w:spacing w:line="276" w:lineRule="auto"/>
              <w:ind w:left="31" w:right="4"/>
              <w:jc w:val="center"/>
              <w:rPr>
                <w:rFonts w:ascii="Microsoft Sans Serif" w:eastAsia="Arial MT" w:hAnsi="Arial MT" w:cs="Arial MT"/>
                <w:sz w:val="20"/>
                <w:lang w:val="pt-PT"/>
              </w:rPr>
            </w:pPr>
            <w:r w:rsidRPr="00E16C02">
              <w:rPr>
                <w:rFonts w:ascii="Microsoft Sans Serif" w:eastAsia="Arial MT" w:hAnsi="Arial MT" w:cs="Arial MT"/>
                <w:spacing w:val="-10"/>
                <w:sz w:val="20"/>
                <w:lang w:val="pt-PT"/>
              </w:rPr>
              <w:t>P</w:t>
            </w:r>
          </w:p>
        </w:tc>
        <w:tc>
          <w:tcPr>
            <w:tcW w:w="6951" w:type="dxa"/>
            <w:vAlign w:val="center"/>
          </w:tcPr>
          <w:p w14:paraId="7A19E8BC" w14:textId="77777777" w:rsidR="002231FA" w:rsidRPr="00E16C02" w:rsidRDefault="002231FA" w:rsidP="00A1472D">
            <w:pPr>
              <w:spacing w:line="276" w:lineRule="auto"/>
              <w:ind w:left="114"/>
              <w:rPr>
                <w:rFonts w:ascii="Microsoft Sans Serif" w:eastAsia="Arial MT" w:hAnsi="Microsoft Sans Serif" w:cs="Arial MT"/>
                <w:sz w:val="20"/>
                <w:lang w:val="pt-PT"/>
              </w:rPr>
            </w:pPr>
            <w:r w:rsidRPr="00E16C02">
              <w:rPr>
                <w:rFonts w:ascii="Microsoft Sans Serif" w:eastAsia="Arial MT" w:hAnsi="Microsoft Sans Serif" w:cs="Arial MT"/>
                <w:sz w:val="20"/>
                <w:lang w:val="pt-PT"/>
              </w:rPr>
              <w:t>Balde</w:t>
            </w:r>
            <w:r w:rsidRPr="00E16C02">
              <w:rPr>
                <w:rFonts w:ascii="Microsoft Sans Serif" w:eastAsia="Arial MT" w:hAnsi="Microsoft Sans Serif" w:cs="Arial MT"/>
                <w:spacing w:val="5"/>
                <w:sz w:val="20"/>
                <w:lang w:val="pt-PT"/>
              </w:rPr>
              <w:t xml:space="preserve"> </w:t>
            </w:r>
            <w:r w:rsidRPr="00E16C02">
              <w:rPr>
                <w:rFonts w:ascii="Microsoft Sans Serif" w:eastAsia="Arial MT" w:hAnsi="Microsoft Sans Serif" w:cs="Arial MT"/>
                <w:sz w:val="20"/>
                <w:lang w:val="pt-PT"/>
              </w:rPr>
              <w:t>de</w:t>
            </w:r>
            <w:r w:rsidRPr="00E16C02">
              <w:rPr>
                <w:rFonts w:ascii="Microsoft Sans Serif" w:eastAsia="Arial MT" w:hAnsi="Microsoft Sans Serif" w:cs="Arial MT"/>
                <w:spacing w:val="6"/>
                <w:sz w:val="20"/>
                <w:lang w:val="pt-PT"/>
              </w:rPr>
              <w:t xml:space="preserve"> </w:t>
            </w:r>
            <w:r w:rsidRPr="00E16C02">
              <w:rPr>
                <w:rFonts w:ascii="Microsoft Sans Serif" w:eastAsia="Arial MT" w:hAnsi="Microsoft Sans Serif" w:cs="Arial MT"/>
                <w:sz w:val="20"/>
                <w:lang w:val="pt-PT"/>
              </w:rPr>
              <w:t>Gelo</w:t>
            </w:r>
            <w:r w:rsidRPr="00E16C02">
              <w:rPr>
                <w:rFonts w:ascii="Microsoft Sans Serif" w:eastAsia="Arial MT" w:hAnsi="Microsoft Sans Serif" w:cs="Arial MT"/>
                <w:spacing w:val="9"/>
                <w:sz w:val="20"/>
                <w:lang w:val="pt-PT"/>
              </w:rPr>
              <w:t xml:space="preserve"> </w:t>
            </w:r>
            <w:r w:rsidRPr="00E16C02">
              <w:rPr>
                <w:rFonts w:ascii="Microsoft Sans Serif" w:eastAsia="Arial MT" w:hAnsi="Microsoft Sans Serif" w:cs="Arial MT"/>
                <w:sz w:val="20"/>
                <w:lang w:val="pt-PT"/>
              </w:rPr>
              <w:t>–</w:t>
            </w:r>
            <w:r w:rsidRPr="00E16C02">
              <w:rPr>
                <w:rFonts w:ascii="Microsoft Sans Serif" w:eastAsia="Arial MT" w:hAnsi="Microsoft Sans Serif" w:cs="Arial MT"/>
                <w:spacing w:val="4"/>
                <w:sz w:val="20"/>
                <w:lang w:val="pt-PT"/>
              </w:rPr>
              <w:t xml:space="preserve"> </w:t>
            </w:r>
            <w:r w:rsidRPr="00E16C02">
              <w:rPr>
                <w:rFonts w:ascii="Microsoft Sans Serif" w:eastAsia="Arial MT" w:hAnsi="Microsoft Sans Serif" w:cs="Arial MT"/>
                <w:sz w:val="20"/>
                <w:lang w:val="pt-PT"/>
              </w:rPr>
              <w:t>2</w:t>
            </w:r>
            <w:r w:rsidRPr="00E16C02">
              <w:rPr>
                <w:rFonts w:ascii="Microsoft Sans Serif" w:eastAsia="Arial MT" w:hAnsi="Microsoft Sans Serif" w:cs="Arial MT"/>
                <w:spacing w:val="10"/>
                <w:sz w:val="20"/>
                <w:lang w:val="pt-PT"/>
              </w:rPr>
              <w:t xml:space="preserve"> </w:t>
            </w:r>
            <w:r w:rsidRPr="00E16C02">
              <w:rPr>
                <w:rFonts w:ascii="Microsoft Sans Serif" w:eastAsia="Arial MT" w:hAnsi="Microsoft Sans Serif" w:cs="Arial MT"/>
                <w:spacing w:val="-2"/>
                <w:sz w:val="20"/>
                <w:lang w:val="pt-PT"/>
              </w:rPr>
              <w:t>Litros</w:t>
            </w:r>
          </w:p>
        </w:tc>
        <w:tc>
          <w:tcPr>
            <w:tcW w:w="1275" w:type="dxa"/>
            <w:vAlign w:val="center"/>
          </w:tcPr>
          <w:p w14:paraId="4F025FF8" w14:textId="77777777" w:rsidR="002231FA" w:rsidRPr="00E16C02" w:rsidRDefault="002231FA" w:rsidP="00A1472D">
            <w:pPr>
              <w:spacing w:line="276" w:lineRule="auto"/>
              <w:ind w:left="6"/>
              <w:rPr>
                <w:rFonts w:ascii="Microsoft Sans Serif" w:eastAsia="Arial MT" w:hAnsi="Arial MT" w:cs="Arial MT"/>
                <w:sz w:val="20"/>
                <w:lang w:val="pt-PT"/>
              </w:rPr>
            </w:pPr>
            <w:r w:rsidRPr="00E16C02">
              <w:rPr>
                <w:rFonts w:ascii="Microsoft Sans Serif" w:eastAsia="Arial MT" w:hAnsi="Arial MT" w:cs="Arial MT"/>
                <w:sz w:val="20"/>
                <w:lang w:val="pt-PT"/>
              </w:rPr>
              <w:t>R$</w:t>
            </w:r>
            <w:r w:rsidRPr="00E16C02">
              <w:rPr>
                <w:rFonts w:ascii="Microsoft Sans Serif" w:eastAsia="Arial MT" w:hAnsi="Arial MT" w:cs="Arial MT"/>
                <w:spacing w:val="-7"/>
                <w:sz w:val="20"/>
                <w:lang w:val="pt-PT"/>
              </w:rPr>
              <w:t xml:space="preserve"> </w:t>
            </w:r>
            <w:r w:rsidRPr="00E16C02">
              <w:rPr>
                <w:rFonts w:ascii="Microsoft Sans Serif" w:eastAsia="Arial MT" w:hAnsi="Arial MT" w:cs="Arial MT"/>
                <w:spacing w:val="-2"/>
                <w:sz w:val="20"/>
                <w:lang w:val="pt-PT"/>
              </w:rPr>
              <w:t>15,00</w:t>
            </w:r>
          </w:p>
        </w:tc>
      </w:tr>
      <w:tr w:rsidR="002231FA" w:rsidRPr="00E16C02" w14:paraId="74690154" w14:textId="77777777" w:rsidTr="00A1472D">
        <w:trPr>
          <w:trHeight w:val="460"/>
        </w:trPr>
        <w:tc>
          <w:tcPr>
            <w:tcW w:w="701" w:type="dxa"/>
            <w:vAlign w:val="center"/>
          </w:tcPr>
          <w:p w14:paraId="12EA0F35" w14:textId="77777777" w:rsidR="002231FA" w:rsidRPr="00E16C02" w:rsidRDefault="002231FA" w:rsidP="00A1472D">
            <w:pPr>
              <w:spacing w:line="276" w:lineRule="auto"/>
              <w:ind w:left="31" w:right="6"/>
              <w:jc w:val="center"/>
              <w:rPr>
                <w:rFonts w:ascii="Microsoft Sans Serif" w:eastAsia="Arial MT" w:hAnsi="Arial MT" w:cs="Arial MT"/>
                <w:sz w:val="20"/>
                <w:lang w:val="pt-PT"/>
              </w:rPr>
            </w:pPr>
            <w:r w:rsidRPr="00E16C02">
              <w:rPr>
                <w:rFonts w:ascii="Microsoft Sans Serif" w:eastAsia="Arial MT" w:hAnsi="Arial MT" w:cs="Arial MT"/>
                <w:spacing w:val="-10"/>
                <w:sz w:val="20"/>
                <w:lang w:val="pt-PT"/>
              </w:rPr>
              <w:t>Q</w:t>
            </w:r>
          </w:p>
        </w:tc>
        <w:tc>
          <w:tcPr>
            <w:tcW w:w="6951" w:type="dxa"/>
            <w:vAlign w:val="center"/>
          </w:tcPr>
          <w:p w14:paraId="3856146F" w14:textId="77777777" w:rsidR="002231FA" w:rsidRPr="00E16C02" w:rsidRDefault="002231FA" w:rsidP="00A1472D">
            <w:pPr>
              <w:spacing w:line="276" w:lineRule="auto"/>
              <w:ind w:left="114"/>
              <w:rPr>
                <w:rFonts w:ascii="Microsoft Sans Serif" w:eastAsia="Arial MT" w:hAnsi="Microsoft Sans Serif" w:cs="Arial MT"/>
                <w:sz w:val="20"/>
                <w:lang w:val="pt-PT"/>
              </w:rPr>
            </w:pPr>
            <w:r w:rsidRPr="00E16C02">
              <w:rPr>
                <w:rFonts w:ascii="Microsoft Sans Serif" w:eastAsia="Arial MT" w:hAnsi="Microsoft Sans Serif" w:cs="Arial MT"/>
                <w:sz w:val="20"/>
                <w:lang w:val="pt-PT"/>
              </w:rPr>
              <w:t>Excepcionalmente</w:t>
            </w:r>
            <w:r w:rsidRPr="00E16C02">
              <w:rPr>
                <w:rFonts w:ascii="Microsoft Sans Serif" w:eastAsia="Arial MT" w:hAnsi="Microsoft Sans Serif" w:cs="Arial MT"/>
                <w:spacing w:val="72"/>
                <w:sz w:val="20"/>
                <w:lang w:val="pt-PT"/>
              </w:rPr>
              <w:t xml:space="preserve"> </w:t>
            </w:r>
            <w:r w:rsidRPr="00E16C02">
              <w:rPr>
                <w:rFonts w:ascii="Microsoft Sans Serif" w:eastAsia="Arial MT" w:hAnsi="Microsoft Sans Serif" w:cs="Arial MT"/>
                <w:sz w:val="20"/>
                <w:lang w:val="pt-PT"/>
              </w:rPr>
              <w:t>poderá</w:t>
            </w:r>
            <w:r w:rsidRPr="00E16C02">
              <w:rPr>
                <w:rFonts w:ascii="Microsoft Sans Serif" w:eastAsia="Arial MT" w:hAnsi="Microsoft Sans Serif" w:cs="Arial MT"/>
                <w:spacing w:val="73"/>
                <w:sz w:val="20"/>
                <w:lang w:val="pt-PT"/>
              </w:rPr>
              <w:t xml:space="preserve"> </w:t>
            </w:r>
            <w:r w:rsidRPr="00E16C02">
              <w:rPr>
                <w:rFonts w:ascii="Microsoft Sans Serif" w:eastAsia="Arial MT" w:hAnsi="Microsoft Sans Serif" w:cs="Arial MT"/>
                <w:sz w:val="20"/>
                <w:lang w:val="pt-PT"/>
              </w:rPr>
              <w:t>ser</w:t>
            </w:r>
            <w:r w:rsidRPr="00E16C02">
              <w:rPr>
                <w:rFonts w:ascii="Microsoft Sans Serif" w:eastAsia="Arial MT" w:hAnsi="Microsoft Sans Serif" w:cs="Arial MT"/>
                <w:spacing w:val="72"/>
                <w:sz w:val="20"/>
                <w:lang w:val="pt-PT"/>
              </w:rPr>
              <w:t xml:space="preserve"> </w:t>
            </w:r>
            <w:r w:rsidRPr="00E16C02">
              <w:rPr>
                <w:rFonts w:ascii="Microsoft Sans Serif" w:eastAsia="Arial MT" w:hAnsi="Microsoft Sans Serif" w:cs="Arial MT"/>
                <w:sz w:val="20"/>
                <w:lang w:val="pt-PT"/>
              </w:rPr>
              <w:t>comercializado</w:t>
            </w:r>
            <w:r w:rsidRPr="00E16C02">
              <w:rPr>
                <w:rFonts w:ascii="Microsoft Sans Serif" w:eastAsia="Arial MT" w:hAnsi="Microsoft Sans Serif" w:cs="Arial MT"/>
                <w:spacing w:val="73"/>
                <w:sz w:val="20"/>
                <w:lang w:val="pt-PT"/>
              </w:rPr>
              <w:t xml:space="preserve"> </w:t>
            </w:r>
            <w:r w:rsidRPr="00E16C02">
              <w:rPr>
                <w:rFonts w:ascii="Microsoft Sans Serif" w:eastAsia="Arial MT" w:hAnsi="Microsoft Sans Serif" w:cs="Arial MT"/>
                <w:sz w:val="20"/>
                <w:lang w:val="pt-PT"/>
              </w:rPr>
              <w:t>nos</w:t>
            </w:r>
            <w:r w:rsidRPr="00E16C02">
              <w:rPr>
                <w:rFonts w:ascii="Microsoft Sans Serif" w:eastAsia="Arial MT" w:hAnsi="Microsoft Sans Serif" w:cs="Arial MT"/>
                <w:spacing w:val="71"/>
                <w:sz w:val="20"/>
                <w:lang w:val="pt-PT"/>
              </w:rPr>
              <w:t xml:space="preserve"> </w:t>
            </w:r>
            <w:r w:rsidRPr="00E16C02">
              <w:rPr>
                <w:rFonts w:ascii="Microsoft Sans Serif" w:eastAsia="Arial MT" w:hAnsi="Microsoft Sans Serif" w:cs="Arial MT"/>
                <w:sz w:val="20"/>
                <w:lang w:val="pt-PT"/>
              </w:rPr>
              <w:t>camarotes</w:t>
            </w:r>
            <w:r w:rsidRPr="00E16C02">
              <w:rPr>
                <w:rFonts w:ascii="Microsoft Sans Serif" w:eastAsia="Arial MT" w:hAnsi="Microsoft Sans Serif" w:cs="Arial MT"/>
                <w:spacing w:val="72"/>
                <w:sz w:val="20"/>
                <w:lang w:val="pt-PT"/>
              </w:rPr>
              <w:t xml:space="preserve"> </w:t>
            </w:r>
            <w:r w:rsidRPr="00E16C02">
              <w:rPr>
                <w:rFonts w:ascii="Microsoft Sans Serif" w:eastAsia="Arial MT" w:hAnsi="Microsoft Sans Serif" w:cs="Arial MT"/>
                <w:sz w:val="20"/>
                <w:lang w:val="pt-PT"/>
              </w:rPr>
              <w:t>e</w:t>
            </w:r>
            <w:r w:rsidRPr="00E16C02">
              <w:rPr>
                <w:rFonts w:ascii="Microsoft Sans Serif" w:eastAsia="Arial MT" w:hAnsi="Microsoft Sans Serif" w:cs="Arial MT"/>
                <w:spacing w:val="68"/>
                <w:sz w:val="20"/>
                <w:lang w:val="pt-PT"/>
              </w:rPr>
              <w:t xml:space="preserve"> </w:t>
            </w:r>
            <w:r w:rsidRPr="00E16C02">
              <w:rPr>
                <w:rFonts w:ascii="Microsoft Sans Serif" w:eastAsia="Arial MT" w:hAnsi="Microsoft Sans Serif" w:cs="Arial MT"/>
                <w:spacing w:val="-2"/>
                <w:sz w:val="20"/>
                <w:lang w:val="pt-PT"/>
              </w:rPr>
              <w:t>bares</w:t>
            </w:r>
          </w:p>
          <w:p w14:paraId="595AB84B" w14:textId="77777777" w:rsidR="002231FA" w:rsidRPr="00E16C02" w:rsidRDefault="002231FA" w:rsidP="00A1472D">
            <w:pPr>
              <w:spacing w:before="4" w:line="276" w:lineRule="auto"/>
              <w:ind w:left="114"/>
              <w:rPr>
                <w:rFonts w:ascii="Microsoft Sans Serif" w:eastAsia="Arial MT" w:hAnsi="Microsoft Sans Serif" w:cs="Arial MT"/>
                <w:sz w:val="20"/>
                <w:lang w:val="pt-PT"/>
              </w:rPr>
            </w:pPr>
            <w:r w:rsidRPr="00E16C02">
              <w:rPr>
                <w:rFonts w:ascii="Microsoft Sans Serif" w:eastAsia="Arial MT" w:hAnsi="Microsoft Sans Serif" w:cs="Arial MT"/>
                <w:sz w:val="20"/>
                <w:lang w:val="pt-PT"/>
              </w:rPr>
              <w:t>cerveja</w:t>
            </w:r>
            <w:r w:rsidRPr="00E16C02">
              <w:rPr>
                <w:rFonts w:ascii="Microsoft Sans Serif" w:eastAsia="Arial MT" w:hAnsi="Microsoft Sans Serif" w:cs="Arial MT"/>
                <w:spacing w:val="21"/>
                <w:sz w:val="20"/>
                <w:lang w:val="pt-PT"/>
              </w:rPr>
              <w:t xml:space="preserve"> </w:t>
            </w:r>
            <w:r w:rsidRPr="00E16C02">
              <w:rPr>
                <w:rFonts w:ascii="Microsoft Sans Serif" w:eastAsia="Arial MT" w:hAnsi="Microsoft Sans Serif" w:cs="Arial MT"/>
                <w:sz w:val="20"/>
                <w:lang w:val="pt-PT"/>
              </w:rPr>
              <w:t>premium</w:t>
            </w:r>
            <w:r w:rsidRPr="00E16C02">
              <w:rPr>
                <w:rFonts w:ascii="Microsoft Sans Serif" w:eastAsia="Arial MT" w:hAnsi="Microsoft Sans Serif" w:cs="Arial MT"/>
                <w:spacing w:val="23"/>
                <w:sz w:val="20"/>
                <w:lang w:val="pt-PT"/>
              </w:rPr>
              <w:t xml:space="preserve"> </w:t>
            </w:r>
            <w:r w:rsidRPr="00E16C02">
              <w:rPr>
                <w:rFonts w:ascii="Microsoft Sans Serif" w:eastAsia="Arial MT" w:hAnsi="Microsoft Sans Serif" w:cs="Arial MT"/>
                <w:sz w:val="20"/>
                <w:lang w:val="pt-PT"/>
              </w:rPr>
              <w:t>–</w:t>
            </w:r>
            <w:r w:rsidRPr="00E16C02">
              <w:rPr>
                <w:rFonts w:ascii="Microsoft Sans Serif" w:eastAsia="Arial MT" w:hAnsi="Microsoft Sans Serif" w:cs="Arial MT"/>
                <w:spacing w:val="30"/>
                <w:sz w:val="20"/>
                <w:lang w:val="pt-PT"/>
              </w:rPr>
              <w:t xml:space="preserve"> </w:t>
            </w:r>
            <w:r w:rsidRPr="00E16C02">
              <w:rPr>
                <w:rFonts w:ascii="Microsoft Sans Serif" w:eastAsia="Arial MT" w:hAnsi="Microsoft Sans Serif" w:cs="Arial MT"/>
                <w:sz w:val="20"/>
                <w:lang w:val="pt-PT"/>
              </w:rPr>
              <w:t>lata</w:t>
            </w:r>
            <w:r w:rsidRPr="00E16C02">
              <w:rPr>
                <w:rFonts w:ascii="Microsoft Sans Serif" w:eastAsia="Arial MT" w:hAnsi="Microsoft Sans Serif" w:cs="Arial MT"/>
                <w:spacing w:val="25"/>
                <w:sz w:val="20"/>
                <w:lang w:val="pt-PT"/>
              </w:rPr>
              <w:t xml:space="preserve"> </w:t>
            </w:r>
            <w:r w:rsidRPr="00E16C02">
              <w:rPr>
                <w:rFonts w:ascii="Microsoft Sans Serif" w:eastAsia="Arial MT" w:hAnsi="Microsoft Sans Serif" w:cs="Arial MT"/>
                <w:sz w:val="20"/>
                <w:lang w:val="pt-PT"/>
              </w:rPr>
              <w:t>de</w:t>
            </w:r>
            <w:r w:rsidRPr="00E16C02">
              <w:rPr>
                <w:rFonts w:ascii="Microsoft Sans Serif" w:eastAsia="Arial MT" w:hAnsi="Microsoft Sans Serif" w:cs="Arial MT"/>
                <w:spacing w:val="24"/>
                <w:sz w:val="20"/>
                <w:lang w:val="pt-PT"/>
              </w:rPr>
              <w:t xml:space="preserve"> </w:t>
            </w:r>
            <w:r w:rsidRPr="00E16C02">
              <w:rPr>
                <w:rFonts w:ascii="Microsoft Sans Serif" w:eastAsia="Arial MT" w:hAnsi="Microsoft Sans Serif" w:cs="Arial MT"/>
                <w:sz w:val="20"/>
                <w:lang w:val="pt-PT"/>
              </w:rPr>
              <w:t>350</w:t>
            </w:r>
            <w:r w:rsidRPr="00E16C02">
              <w:rPr>
                <w:rFonts w:ascii="Microsoft Sans Serif" w:eastAsia="Arial MT" w:hAnsi="Microsoft Sans Serif" w:cs="Arial MT"/>
                <w:spacing w:val="25"/>
                <w:sz w:val="20"/>
                <w:lang w:val="pt-PT"/>
              </w:rPr>
              <w:t xml:space="preserve"> </w:t>
            </w:r>
            <w:r w:rsidRPr="00E16C02">
              <w:rPr>
                <w:rFonts w:ascii="Microsoft Sans Serif" w:eastAsia="Arial MT" w:hAnsi="Microsoft Sans Serif" w:cs="Arial MT"/>
                <w:spacing w:val="-5"/>
                <w:sz w:val="20"/>
                <w:lang w:val="pt-PT"/>
              </w:rPr>
              <w:t>ml</w:t>
            </w:r>
          </w:p>
        </w:tc>
        <w:tc>
          <w:tcPr>
            <w:tcW w:w="1275" w:type="dxa"/>
            <w:vAlign w:val="center"/>
          </w:tcPr>
          <w:p w14:paraId="085D0A83" w14:textId="77777777" w:rsidR="002231FA" w:rsidRPr="00E16C02" w:rsidRDefault="002231FA" w:rsidP="00A1472D">
            <w:pPr>
              <w:spacing w:line="276" w:lineRule="auto"/>
              <w:ind w:left="6"/>
              <w:rPr>
                <w:rFonts w:ascii="Microsoft Sans Serif" w:eastAsia="Arial MT" w:hAnsi="Arial MT" w:cs="Arial MT"/>
                <w:sz w:val="20"/>
                <w:lang w:val="pt-PT"/>
              </w:rPr>
            </w:pPr>
            <w:r w:rsidRPr="00E16C02">
              <w:rPr>
                <w:rFonts w:ascii="Microsoft Sans Serif" w:eastAsia="Arial MT" w:hAnsi="Arial MT" w:cs="Arial MT"/>
                <w:sz w:val="20"/>
                <w:lang w:val="pt-PT"/>
              </w:rPr>
              <w:t>R$</w:t>
            </w:r>
            <w:r w:rsidRPr="00E16C02">
              <w:rPr>
                <w:rFonts w:ascii="Microsoft Sans Serif" w:eastAsia="Arial MT" w:hAnsi="Arial MT" w:cs="Arial MT"/>
                <w:spacing w:val="-7"/>
                <w:sz w:val="20"/>
                <w:lang w:val="pt-PT"/>
              </w:rPr>
              <w:t xml:space="preserve"> </w:t>
            </w:r>
            <w:r w:rsidRPr="00E16C02">
              <w:rPr>
                <w:rFonts w:ascii="Microsoft Sans Serif" w:eastAsia="Arial MT" w:hAnsi="Arial MT" w:cs="Arial MT"/>
                <w:spacing w:val="-2"/>
                <w:sz w:val="20"/>
                <w:lang w:val="pt-PT"/>
              </w:rPr>
              <w:t>12,00</w:t>
            </w:r>
          </w:p>
        </w:tc>
      </w:tr>
      <w:tr w:rsidR="002231FA" w:rsidRPr="00E16C02" w14:paraId="626A65E4" w14:textId="77777777" w:rsidTr="00A1472D">
        <w:trPr>
          <w:trHeight w:val="273"/>
        </w:trPr>
        <w:tc>
          <w:tcPr>
            <w:tcW w:w="701" w:type="dxa"/>
            <w:vAlign w:val="center"/>
          </w:tcPr>
          <w:p w14:paraId="7B64E720" w14:textId="77777777" w:rsidR="002231FA" w:rsidRPr="00E16C02" w:rsidRDefault="002231FA" w:rsidP="00A1472D">
            <w:pPr>
              <w:spacing w:line="276" w:lineRule="auto"/>
              <w:ind w:left="31" w:right="6"/>
              <w:jc w:val="center"/>
              <w:rPr>
                <w:rFonts w:ascii="Microsoft Sans Serif" w:eastAsia="Arial MT" w:hAnsi="Arial MT" w:cs="Arial MT"/>
                <w:spacing w:val="-10"/>
                <w:sz w:val="20"/>
                <w:lang w:val="pt-PT"/>
              </w:rPr>
            </w:pPr>
            <w:r w:rsidRPr="00E16C02">
              <w:rPr>
                <w:rFonts w:ascii="Microsoft Sans Serif" w:eastAsia="Arial MT" w:hAnsi="Arial MT" w:cs="Arial MT"/>
                <w:spacing w:val="-10"/>
                <w:sz w:val="20"/>
                <w:lang w:val="pt-PT"/>
              </w:rPr>
              <w:t>R</w:t>
            </w:r>
          </w:p>
        </w:tc>
        <w:tc>
          <w:tcPr>
            <w:tcW w:w="6951" w:type="dxa"/>
            <w:vAlign w:val="center"/>
          </w:tcPr>
          <w:p w14:paraId="6903C151" w14:textId="77777777" w:rsidR="002231FA" w:rsidRPr="00E16C02" w:rsidRDefault="002231FA" w:rsidP="00A1472D">
            <w:pPr>
              <w:spacing w:line="276" w:lineRule="auto"/>
              <w:ind w:left="114"/>
              <w:rPr>
                <w:rFonts w:ascii="Microsoft Sans Serif" w:eastAsia="Arial MT" w:hAnsi="Microsoft Sans Serif" w:cs="Arial MT"/>
                <w:sz w:val="20"/>
                <w:lang w:val="pt-PT"/>
              </w:rPr>
            </w:pPr>
            <w:r w:rsidRPr="00E16C02">
              <w:rPr>
                <w:rFonts w:ascii="Microsoft Sans Serif" w:eastAsia="Arial MT" w:hAnsi="Microsoft Sans Serif" w:cs="Arial MT"/>
                <w:sz w:val="20"/>
                <w:lang w:val="pt-PT"/>
              </w:rPr>
              <w:t>Campari –</w:t>
            </w:r>
            <w:r w:rsidRPr="00E16C02">
              <w:rPr>
                <w:rFonts w:ascii="Microsoft Sans Serif" w:eastAsia="Arial MT" w:hAnsi="Microsoft Sans Serif" w:cs="Arial MT"/>
                <w:spacing w:val="-2"/>
                <w:sz w:val="20"/>
                <w:lang w:val="pt-PT"/>
              </w:rPr>
              <w:t xml:space="preserve"> </w:t>
            </w:r>
            <w:r w:rsidRPr="00E16C02">
              <w:rPr>
                <w:rFonts w:ascii="Microsoft Sans Serif" w:eastAsia="Arial MT" w:hAnsi="Microsoft Sans Serif" w:cs="Arial MT"/>
                <w:sz w:val="20"/>
                <w:lang w:val="pt-PT"/>
              </w:rPr>
              <w:t>garrafa 900</w:t>
            </w:r>
            <w:r w:rsidRPr="00E16C02">
              <w:rPr>
                <w:rFonts w:ascii="Microsoft Sans Serif" w:eastAsia="Arial MT" w:hAnsi="Microsoft Sans Serif" w:cs="Arial MT"/>
                <w:spacing w:val="-2"/>
                <w:sz w:val="20"/>
                <w:lang w:val="pt-PT"/>
              </w:rPr>
              <w:t xml:space="preserve"> </w:t>
            </w:r>
            <w:r w:rsidRPr="00E16C02">
              <w:rPr>
                <w:rFonts w:ascii="Microsoft Sans Serif" w:eastAsia="Arial MT" w:hAnsi="Microsoft Sans Serif" w:cs="Arial MT"/>
                <w:sz w:val="20"/>
                <w:lang w:val="pt-PT"/>
              </w:rPr>
              <w:t>ml +</w:t>
            </w:r>
            <w:r w:rsidRPr="00E16C02">
              <w:rPr>
                <w:rFonts w:ascii="Microsoft Sans Serif" w:eastAsia="Arial MT" w:hAnsi="Microsoft Sans Serif" w:cs="Arial MT"/>
                <w:spacing w:val="1"/>
                <w:sz w:val="20"/>
                <w:lang w:val="pt-PT"/>
              </w:rPr>
              <w:t xml:space="preserve"> </w:t>
            </w:r>
            <w:r w:rsidRPr="00E16C02">
              <w:rPr>
                <w:rFonts w:ascii="Microsoft Sans Serif" w:eastAsia="Arial MT" w:hAnsi="Microsoft Sans Serif" w:cs="Arial MT"/>
                <w:sz w:val="20"/>
                <w:lang w:val="pt-PT"/>
              </w:rPr>
              <w:t>1</w:t>
            </w:r>
            <w:r w:rsidRPr="00E16C02">
              <w:rPr>
                <w:rFonts w:ascii="Microsoft Sans Serif" w:eastAsia="Arial MT" w:hAnsi="Microsoft Sans Serif" w:cs="Arial MT"/>
                <w:spacing w:val="1"/>
                <w:sz w:val="20"/>
                <w:lang w:val="pt-PT"/>
              </w:rPr>
              <w:t xml:space="preserve"> </w:t>
            </w:r>
            <w:r w:rsidRPr="00E16C02">
              <w:rPr>
                <w:rFonts w:ascii="Microsoft Sans Serif" w:eastAsia="Arial MT" w:hAnsi="Microsoft Sans Serif" w:cs="Arial MT"/>
                <w:sz w:val="20"/>
                <w:lang w:val="pt-PT"/>
              </w:rPr>
              <w:t>balde de</w:t>
            </w:r>
            <w:r w:rsidRPr="00E16C02">
              <w:rPr>
                <w:rFonts w:ascii="Microsoft Sans Serif" w:eastAsia="Arial MT" w:hAnsi="Microsoft Sans Serif" w:cs="Arial MT"/>
                <w:spacing w:val="3"/>
                <w:sz w:val="20"/>
                <w:lang w:val="pt-PT"/>
              </w:rPr>
              <w:t xml:space="preserve"> </w:t>
            </w:r>
            <w:r w:rsidRPr="00E16C02">
              <w:rPr>
                <w:rFonts w:ascii="Microsoft Sans Serif" w:eastAsia="Arial MT" w:hAnsi="Microsoft Sans Serif" w:cs="Arial MT"/>
                <w:sz w:val="20"/>
                <w:lang w:val="pt-PT"/>
              </w:rPr>
              <w:t>gelo de</w:t>
            </w:r>
            <w:r w:rsidRPr="00E16C02">
              <w:rPr>
                <w:rFonts w:ascii="Microsoft Sans Serif" w:eastAsia="Arial MT" w:hAnsi="Microsoft Sans Serif" w:cs="Arial MT"/>
                <w:spacing w:val="1"/>
                <w:sz w:val="20"/>
                <w:lang w:val="pt-PT"/>
              </w:rPr>
              <w:t xml:space="preserve"> </w:t>
            </w:r>
            <w:r w:rsidRPr="00E16C02">
              <w:rPr>
                <w:rFonts w:ascii="Microsoft Sans Serif" w:eastAsia="Arial MT" w:hAnsi="Microsoft Sans Serif" w:cs="Arial MT"/>
                <w:sz w:val="20"/>
                <w:lang w:val="pt-PT"/>
              </w:rPr>
              <w:t xml:space="preserve">2 </w:t>
            </w:r>
            <w:r w:rsidRPr="00E16C02">
              <w:rPr>
                <w:rFonts w:ascii="Microsoft Sans Serif" w:eastAsia="Arial MT" w:hAnsi="Microsoft Sans Serif" w:cs="Arial MT"/>
                <w:spacing w:val="-2"/>
                <w:sz w:val="20"/>
                <w:lang w:val="pt-PT"/>
              </w:rPr>
              <w:t>litros</w:t>
            </w:r>
          </w:p>
        </w:tc>
        <w:tc>
          <w:tcPr>
            <w:tcW w:w="1275" w:type="dxa"/>
            <w:vAlign w:val="center"/>
          </w:tcPr>
          <w:p w14:paraId="501C22A8" w14:textId="77777777" w:rsidR="002231FA" w:rsidRPr="00E16C02" w:rsidRDefault="002231FA" w:rsidP="00A1472D">
            <w:pPr>
              <w:spacing w:line="276" w:lineRule="auto"/>
              <w:ind w:left="6"/>
              <w:rPr>
                <w:rFonts w:ascii="Microsoft Sans Serif" w:eastAsia="Arial MT" w:hAnsi="Arial MT" w:cs="Arial MT"/>
                <w:sz w:val="20"/>
                <w:lang w:val="pt-PT"/>
              </w:rPr>
            </w:pPr>
            <w:r w:rsidRPr="00E16C02">
              <w:rPr>
                <w:rFonts w:ascii="Microsoft Sans Serif" w:eastAsia="Arial MT" w:hAnsi="Arial MT" w:cs="Arial MT"/>
                <w:sz w:val="20"/>
                <w:lang w:val="pt-PT"/>
              </w:rPr>
              <w:t>R$200,00</w:t>
            </w:r>
          </w:p>
        </w:tc>
      </w:tr>
    </w:tbl>
    <w:p w14:paraId="06B5558B" w14:textId="77777777" w:rsidR="002231FA" w:rsidRPr="001B06D5" w:rsidRDefault="002231FA" w:rsidP="00A1472D">
      <w:pPr>
        <w:widowControl w:val="0"/>
        <w:numPr>
          <w:ilvl w:val="1"/>
          <w:numId w:val="80"/>
        </w:numPr>
        <w:tabs>
          <w:tab w:val="left" w:pos="851"/>
        </w:tabs>
        <w:autoSpaceDE w:val="0"/>
        <w:autoSpaceDN w:val="0"/>
        <w:spacing w:after="0"/>
        <w:ind w:left="0" w:right="-1" w:firstLine="0"/>
        <w:jc w:val="both"/>
        <w:rPr>
          <w:rFonts w:ascii="Arial" w:eastAsia="Calibri" w:hAnsi="Arial" w:cs="Arial"/>
          <w:sz w:val="24"/>
          <w:szCs w:val="24"/>
        </w:rPr>
      </w:pPr>
      <w:r w:rsidRPr="001B06D5">
        <w:rPr>
          <w:rFonts w:ascii="Arial" w:eastAsia="Calibri" w:hAnsi="Arial" w:cs="Arial"/>
          <w:sz w:val="24"/>
          <w:szCs w:val="24"/>
        </w:rPr>
        <w:t xml:space="preserve">Fica expressamente proibida a venda de bebidas alcoólicas para menores de 18 (dezoito) anos, sendo de inteira responsabilidade da empresa vencedora esta fiscalização, devendo, ainda, afixar cartazes nos pontos de vendas sobre esta </w:t>
      </w:r>
      <w:r w:rsidRPr="001B06D5">
        <w:rPr>
          <w:rFonts w:ascii="Arial" w:eastAsia="Calibri" w:hAnsi="Arial" w:cs="Arial"/>
          <w:spacing w:val="-2"/>
          <w:sz w:val="24"/>
          <w:szCs w:val="24"/>
        </w:rPr>
        <w:t>proibição.</w:t>
      </w:r>
    </w:p>
    <w:p w14:paraId="759F7B7A" w14:textId="3FED7EF8" w:rsidR="002231FA" w:rsidRPr="001B06D5" w:rsidRDefault="002231FA" w:rsidP="00A1472D">
      <w:pPr>
        <w:widowControl w:val="0"/>
        <w:numPr>
          <w:ilvl w:val="1"/>
          <w:numId w:val="80"/>
        </w:numPr>
        <w:tabs>
          <w:tab w:val="left" w:pos="851"/>
        </w:tabs>
        <w:autoSpaceDE w:val="0"/>
        <w:autoSpaceDN w:val="0"/>
        <w:spacing w:before="3" w:after="0"/>
        <w:ind w:left="0" w:right="-1" w:firstLine="0"/>
        <w:jc w:val="both"/>
        <w:rPr>
          <w:rFonts w:ascii="Arial" w:eastAsia="Calibri" w:hAnsi="Arial" w:cs="Arial"/>
          <w:sz w:val="24"/>
          <w:szCs w:val="24"/>
        </w:rPr>
      </w:pPr>
      <w:r w:rsidRPr="001B06D5">
        <w:rPr>
          <w:rFonts w:ascii="Arial" w:eastAsia="Calibri" w:hAnsi="Arial" w:cs="Arial"/>
          <w:sz w:val="24"/>
          <w:szCs w:val="24"/>
        </w:rPr>
        <w:t>A empresa vencedora terá opção de comercializar somente as seguintes bebidas em todos os dias do evento:</w:t>
      </w:r>
    </w:p>
    <w:p w14:paraId="0250EA31" w14:textId="77777777" w:rsidR="002231FA" w:rsidRPr="001B06D5" w:rsidRDefault="002231FA" w:rsidP="00E13926">
      <w:pPr>
        <w:widowControl w:val="0"/>
        <w:numPr>
          <w:ilvl w:val="0"/>
          <w:numId w:val="81"/>
        </w:numPr>
        <w:tabs>
          <w:tab w:val="left" w:pos="1978"/>
        </w:tabs>
        <w:autoSpaceDE w:val="0"/>
        <w:autoSpaceDN w:val="0"/>
        <w:spacing w:before="275" w:after="0"/>
        <w:ind w:left="709" w:right="424" w:hanging="279"/>
        <w:jc w:val="both"/>
        <w:rPr>
          <w:rFonts w:ascii="Arial" w:eastAsia="Calibri" w:hAnsi="Arial" w:cs="Arial"/>
          <w:sz w:val="24"/>
          <w:szCs w:val="24"/>
        </w:rPr>
      </w:pPr>
      <w:r w:rsidRPr="001B06D5">
        <w:rPr>
          <w:rFonts w:ascii="Arial" w:eastAsia="Calibri" w:hAnsi="Arial" w:cs="Arial"/>
          <w:sz w:val="24"/>
          <w:szCs w:val="24"/>
        </w:rPr>
        <w:t>Opções</w:t>
      </w:r>
      <w:r w:rsidRPr="001B06D5">
        <w:rPr>
          <w:rFonts w:ascii="Arial" w:eastAsia="Calibri" w:hAnsi="Arial" w:cs="Arial"/>
          <w:spacing w:val="-2"/>
          <w:sz w:val="24"/>
          <w:szCs w:val="24"/>
        </w:rPr>
        <w:t xml:space="preserve"> </w:t>
      </w:r>
      <w:r w:rsidRPr="001B06D5">
        <w:rPr>
          <w:rFonts w:ascii="Arial" w:eastAsia="Calibri" w:hAnsi="Arial" w:cs="Arial"/>
          <w:sz w:val="24"/>
          <w:szCs w:val="24"/>
        </w:rPr>
        <w:t>de</w:t>
      </w:r>
      <w:r w:rsidRPr="001B06D5">
        <w:rPr>
          <w:rFonts w:ascii="Arial" w:eastAsia="Calibri" w:hAnsi="Arial" w:cs="Arial"/>
          <w:spacing w:val="-3"/>
          <w:sz w:val="24"/>
          <w:szCs w:val="24"/>
        </w:rPr>
        <w:t xml:space="preserve"> </w:t>
      </w:r>
      <w:r w:rsidRPr="001B06D5">
        <w:rPr>
          <w:rFonts w:ascii="Arial" w:eastAsia="Calibri" w:hAnsi="Arial" w:cs="Arial"/>
          <w:sz w:val="24"/>
          <w:szCs w:val="24"/>
        </w:rPr>
        <w:t>marcas</w:t>
      </w:r>
      <w:r w:rsidRPr="001B06D5">
        <w:rPr>
          <w:rFonts w:ascii="Arial" w:eastAsia="Calibri" w:hAnsi="Arial" w:cs="Arial"/>
          <w:spacing w:val="-2"/>
          <w:sz w:val="24"/>
          <w:szCs w:val="24"/>
        </w:rPr>
        <w:t xml:space="preserve"> </w:t>
      </w:r>
      <w:r w:rsidRPr="001B06D5">
        <w:rPr>
          <w:rFonts w:ascii="Arial" w:eastAsia="Calibri" w:hAnsi="Arial" w:cs="Arial"/>
          <w:sz w:val="24"/>
          <w:szCs w:val="24"/>
        </w:rPr>
        <w:t>cerveja</w:t>
      </w:r>
      <w:r w:rsidRPr="001B06D5">
        <w:rPr>
          <w:rFonts w:ascii="Arial" w:eastAsia="Calibri" w:hAnsi="Arial" w:cs="Arial"/>
          <w:spacing w:val="1"/>
          <w:sz w:val="24"/>
          <w:szCs w:val="24"/>
        </w:rPr>
        <w:t xml:space="preserve"> </w:t>
      </w:r>
      <w:r w:rsidRPr="001B06D5">
        <w:rPr>
          <w:rFonts w:ascii="Arial" w:eastAsia="Calibri" w:hAnsi="Arial" w:cs="Arial"/>
          <w:sz w:val="24"/>
          <w:szCs w:val="24"/>
        </w:rPr>
        <w:t>para</w:t>
      </w:r>
      <w:r w:rsidRPr="001B06D5">
        <w:rPr>
          <w:rFonts w:ascii="Arial" w:eastAsia="Calibri" w:hAnsi="Arial" w:cs="Arial"/>
          <w:spacing w:val="2"/>
          <w:sz w:val="24"/>
          <w:szCs w:val="24"/>
        </w:rPr>
        <w:t xml:space="preserve"> </w:t>
      </w:r>
      <w:r w:rsidRPr="001B06D5">
        <w:rPr>
          <w:rFonts w:ascii="Arial" w:eastAsia="Calibri" w:hAnsi="Arial" w:cs="Arial"/>
          <w:spacing w:val="-2"/>
          <w:sz w:val="24"/>
          <w:szCs w:val="24"/>
        </w:rPr>
        <w:t>comercialização:</w:t>
      </w:r>
    </w:p>
    <w:p w14:paraId="7534F872" w14:textId="77777777" w:rsidR="002231FA" w:rsidRPr="001B06D5" w:rsidRDefault="002231FA" w:rsidP="00E13926">
      <w:pPr>
        <w:widowControl w:val="0"/>
        <w:autoSpaceDE w:val="0"/>
        <w:autoSpaceDN w:val="0"/>
        <w:spacing w:before="55" w:after="0"/>
        <w:ind w:left="709" w:right="424"/>
        <w:rPr>
          <w:rFonts w:ascii="Arial" w:eastAsia="Arial MT" w:hAnsi="Arial" w:cs="Arial"/>
          <w:sz w:val="24"/>
          <w:szCs w:val="24"/>
          <w:lang w:val="pt-PT"/>
        </w:rPr>
      </w:pPr>
    </w:p>
    <w:tbl>
      <w:tblPr>
        <w:tblStyle w:val="TableNormal"/>
        <w:tblW w:w="92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0"/>
      </w:tblGrid>
      <w:tr w:rsidR="002231FA" w:rsidRPr="00E16C02" w14:paraId="11CB7E19" w14:textId="77777777" w:rsidTr="00632B1F">
        <w:trPr>
          <w:trHeight w:val="270"/>
        </w:trPr>
        <w:tc>
          <w:tcPr>
            <w:tcW w:w="9240" w:type="dxa"/>
          </w:tcPr>
          <w:p w14:paraId="0C2C126C" w14:textId="77777777" w:rsidR="002231FA" w:rsidRPr="00E16C02" w:rsidRDefault="002231FA" w:rsidP="00E13926">
            <w:pPr>
              <w:spacing w:before="21" w:line="276" w:lineRule="auto"/>
              <w:ind w:right="38"/>
              <w:jc w:val="center"/>
              <w:rPr>
                <w:rFonts w:ascii="Microsoft Sans Serif" w:eastAsia="Arial MT" w:hAnsi="Arial MT" w:cs="Arial MT"/>
                <w:sz w:val="20"/>
                <w:lang w:val="pt-PT"/>
              </w:rPr>
            </w:pPr>
            <w:r w:rsidRPr="00E16C02">
              <w:rPr>
                <w:rFonts w:ascii="Microsoft Sans Serif" w:eastAsia="Arial MT" w:hAnsi="Arial MT" w:cs="Arial MT"/>
                <w:sz w:val="20"/>
                <w:lang w:val="pt-PT"/>
              </w:rPr>
              <w:t>-</w:t>
            </w:r>
            <w:r w:rsidRPr="00E16C02">
              <w:rPr>
                <w:rFonts w:ascii="Microsoft Sans Serif" w:eastAsia="Arial MT" w:hAnsi="Arial MT" w:cs="Arial MT"/>
                <w:spacing w:val="-1"/>
                <w:sz w:val="20"/>
                <w:lang w:val="pt-PT"/>
              </w:rPr>
              <w:t xml:space="preserve"> </w:t>
            </w:r>
            <w:r w:rsidRPr="00E16C02">
              <w:rPr>
                <w:rFonts w:ascii="Microsoft Sans Serif" w:eastAsia="Arial MT" w:hAnsi="Arial MT" w:cs="Arial MT"/>
                <w:spacing w:val="-2"/>
                <w:sz w:val="20"/>
                <w:lang w:val="pt-PT"/>
              </w:rPr>
              <w:t>Antarctica/boa;</w:t>
            </w:r>
          </w:p>
        </w:tc>
      </w:tr>
      <w:tr w:rsidR="002231FA" w:rsidRPr="00E16C02" w14:paraId="17693C69" w14:textId="77777777" w:rsidTr="00632B1F">
        <w:trPr>
          <w:trHeight w:val="268"/>
        </w:trPr>
        <w:tc>
          <w:tcPr>
            <w:tcW w:w="9240" w:type="dxa"/>
          </w:tcPr>
          <w:p w14:paraId="46B135C9" w14:textId="77777777" w:rsidR="002231FA" w:rsidRPr="00E16C02" w:rsidRDefault="002231FA" w:rsidP="00E13926">
            <w:pPr>
              <w:spacing w:before="19" w:line="276" w:lineRule="auto"/>
              <w:ind w:left="4" w:right="38"/>
              <w:jc w:val="center"/>
              <w:rPr>
                <w:rFonts w:ascii="Microsoft Sans Serif" w:eastAsia="Arial MT" w:hAnsi="Arial MT" w:cs="Arial MT"/>
                <w:sz w:val="20"/>
                <w:lang w:val="pt-PT"/>
              </w:rPr>
            </w:pPr>
            <w:r w:rsidRPr="00E16C02">
              <w:rPr>
                <w:rFonts w:ascii="Microsoft Sans Serif" w:eastAsia="Arial MT" w:hAnsi="Arial MT" w:cs="Arial MT"/>
                <w:sz w:val="20"/>
                <w:lang w:val="pt-PT"/>
              </w:rPr>
              <w:t>-</w:t>
            </w:r>
            <w:r w:rsidRPr="00E16C02">
              <w:rPr>
                <w:rFonts w:ascii="Microsoft Sans Serif" w:eastAsia="Arial MT" w:hAnsi="Arial MT" w:cs="Arial MT"/>
                <w:spacing w:val="-1"/>
                <w:sz w:val="20"/>
                <w:lang w:val="pt-PT"/>
              </w:rPr>
              <w:t xml:space="preserve"> </w:t>
            </w:r>
            <w:r w:rsidRPr="00E16C02">
              <w:rPr>
                <w:rFonts w:ascii="Microsoft Sans Serif" w:eastAsia="Arial MT" w:hAnsi="Arial MT" w:cs="Arial MT"/>
                <w:spacing w:val="-2"/>
                <w:sz w:val="20"/>
                <w:lang w:val="pt-PT"/>
              </w:rPr>
              <w:t>Heineken</w:t>
            </w:r>
          </w:p>
        </w:tc>
      </w:tr>
      <w:tr w:rsidR="002231FA" w:rsidRPr="00E16C02" w14:paraId="03A876E5" w14:textId="77777777" w:rsidTr="00632B1F">
        <w:trPr>
          <w:trHeight w:val="270"/>
        </w:trPr>
        <w:tc>
          <w:tcPr>
            <w:tcW w:w="9240" w:type="dxa"/>
          </w:tcPr>
          <w:p w14:paraId="3B3F3A32" w14:textId="77777777" w:rsidR="002231FA" w:rsidRPr="00E16C02" w:rsidRDefault="002231FA" w:rsidP="00E13926">
            <w:pPr>
              <w:spacing w:before="19" w:line="276" w:lineRule="auto"/>
              <w:ind w:left="7" w:right="38"/>
              <w:jc w:val="center"/>
              <w:rPr>
                <w:rFonts w:ascii="Microsoft Sans Serif" w:eastAsia="Arial MT" w:hAnsi="Arial MT" w:cs="Arial MT"/>
                <w:sz w:val="20"/>
                <w:lang w:val="pt-PT"/>
              </w:rPr>
            </w:pPr>
            <w:r w:rsidRPr="00E16C02">
              <w:rPr>
                <w:rFonts w:ascii="Microsoft Sans Serif" w:eastAsia="Arial MT" w:hAnsi="Arial MT" w:cs="Arial MT"/>
                <w:sz w:val="20"/>
                <w:lang w:val="pt-PT"/>
              </w:rPr>
              <w:t>-</w:t>
            </w:r>
            <w:r w:rsidRPr="00E16C02">
              <w:rPr>
                <w:rFonts w:ascii="Microsoft Sans Serif" w:eastAsia="Arial MT" w:hAnsi="Arial MT" w:cs="Arial MT"/>
                <w:spacing w:val="-1"/>
                <w:sz w:val="20"/>
                <w:lang w:val="pt-PT"/>
              </w:rPr>
              <w:t xml:space="preserve"> </w:t>
            </w:r>
            <w:r w:rsidRPr="00E16C02">
              <w:rPr>
                <w:rFonts w:ascii="Microsoft Sans Serif" w:eastAsia="Arial MT" w:hAnsi="Arial MT" w:cs="Arial MT"/>
                <w:spacing w:val="-2"/>
                <w:sz w:val="20"/>
                <w:lang w:val="pt-PT"/>
              </w:rPr>
              <w:t>Brahma;</w:t>
            </w:r>
          </w:p>
        </w:tc>
      </w:tr>
      <w:tr w:rsidR="002231FA" w:rsidRPr="00E16C02" w14:paraId="3E60A9DA" w14:textId="77777777" w:rsidTr="00632B1F">
        <w:trPr>
          <w:trHeight w:val="268"/>
        </w:trPr>
        <w:tc>
          <w:tcPr>
            <w:tcW w:w="9240" w:type="dxa"/>
          </w:tcPr>
          <w:p w14:paraId="70E5E3CA" w14:textId="77777777" w:rsidR="002231FA" w:rsidRPr="00E16C02" w:rsidRDefault="002231FA" w:rsidP="00E13926">
            <w:pPr>
              <w:spacing w:before="19" w:line="276" w:lineRule="auto"/>
              <w:ind w:left="12" w:right="38"/>
              <w:jc w:val="center"/>
              <w:rPr>
                <w:rFonts w:ascii="Microsoft Sans Serif" w:eastAsia="Arial MT" w:hAnsi="Arial MT" w:cs="Arial MT"/>
                <w:sz w:val="20"/>
                <w:lang w:val="pt-PT"/>
              </w:rPr>
            </w:pPr>
            <w:r w:rsidRPr="00E16C02">
              <w:rPr>
                <w:rFonts w:ascii="Microsoft Sans Serif" w:eastAsia="Arial MT" w:hAnsi="Arial MT" w:cs="Arial MT"/>
                <w:sz w:val="20"/>
                <w:lang w:val="pt-PT"/>
              </w:rPr>
              <w:t>-</w:t>
            </w:r>
            <w:r w:rsidRPr="00E16C02">
              <w:rPr>
                <w:rFonts w:ascii="Microsoft Sans Serif" w:eastAsia="Arial MT" w:hAnsi="Arial MT" w:cs="Arial MT"/>
                <w:spacing w:val="-1"/>
                <w:sz w:val="20"/>
                <w:lang w:val="pt-PT"/>
              </w:rPr>
              <w:t xml:space="preserve"> </w:t>
            </w:r>
            <w:r w:rsidRPr="00E16C02">
              <w:rPr>
                <w:rFonts w:ascii="Microsoft Sans Serif" w:eastAsia="Arial MT" w:hAnsi="Arial MT" w:cs="Arial MT"/>
                <w:spacing w:val="-2"/>
                <w:sz w:val="20"/>
                <w:lang w:val="pt-PT"/>
              </w:rPr>
              <w:t>Skol;</w:t>
            </w:r>
          </w:p>
        </w:tc>
      </w:tr>
      <w:tr w:rsidR="002231FA" w:rsidRPr="00E16C02" w14:paraId="2C2CD3DB" w14:textId="77777777" w:rsidTr="00632B1F">
        <w:trPr>
          <w:trHeight w:val="268"/>
        </w:trPr>
        <w:tc>
          <w:tcPr>
            <w:tcW w:w="9240" w:type="dxa"/>
          </w:tcPr>
          <w:p w14:paraId="1D60F893" w14:textId="77777777" w:rsidR="002231FA" w:rsidRPr="00E16C02" w:rsidRDefault="002231FA" w:rsidP="00E13926">
            <w:pPr>
              <w:spacing w:before="19" w:line="276" w:lineRule="auto"/>
              <w:ind w:left="7" w:right="38"/>
              <w:jc w:val="center"/>
              <w:rPr>
                <w:rFonts w:ascii="Microsoft Sans Serif" w:eastAsia="Arial MT" w:hAnsi="Arial MT" w:cs="Arial MT"/>
                <w:sz w:val="20"/>
                <w:lang w:val="pt-PT"/>
              </w:rPr>
            </w:pPr>
            <w:r w:rsidRPr="00E16C02">
              <w:rPr>
                <w:rFonts w:ascii="Microsoft Sans Serif" w:eastAsia="Arial MT" w:hAnsi="Arial MT" w:cs="Arial MT"/>
                <w:spacing w:val="-2"/>
                <w:sz w:val="20"/>
                <w:lang w:val="pt-PT"/>
              </w:rPr>
              <w:t>-Budweiser;</w:t>
            </w:r>
          </w:p>
        </w:tc>
      </w:tr>
      <w:tr w:rsidR="002231FA" w:rsidRPr="00E16C02" w14:paraId="71289D1C" w14:textId="77777777" w:rsidTr="00632B1F">
        <w:trPr>
          <w:trHeight w:val="270"/>
        </w:trPr>
        <w:tc>
          <w:tcPr>
            <w:tcW w:w="9240" w:type="dxa"/>
          </w:tcPr>
          <w:p w14:paraId="4EC831BA" w14:textId="77777777" w:rsidR="002231FA" w:rsidRPr="00E16C02" w:rsidRDefault="002231FA" w:rsidP="00E13926">
            <w:pPr>
              <w:spacing w:before="19" w:line="276" w:lineRule="auto"/>
              <w:ind w:left="2" w:right="38"/>
              <w:jc w:val="center"/>
              <w:rPr>
                <w:rFonts w:ascii="Microsoft Sans Serif" w:eastAsia="Arial MT" w:hAnsi="Microsoft Sans Serif" w:cs="Arial MT"/>
                <w:sz w:val="20"/>
                <w:lang w:val="pt-PT"/>
              </w:rPr>
            </w:pPr>
            <w:r w:rsidRPr="00E16C02">
              <w:rPr>
                <w:rFonts w:ascii="Microsoft Sans Serif" w:eastAsia="Arial MT" w:hAnsi="Microsoft Sans Serif" w:cs="Arial MT"/>
                <w:spacing w:val="-2"/>
                <w:sz w:val="20"/>
                <w:lang w:val="pt-PT"/>
              </w:rPr>
              <w:t>-Império;</w:t>
            </w:r>
          </w:p>
        </w:tc>
      </w:tr>
    </w:tbl>
    <w:p w14:paraId="3E2034A2" w14:textId="77777777" w:rsidR="002231FA" w:rsidRDefault="002231FA" w:rsidP="00E13926">
      <w:pPr>
        <w:tabs>
          <w:tab w:val="left" w:pos="1560"/>
        </w:tabs>
        <w:spacing w:after="0"/>
        <w:jc w:val="both"/>
        <w:rPr>
          <w:rFonts w:ascii="Arial" w:hAnsi="Arial" w:cs="Arial"/>
          <w:sz w:val="24"/>
          <w:szCs w:val="24"/>
        </w:rPr>
      </w:pPr>
    </w:p>
    <w:p w14:paraId="37C89F53" w14:textId="21265156" w:rsidR="002231FA" w:rsidRPr="00E16C02" w:rsidRDefault="00A1472D" w:rsidP="00A1472D">
      <w:pPr>
        <w:tabs>
          <w:tab w:val="left" w:pos="2127"/>
        </w:tabs>
        <w:spacing w:after="0"/>
        <w:ind w:left="426"/>
        <w:jc w:val="both"/>
        <w:rPr>
          <w:rFonts w:ascii="Arial" w:hAnsi="Arial" w:cs="Arial"/>
          <w:sz w:val="24"/>
          <w:szCs w:val="24"/>
        </w:rPr>
      </w:pPr>
      <w:r w:rsidRPr="00A1472D">
        <w:rPr>
          <w:rFonts w:ascii="Arial" w:hAnsi="Arial" w:cs="Arial"/>
          <w:b/>
          <w:bCs/>
          <w:sz w:val="24"/>
          <w:szCs w:val="24"/>
        </w:rPr>
        <w:lastRenderedPageBreak/>
        <w:t>b)</w:t>
      </w:r>
      <w:r>
        <w:rPr>
          <w:rFonts w:ascii="Arial" w:hAnsi="Arial" w:cs="Arial"/>
          <w:sz w:val="24"/>
          <w:szCs w:val="24"/>
        </w:rPr>
        <w:t xml:space="preserve"> </w:t>
      </w:r>
      <w:r w:rsidR="002231FA" w:rsidRPr="00E16C02">
        <w:rPr>
          <w:rFonts w:ascii="Arial" w:hAnsi="Arial" w:cs="Arial"/>
          <w:sz w:val="24"/>
          <w:szCs w:val="24"/>
        </w:rPr>
        <w:t>Opções de marcas de refrigerantes para comercialização, devendo ser ofertado no mínimo 03 (três) sabores diferentes, inclusive opções de produtos das linhas diet, light e zero, quais sejam:</w:t>
      </w:r>
    </w:p>
    <w:tbl>
      <w:tblPr>
        <w:tblpPr w:leftFromText="141" w:rightFromText="141" w:vertAnchor="text" w:horzAnchor="margin" w:tblpY="85"/>
        <w:tblW w:w="9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00"/>
      </w:tblGrid>
      <w:tr w:rsidR="002231FA" w:rsidRPr="00E16C02" w14:paraId="3DD2CCF3" w14:textId="77777777" w:rsidTr="00632B1F">
        <w:trPr>
          <w:trHeight w:val="268"/>
        </w:trPr>
        <w:tc>
          <w:tcPr>
            <w:tcW w:w="9300" w:type="dxa"/>
          </w:tcPr>
          <w:p w14:paraId="2695044D" w14:textId="77777777" w:rsidR="002231FA" w:rsidRPr="00E16C02" w:rsidRDefault="002231FA" w:rsidP="00E13926">
            <w:pPr>
              <w:tabs>
                <w:tab w:val="left" w:pos="1560"/>
              </w:tabs>
              <w:spacing w:after="0"/>
              <w:jc w:val="both"/>
              <w:rPr>
                <w:rFonts w:ascii="Arial" w:hAnsi="Arial" w:cs="Arial"/>
                <w:sz w:val="24"/>
                <w:szCs w:val="24"/>
                <w:lang w:val="pt-PT"/>
              </w:rPr>
            </w:pPr>
            <w:r w:rsidRPr="00E16C02">
              <w:rPr>
                <w:rFonts w:ascii="Arial" w:hAnsi="Arial" w:cs="Arial"/>
                <w:sz w:val="24"/>
                <w:szCs w:val="24"/>
                <w:lang w:val="pt-PT"/>
              </w:rPr>
              <w:t>- Coca-Cola ou Pepsi;</w:t>
            </w:r>
          </w:p>
        </w:tc>
      </w:tr>
      <w:tr w:rsidR="002231FA" w:rsidRPr="00E16C02" w14:paraId="2802950B" w14:textId="77777777" w:rsidTr="00632B1F">
        <w:trPr>
          <w:trHeight w:val="270"/>
        </w:trPr>
        <w:tc>
          <w:tcPr>
            <w:tcW w:w="9300" w:type="dxa"/>
          </w:tcPr>
          <w:p w14:paraId="5B0D4AFC" w14:textId="77777777" w:rsidR="002231FA" w:rsidRPr="00E16C02" w:rsidRDefault="002231FA" w:rsidP="00E13926">
            <w:pPr>
              <w:tabs>
                <w:tab w:val="left" w:pos="1560"/>
              </w:tabs>
              <w:spacing w:after="0"/>
              <w:jc w:val="both"/>
              <w:rPr>
                <w:rFonts w:ascii="Arial" w:hAnsi="Arial" w:cs="Arial"/>
                <w:sz w:val="24"/>
                <w:szCs w:val="24"/>
                <w:lang w:val="pt-PT"/>
              </w:rPr>
            </w:pPr>
            <w:r w:rsidRPr="00E16C02">
              <w:rPr>
                <w:rFonts w:ascii="Arial" w:hAnsi="Arial" w:cs="Arial"/>
                <w:sz w:val="24"/>
                <w:szCs w:val="24"/>
                <w:lang w:val="pt-PT"/>
              </w:rPr>
              <w:t>- Arco íris ou Poty;</w:t>
            </w:r>
          </w:p>
        </w:tc>
      </w:tr>
      <w:tr w:rsidR="002231FA" w:rsidRPr="00E16C02" w14:paraId="0F313302" w14:textId="77777777" w:rsidTr="00632B1F">
        <w:trPr>
          <w:trHeight w:val="268"/>
        </w:trPr>
        <w:tc>
          <w:tcPr>
            <w:tcW w:w="9300" w:type="dxa"/>
          </w:tcPr>
          <w:p w14:paraId="061C8544" w14:textId="77777777" w:rsidR="002231FA" w:rsidRPr="00E16C02" w:rsidRDefault="002231FA" w:rsidP="00E13926">
            <w:pPr>
              <w:tabs>
                <w:tab w:val="left" w:pos="1560"/>
              </w:tabs>
              <w:spacing w:after="0"/>
              <w:jc w:val="both"/>
              <w:rPr>
                <w:rFonts w:ascii="Arial" w:hAnsi="Arial" w:cs="Arial"/>
                <w:sz w:val="24"/>
                <w:szCs w:val="24"/>
                <w:lang w:val="pt-PT"/>
              </w:rPr>
            </w:pPr>
            <w:r w:rsidRPr="00E16C02">
              <w:rPr>
                <w:rFonts w:ascii="Arial" w:hAnsi="Arial" w:cs="Arial"/>
                <w:sz w:val="24"/>
                <w:szCs w:val="24"/>
                <w:lang w:val="pt-PT"/>
              </w:rPr>
              <w:t>- Fanta ou Sukita;</w:t>
            </w:r>
          </w:p>
        </w:tc>
      </w:tr>
      <w:tr w:rsidR="002231FA" w:rsidRPr="00E16C02" w14:paraId="2D12452A" w14:textId="77777777" w:rsidTr="00632B1F">
        <w:trPr>
          <w:trHeight w:val="268"/>
        </w:trPr>
        <w:tc>
          <w:tcPr>
            <w:tcW w:w="9300" w:type="dxa"/>
          </w:tcPr>
          <w:p w14:paraId="6D7E9B21" w14:textId="77777777" w:rsidR="002231FA" w:rsidRPr="00E16C02" w:rsidRDefault="002231FA" w:rsidP="00E13926">
            <w:pPr>
              <w:tabs>
                <w:tab w:val="left" w:pos="1560"/>
              </w:tabs>
              <w:spacing w:after="0"/>
              <w:jc w:val="both"/>
              <w:rPr>
                <w:rFonts w:ascii="Arial" w:hAnsi="Arial" w:cs="Arial"/>
                <w:sz w:val="24"/>
                <w:szCs w:val="24"/>
                <w:lang w:val="pt-PT"/>
              </w:rPr>
            </w:pPr>
            <w:r w:rsidRPr="00E16C02">
              <w:rPr>
                <w:rFonts w:ascii="Arial" w:hAnsi="Arial" w:cs="Arial"/>
                <w:sz w:val="24"/>
                <w:szCs w:val="24"/>
                <w:lang w:val="pt-PT"/>
              </w:rPr>
              <w:t>- Guaraná Kuat ou Guaraná Antarctica;</w:t>
            </w:r>
          </w:p>
        </w:tc>
      </w:tr>
      <w:tr w:rsidR="002231FA" w:rsidRPr="00E16C02" w14:paraId="206DD58E" w14:textId="77777777" w:rsidTr="00632B1F">
        <w:trPr>
          <w:trHeight w:val="270"/>
        </w:trPr>
        <w:tc>
          <w:tcPr>
            <w:tcW w:w="9300" w:type="dxa"/>
          </w:tcPr>
          <w:p w14:paraId="30F41F9F" w14:textId="77777777" w:rsidR="002231FA" w:rsidRPr="00E16C02" w:rsidRDefault="002231FA" w:rsidP="00E13926">
            <w:pPr>
              <w:tabs>
                <w:tab w:val="left" w:pos="1560"/>
              </w:tabs>
              <w:spacing w:after="0"/>
              <w:jc w:val="both"/>
              <w:rPr>
                <w:rFonts w:ascii="Arial" w:hAnsi="Arial" w:cs="Arial"/>
                <w:sz w:val="24"/>
                <w:szCs w:val="24"/>
                <w:lang w:val="pt-PT"/>
              </w:rPr>
            </w:pPr>
            <w:r w:rsidRPr="00E16C02">
              <w:rPr>
                <w:rFonts w:ascii="Arial" w:hAnsi="Arial" w:cs="Arial"/>
                <w:sz w:val="24"/>
                <w:szCs w:val="24"/>
                <w:lang w:val="pt-PT"/>
              </w:rPr>
              <w:t>- Água Tônica Schweppes ou Antártica.</w:t>
            </w:r>
          </w:p>
        </w:tc>
      </w:tr>
    </w:tbl>
    <w:p w14:paraId="7A62D541" w14:textId="77777777" w:rsidR="002231FA" w:rsidRPr="00E16C02" w:rsidRDefault="002231FA" w:rsidP="00E13926">
      <w:pPr>
        <w:tabs>
          <w:tab w:val="left" w:pos="1560"/>
        </w:tabs>
        <w:spacing w:after="0"/>
        <w:jc w:val="both"/>
        <w:rPr>
          <w:rFonts w:ascii="Arial" w:hAnsi="Arial" w:cs="Arial"/>
          <w:sz w:val="24"/>
          <w:szCs w:val="24"/>
          <w:lang w:val="pt-PT"/>
        </w:rPr>
      </w:pPr>
    </w:p>
    <w:p w14:paraId="3C9C2569" w14:textId="3986E523" w:rsidR="002231FA" w:rsidRPr="00A1472D" w:rsidRDefault="002231FA" w:rsidP="00A1472D">
      <w:pPr>
        <w:pStyle w:val="PargrafodaLista"/>
        <w:numPr>
          <w:ilvl w:val="0"/>
          <w:numId w:val="48"/>
        </w:numPr>
        <w:tabs>
          <w:tab w:val="left" w:pos="1560"/>
        </w:tabs>
        <w:spacing w:after="0"/>
        <w:jc w:val="both"/>
        <w:rPr>
          <w:rFonts w:ascii="Arial" w:hAnsi="Arial" w:cs="Arial"/>
          <w:sz w:val="24"/>
          <w:szCs w:val="24"/>
        </w:rPr>
      </w:pPr>
      <w:r w:rsidRPr="00A1472D">
        <w:rPr>
          <w:rFonts w:ascii="Arial" w:hAnsi="Arial" w:cs="Arial"/>
          <w:sz w:val="24"/>
          <w:szCs w:val="24"/>
        </w:rPr>
        <w:t>Opções de marcas de energético para comercialização:</w:t>
      </w:r>
    </w:p>
    <w:tbl>
      <w:tblPr>
        <w:tblpPr w:leftFromText="141" w:rightFromText="141" w:vertAnchor="text" w:horzAnchor="margin" w:tblpY="21"/>
        <w:tblW w:w="9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00"/>
      </w:tblGrid>
      <w:tr w:rsidR="002231FA" w:rsidRPr="00E16C02" w14:paraId="2A4F5239" w14:textId="77777777" w:rsidTr="00632B1F">
        <w:trPr>
          <w:trHeight w:val="270"/>
        </w:trPr>
        <w:tc>
          <w:tcPr>
            <w:tcW w:w="9300" w:type="dxa"/>
          </w:tcPr>
          <w:p w14:paraId="4D53FE4B" w14:textId="77777777" w:rsidR="002231FA" w:rsidRPr="00E16C02" w:rsidRDefault="002231FA" w:rsidP="00E13926">
            <w:pPr>
              <w:tabs>
                <w:tab w:val="left" w:pos="1560"/>
              </w:tabs>
              <w:spacing w:after="0"/>
              <w:jc w:val="both"/>
              <w:rPr>
                <w:rFonts w:ascii="Arial" w:hAnsi="Arial" w:cs="Arial"/>
                <w:sz w:val="24"/>
                <w:szCs w:val="24"/>
                <w:lang w:val="pt-PT"/>
              </w:rPr>
            </w:pPr>
            <w:r w:rsidRPr="00E16C02">
              <w:rPr>
                <w:rFonts w:ascii="Arial" w:hAnsi="Arial" w:cs="Arial"/>
                <w:sz w:val="24"/>
                <w:szCs w:val="24"/>
                <w:lang w:val="pt-PT"/>
              </w:rPr>
              <w:t>- Red Bull 250 ml;</w:t>
            </w:r>
          </w:p>
        </w:tc>
      </w:tr>
      <w:tr w:rsidR="002231FA" w:rsidRPr="00E16C02" w14:paraId="1165E701" w14:textId="77777777" w:rsidTr="00632B1F">
        <w:trPr>
          <w:trHeight w:val="268"/>
        </w:trPr>
        <w:tc>
          <w:tcPr>
            <w:tcW w:w="9300" w:type="dxa"/>
          </w:tcPr>
          <w:p w14:paraId="4012196B" w14:textId="77777777" w:rsidR="002231FA" w:rsidRPr="00E16C02" w:rsidRDefault="002231FA" w:rsidP="00E13926">
            <w:pPr>
              <w:tabs>
                <w:tab w:val="left" w:pos="1560"/>
              </w:tabs>
              <w:spacing w:after="0"/>
              <w:jc w:val="both"/>
              <w:rPr>
                <w:rFonts w:ascii="Arial" w:hAnsi="Arial" w:cs="Arial"/>
                <w:sz w:val="24"/>
                <w:szCs w:val="24"/>
                <w:lang w:val="pt-PT"/>
              </w:rPr>
            </w:pPr>
            <w:r w:rsidRPr="00E16C02">
              <w:rPr>
                <w:rFonts w:ascii="Arial" w:hAnsi="Arial" w:cs="Arial"/>
                <w:sz w:val="24"/>
                <w:szCs w:val="24"/>
                <w:lang w:val="pt-PT"/>
              </w:rPr>
              <w:t>- Dopamina 269 ml;</w:t>
            </w:r>
          </w:p>
        </w:tc>
      </w:tr>
      <w:tr w:rsidR="002231FA" w:rsidRPr="00E16C02" w14:paraId="16392B28" w14:textId="77777777" w:rsidTr="00632B1F">
        <w:trPr>
          <w:trHeight w:val="270"/>
        </w:trPr>
        <w:tc>
          <w:tcPr>
            <w:tcW w:w="9300" w:type="dxa"/>
          </w:tcPr>
          <w:p w14:paraId="0D5BCFA2" w14:textId="77777777" w:rsidR="002231FA" w:rsidRPr="00E16C02" w:rsidRDefault="002231FA" w:rsidP="00E13926">
            <w:pPr>
              <w:tabs>
                <w:tab w:val="left" w:pos="1560"/>
              </w:tabs>
              <w:spacing w:after="0"/>
              <w:jc w:val="both"/>
              <w:rPr>
                <w:rFonts w:ascii="Arial" w:hAnsi="Arial" w:cs="Arial"/>
                <w:sz w:val="24"/>
                <w:szCs w:val="24"/>
                <w:lang w:val="pt-PT"/>
              </w:rPr>
            </w:pPr>
            <w:r w:rsidRPr="00E16C02">
              <w:rPr>
                <w:rFonts w:ascii="Arial" w:hAnsi="Arial" w:cs="Arial"/>
                <w:sz w:val="24"/>
                <w:szCs w:val="24"/>
                <w:lang w:val="pt-PT"/>
              </w:rPr>
              <w:t>- TNT 269 ml</w:t>
            </w:r>
          </w:p>
        </w:tc>
      </w:tr>
      <w:tr w:rsidR="002231FA" w:rsidRPr="00E16C02" w14:paraId="76E228FF" w14:textId="77777777" w:rsidTr="00632B1F">
        <w:trPr>
          <w:trHeight w:val="268"/>
        </w:trPr>
        <w:tc>
          <w:tcPr>
            <w:tcW w:w="9300" w:type="dxa"/>
          </w:tcPr>
          <w:p w14:paraId="2A3964F1" w14:textId="77777777" w:rsidR="002231FA" w:rsidRPr="00E16C02" w:rsidRDefault="002231FA" w:rsidP="00E13926">
            <w:pPr>
              <w:tabs>
                <w:tab w:val="left" w:pos="1560"/>
              </w:tabs>
              <w:spacing w:after="0"/>
              <w:jc w:val="both"/>
              <w:rPr>
                <w:rFonts w:ascii="Arial" w:hAnsi="Arial" w:cs="Arial"/>
                <w:sz w:val="24"/>
                <w:szCs w:val="24"/>
                <w:lang w:val="pt-PT"/>
              </w:rPr>
            </w:pPr>
            <w:r w:rsidRPr="00E16C02">
              <w:rPr>
                <w:rFonts w:ascii="Arial" w:hAnsi="Arial" w:cs="Arial"/>
                <w:sz w:val="24"/>
                <w:szCs w:val="24"/>
                <w:lang w:val="pt-PT"/>
              </w:rPr>
              <w:t>- Monster 473 ml.</w:t>
            </w:r>
          </w:p>
        </w:tc>
      </w:tr>
      <w:tr w:rsidR="002231FA" w:rsidRPr="00E16C02" w14:paraId="3A86B6A7" w14:textId="77777777" w:rsidTr="00632B1F">
        <w:trPr>
          <w:trHeight w:val="249"/>
        </w:trPr>
        <w:tc>
          <w:tcPr>
            <w:tcW w:w="9300" w:type="dxa"/>
          </w:tcPr>
          <w:p w14:paraId="5D4BA85C" w14:textId="77777777" w:rsidR="002231FA" w:rsidRPr="00E16C02" w:rsidRDefault="002231FA" w:rsidP="00E13926">
            <w:pPr>
              <w:tabs>
                <w:tab w:val="left" w:pos="1560"/>
              </w:tabs>
              <w:spacing w:after="0"/>
              <w:jc w:val="both"/>
              <w:rPr>
                <w:rFonts w:ascii="Arial" w:hAnsi="Arial" w:cs="Arial"/>
                <w:sz w:val="24"/>
                <w:szCs w:val="24"/>
                <w:lang w:val="pt-PT"/>
              </w:rPr>
            </w:pPr>
            <w:r w:rsidRPr="00E16C02">
              <w:rPr>
                <w:rFonts w:ascii="Arial" w:hAnsi="Arial" w:cs="Arial"/>
                <w:sz w:val="24"/>
                <w:szCs w:val="24"/>
                <w:lang w:val="pt-PT"/>
              </w:rPr>
              <w:t>Ou semelhantes</w:t>
            </w:r>
          </w:p>
        </w:tc>
      </w:tr>
    </w:tbl>
    <w:p w14:paraId="5D19E75A" w14:textId="77777777" w:rsidR="002231FA" w:rsidRPr="00E16C02" w:rsidRDefault="002231FA" w:rsidP="00E13926">
      <w:pPr>
        <w:tabs>
          <w:tab w:val="left" w:pos="1560"/>
        </w:tabs>
        <w:spacing w:after="0"/>
        <w:jc w:val="both"/>
        <w:rPr>
          <w:rFonts w:ascii="Arial" w:hAnsi="Arial" w:cs="Arial"/>
          <w:sz w:val="24"/>
          <w:szCs w:val="24"/>
          <w:lang w:val="pt-PT"/>
        </w:rPr>
      </w:pPr>
    </w:p>
    <w:p w14:paraId="45CD5ADC" w14:textId="77777777" w:rsidR="002231FA" w:rsidRPr="00E16C02" w:rsidRDefault="002231FA" w:rsidP="00A1472D">
      <w:pPr>
        <w:numPr>
          <w:ilvl w:val="0"/>
          <w:numId w:val="48"/>
        </w:numPr>
        <w:tabs>
          <w:tab w:val="left" w:pos="1560"/>
        </w:tabs>
        <w:spacing w:after="0"/>
        <w:ind w:left="709"/>
        <w:jc w:val="both"/>
        <w:rPr>
          <w:rFonts w:ascii="Arial" w:hAnsi="Arial" w:cs="Arial"/>
          <w:sz w:val="24"/>
          <w:szCs w:val="24"/>
        </w:rPr>
      </w:pPr>
      <w:r w:rsidRPr="00E16C02">
        <w:rPr>
          <w:rFonts w:ascii="Arial" w:hAnsi="Arial" w:cs="Arial"/>
          <w:sz w:val="24"/>
          <w:szCs w:val="24"/>
        </w:rPr>
        <w:t>Opções de marcas de Whisky para comercialização:</w:t>
      </w:r>
    </w:p>
    <w:tbl>
      <w:tblPr>
        <w:tblW w:w="93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00"/>
      </w:tblGrid>
      <w:tr w:rsidR="002231FA" w:rsidRPr="00E16C02" w14:paraId="588DF57C" w14:textId="77777777" w:rsidTr="00632B1F">
        <w:trPr>
          <w:trHeight w:val="270"/>
        </w:trPr>
        <w:tc>
          <w:tcPr>
            <w:tcW w:w="9300" w:type="dxa"/>
          </w:tcPr>
          <w:p w14:paraId="72238ABA" w14:textId="77777777" w:rsidR="002231FA" w:rsidRPr="00E16C02" w:rsidRDefault="002231FA" w:rsidP="00E13926">
            <w:pPr>
              <w:tabs>
                <w:tab w:val="left" w:pos="1560"/>
              </w:tabs>
              <w:spacing w:after="0"/>
              <w:jc w:val="both"/>
              <w:rPr>
                <w:rFonts w:ascii="Arial" w:hAnsi="Arial" w:cs="Arial"/>
                <w:sz w:val="24"/>
                <w:szCs w:val="24"/>
                <w:lang w:val="pt-PT"/>
              </w:rPr>
            </w:pPr>
            <w:r w:rsidRPr="00E16C02">
              <w:rPr>
                <w:rFonts w:ascii="Arial" w:hAnsi="Arial" w:cs="Arial"/>
                <w:sz w:val="24"/>
                <w:szCs w:val="24"/>
                <w:lang w:val="pt-PT"/>
              </w:rPr>
              <w:t>- Johnnie Walker RedLabel – garrafa de 1 litro;</w:t>
            </w:r>
          </w:p>
        </w:tc>
      </w:tr>
      <w:tr w:rsidR="002231FA" w:rsidRPr="00E16C02" w14:paraId="40442923" w14:textId="77777777" w:rsidTr="00632B1F">
        <w:trPr>
          <w:trHeight w:val="268"/>
        </w:trPr>
        <w:tc>
          <w:tcPr>
            <w:tcW w:w="9300" w:type="dxa"/>
          </w:tcPr>
          <w:p w14:paraId="590F6FE2" w14:textId="77777777" w:rsidR="002231FA" w:rsidRPr="00E16C02" w:rsidRDefault="002231FA" w:rsidP="00E13926">
            <w:pPr>
              <w:tabs>
                <w:tab w:val="left" w:pos="1560"/>
              </w:tabs>
              <w:spacing w:after="0"/>
              <w:jc w:val="both"/>
              <w:rPr>
                <w:rFonts w:ascii="Arial" w:hAnsi="Arial" w:cs="Arial"/>
                <w:sz w:val="24"/>
                <w:szCs w:val="24"/>
                <w:lang w:val="pt-PT"/>
              </w:rPr>
            </w:pPr>
            <w:r w:rsidRPr="00E16C02">
              <w:rPr>
                <w:rFonts w:ascii="Arial" w:hAnsi="Arial" w:cs="Arial"/>
                <w:sz w:val="24"/>
                <w:szCs w:val="24"/>
                <w:lang w:val="pt-PT"/>
              </w:rPr>
              <w:t>- Ballantines8 anos – garrafa de 1 litro;</w:t>
            </w:r>
          </w:p>
        </w:tc>
      </w:tr>
      <w:tr w:rsidR="002231FA" w:rsidRPr="00E16C02" w14:paraId="7EFCC308" w14:textId="77777777" w:rsidTr="00632B1F">
        <w:trPr>
          <w:trHeight w:val="268"/>
        </w:trPr>
        <w:tc>
          <w:tcPr>
            <w:tcW w:w="9300" w:type="dxa"/>
          </w:tcPr>
          <w:p w14:paraId="11EAFD1C" w14:textId="77777777" w:rsidR="002231FA" w:rsidRPr="00E16C02" w:rsidRDefault="002231FA" w:rsidP="00E13926">
            <w:pPr>
              <w:tabs>
                <w:tab w:val="left" w:pos="1560"/>
              </w:tabs>
              <w:spacing w:after="0"/>
              <w:jc w:val="both"/>
              <w:rPr>
                <w:rFonts w:ascii="Arial" w:hAnsi="Arial" w:cs="Arial"/>
                <w:sz w:val="24"/>
                <w:szCs w:val="24"/>
                <w:lang w:val="pt-PT"/>
              </w:rPr>
            </w:pPr>
            <w:r w:rsidRPr="00E16C02">
              <w:rPr>
                <w:rFonts w:ascii="Arial" w:hAnsi="Arial" w:cs="Arial"/>
                <w:sz w:val="24"/>
                <w:szCs w:val="24"/>
                <w:lang w:val="pt-PT"/>
              </w:rPr>
              <w:t>- White Horse – garrafa de 1 litro.</w:t>
            </w:r>
          </w:p>
        </w:tc>
      </w:tr>
    </w:tbl>
    <w:p w14:paraId="41D2FC06" w14:textId="77777777" w:rsidR="002231FA" w:rsidRDefault="002231FA" w:rsidP="00E13926">
      <w:pPr>
        <w:tabs>
          <w:tab w:val="left" w:pos="1560"/>
        </w:tabs>
        <w:spacing w:after="0"/>
        <w:ind w:left="1980"/>
        <w:jc w:val="both"/>
        <w:rPr>
          <w:rFonts w:ascii="Arial" w:hAnsi="Arial" w:cs="Arial"/>
          <w:sz w:val="24"/>
          <w:szCs w:val="24"/>
        </w:rPr>
      </w:pPr>
    </w:p>
    <w:p w14:paraId="561B3E3B" w14:textId="77777777" w:rsidR="002231FA" w:rsidRPr="00E16C02" w:rsidRDefault="002231FA" w:rsidP="00A1472D">
      <w:pPr>
        <w:numPr>
          <w:ilvl w:val="0"/>
          <w:numId w:val="48"/>
        </w:numPr>
        <w:tabs>
          <w:tab w:val="left" w:pos="1560"/>
        </w:tabs>
        <w:spacing w:after="0"/>
        <w:ind w:left="709"/>
        <w:jc w:val="both"/>
        <w:rPr>
          <w:rFonts w:ascii="Arial" w:hAnsi="Arial" w:cs="Arial"/>
          <w:sz w:val="24"/>
          <w:szCs w:val="24"/>
        </w:rPr>
      </w:pPr>
      <w:r w:rsidRPr="00E16C02">
        <w:rPr>
          <w:rFonts w:ascii="Arial" w:hAnsi="Arial" w:cs="Arial"/>
          <w:sz w:val="24"/>
          <w:szCs w:val="24"/>
        </w:rPr>
        <w:t>Opções de Whisky Premium para comercialização:</w:t>
      </w:r>
    </w:p>
    <w:tbl>
      <w:tblPr>
        <w:tblW w:w="93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00"/>
      </w:tblGrid>
      <w:tr w:rsidR="002231FA" w:rsidRPr="00E16C02" w14:paraId="2681D1EB" w14:textId="77777777" w:rsidTr="00632B1F">
        <w:trPr>
          <w:trHeight w:val="270"/>
        </w:trPr>
        <w:tc>
          <w:tcPr>
            <w:tcW w:w="9300" w:type="dxa"/>
          </w:tcPr>
          <w:p w14:paraId="6E2F4548" w14:textId="77777777" w:rsidR="002231FA" w:rsidRPr="00E16C02" w:rsidRDefault="002231FA" w:rsidP="00E13926">
            <w:pPr>
              <w:tabs>
                <w:tab w:val="left" w:pos="1560"/>
              </w:tabs>
              <w:spacing w:after="0"/>
              <w:jc w:val="both"/>
              <w:rPr>
                <w:rFonts w:ascii="Arial" w:hAnsi="Arial" w:cs="Arial"/>
                <w:sz w:val="24"/>
                <w:szCs w:val="24"/>
                <w:lang w:val="pt-PT"/>
              </w:rPr>
            </w:pPr>
            <w:r w:rsidRPr="00E16C02">
              <w:rPr>
                <w:rFonts w:ascii="Arial" w:hAnsi="Arial" w:cs="Arial"/>
                <w:sz w:val="24"/>
                <w:szCs w:val="24"/>
                <w:lang w:val="pt-PT"/>
              </w:rPr>
              <w:t>- Buchanan’s – garrafa de 1 litro;</w:t>
            </w:r>
          </w:p>
        </w:tc>
      </w:tr>
      <w:tr w:rsidR="002231FA" w:rsidRPr="00E16C02" w14:paraId="1FBB75C2" w14:textId="77777777" w:rsidTr="00632B1F">
        <w:trPr>
          <w:trHeight w:val="268"/>
        </w:trPr>
        <w:tc>
          <w:tcPr>
            <w:tcW w:w="9300" w:type="dxa"/>
          </w:tcPr>
          <w:p w14:paraId="5D5EFA76" w14:textId="77777777" w:rsidR="002231FA" w:rsidRPr="00E16C02" w:rsidRDefault="002231FA" w:rsidP="00E13926">
            <w:pPr>
              <w:tabs>
                <w:tab w:val="left" w:pos="1560"/>
              </w:tabs>
              <w:spacing w:after="0"/>
              <w:jc w:val="both"/>
              <w:rPr>
                <w:rFonts w:ascii="Arial" w:hAnsi="Arial" w:cs="Arial"/>
                <w:sz w:val="24"/>
                <w:szCs w:val="24"/>
                <w:lang w:val="pt-PT"/>
              </w:rPr>
            </w:pPr>
            <w:r w:rsidRPr="00E16C02">
              <w:rPr>
                <w:rFonts w:ascii="Arial" w:hAnsi="Arial" w:cs="Arial"/>
                <w:sz w:val="24"/>
                <w:szCs w:val="24"/>
                <w:lang w:val="pt-PT"/>
              </w:rPr>
              <w:t>- Johnnie Walker Black Label – garrafa de 1 litro;</w:t>
            </w:r>
          </w:p>
        </w:tc>
      </w:tr>
      <w:tr w:rsidR="002231FA" w:rsidRPr="00E16C02" w14:paraId="493CB884" w14:textId="77777777" w:rsidTr="00632B1F">
        <w:trPr>
          <w:trHeight w:val="268"/>
        </w:trPr>
        <w:tc>
          <w:tcPr>
            <w:tcW w:w="9300" w:type="dxa"/>
          </w:tcPr>
          <w:p w14:paraId="75A154BC" w14:textId="77777777" w:rsidR="002231FA" w:rsidRPr="00E16C02" w:rsidRDefault="002231FA" w:rsidP="00E13926">
            <w:pPr>
              <w:tabs>
                <w:tab w:val="left" w:pos="1560"/>
              </w:tabs>
              <w:spacing w:after="0"/>
              <w:jc w:val="both"/>
              <w:rPr>
                <w:rFonts w:ascii="Arial" w:hAnsi="Arial" w:cs="Arial"/>
                <w:sz w:val="24"/>
                <w:szCs w:val="24"/>
                <w:lang w:val="pt-PT"/>
              </w:rPr>
            </w:pPr>
            <w:r w:rsidRPr="00E16C02">
              <w:rPr>
                <w:rFonts w:ascii="Arial" w:hAnsi="Arial" w:cs="Arial"/>
                <w:sz w:val="24"/>
                <w:szCs w:val="24"/>
                <w:lang w:val="pt-PT"/>
              </w:rPr>
              <w:t>- Ballantines12 anos – garrafa de 1 litro;</w:t>
            </w:r>
          </w:p>
        </w:tc>
      </w:tr>
      <w:tr w:rsidR="002231FA" w:rsidRPr="00E16C02" w14:paraId="6BBDA36A" w14:textId="77777777" w:rsidTr="00632B1F">
        <w:trPr>
          <w:trHeight w:val="270"/>
        </w:trPr>
        <w:tc>
          <w:tcPr>
            <w:tcW w:w="9300" w:type="dxa"/>
          </w:tcPr>
          <w:p w14:paraId="397F827C" w14:textId="77777777" w:rsidR="002231FA" w:rsidRPr="00E16C02" w:rsidRDefault="002231FA" w:rsidP="00E13926">
            <w:pPr>
              <w:tabs>
                <w:tab w:val="left" w:pos="1560"/>
              </w:tabs>
              <w:spacing w:after="0"/>
              <w:jc w:val="both"/>
              <w:rPr>
                <w:rFonts w:ascii="Arial" w:hAnsi="Arial" w:cs="Arial"/>
                <w:sz w:val="24"/>
                <w:szCs w:val="24"/>
                <w:lang w:val="pt-PT"/>
              </w:rPr>
            </w:pPr>
            <w:r w:rsidRPr="00E16C02">
              <w:rPr>
                <w:rFonts w:ascii="Arial" w:hAnsi="Arial" w:cs="Arial"/>
                <w:sz w:val="24"/>
                <w:szCs w:val="24"/>
                <w:lang w:val="pt-PT"/>
              </w:rPr>
              <w:t>- ChivasRegal 12 anos – garrafa de 1 litro.</w:t>
            </w:r>
          </w:p>
        </w:tc>
      </w:tr>
    </w:tbl>
    <w:p w14:paraId="65330793" w14:textId="77777777" w:rsidR="002231FA" w:rsidRDefault="002231FA" w:rsidP="00E13926">
      <w:pPr>
        <w:tabs>
          <w:tab w:val="left" w:pos="1560"/>
        </w:tabs>
        <w:spacing w:after="0"/>
        <w:jc w:val="both"/>
        <w:rPr>
          <w:rFonts w:ascii="Arial" w:hAnsi="Arial" w:cs="Arial"/>
          <w:sz w:val="24"/>
          <w:szCs w:val="24"/>
        </w:rPr>
      </w:pPr>
    </w:p>
    <w:p w14:paraId="71B68C28" w14:textId="650071BE" w:rsidR="002231FA" w:rsidRPr="00E16C02" w:rsidRDefault="00A1472D" w:rsidP="00A1472D">
      <w:pPr>
        <w:tabs>
          <w:tab w:val="left" w:pos="1560"/>
        </w:tabs>
        <w:spacing w:after="0"/>
        <w:ind w:left="426"/>
        <w:jc w:val="both"/>
        <w:rPr>
          <w:rFonts w:ascii="Arial" w:hAnsi="Arial" w:cs="Arial"/>
          <w:sz w:val="24"/>
          <w:szCs w:val="24"/>
        </w:rPr>
      </w:pPr>
      <w:r w:rsidRPr="00A1472D">
        <w:rPr>
          <w:rFonts w:ascii="Arial" w:hAnsi="Arial" w:cs="Arial"/>
          <w:b/>
          <w:bCs/>
          <w:sz w:val="24"/>
          <w:szCs w:val="24"/>
        </w:rPr>
        <w:t>f</w:t>
      </w:r>
      <w:r w:rsidR="002231FA" w:rsidRPr="00A1472D">
        <w:rPr>
          <w:rFonts w:ascii="Arial" w:hAnsi="Arial" w:cs="Arial"/>
          <w:b/>
          <w:bCs/>
          <w:sz w:val="24"/>
          <w:szCs w:val="24"/>
        </w:rPr>
        <w:t>)</w:t>
      </w:r>
      <w:r w:rsidR="002231FA" w:rsidRPr="00E16C02">
        <w:rPr>
          <w:rFonts w:ascii="Arial" w:hAnsi="Arial" w:cs="Arial"/>
          <w:sz w:val="24"/>
          <w:szCs w:val="24"/>
        </w:rPr>
        <w:t xml:space="preserve"> Opções de marcas de Vodka para comercialização:</w:t>
      </w:r>
    </w:p>
    <w:tbl>
      <w:tblPr>
        <w:tblW w:w="93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00"/>
      </w:tblGrid>
      <w:tr w:rsidR="002231FA" w:rsidRPr="00E16C02" w14:paraId="456784FA" w14:textId="77777777" w:rsidTr="00632B1F">
        <w:trPr>
          <w:trHeight w:val="270"/>
        </w:trPr>
        <w:tc>
          <w:tcPr>
            <w:tcW w:w="9300" w:type="dxa"/>
          </w:tcPr>
          <w:p w14:paraId="032BE11B" w14:textId="77777777" w:rsidR="002231FA" w:rsidRPr="00E16C02" w:rsidRDefault="002231FA" w:rsidP="00E13926">
            <w:pPr>
              <w:tabs>
                <w:tab w:val="left" w:pos="1560"/>
              </w:tabs>
              <w:spacing w:after="0"/>
              <w:jc w:val="both"/>
              <w:rPr>
                <w:rFonts w:ascii="Arial" w:hAnsi="Arial" w:cs="Arial"/>
                <w:sz w:val="24"/>
                <w:szCs w:val="24"/>
                <w:lang w:val="pt-PT"/>
              </w:rPr>
            </w:pPr>
            <w:r w:rsidRPr="00E16C02">
              <w:rPr>
                <w:rFonts w:ascii="Arial" w:hAnsi="Arial" w:cs="Arial"/>
                <w:sz w:val="24"/>
                <w:szCs w:val="24"/>
                <w:lang w:val="pt-PT"/>
              </w:rPr>
              <w:t>- Smirnoff – garrafa de 1 litro;</w:t>
            </w:r>
          </w:p>
        </w:tc>
      </w:tr>
      <w:tr w:rsidR="002231FA" w:rsidRPr="00E16C02" w14:paraId="5A361982" w14:textId="77777777" w:rsidTr="00632B1F">
        <w:trPr>
          <w:trHeight w:val="268"/>
        </w:trPr>
        <w:tc>
          <w:tcPr>
            <w:tcW w:w="9300" w:type="dxa"/>
          </w:tcPr>
          <w:p w14:paraId="2F653F31" w14:textId="77777777" w:rsidR="002231FA" w:rsidRPr="00E16C02" w:rsidRDefault="002231FA" w:rsidP="00E13926">
            <w:pPr>
              <w:tabs>
                <w:tab w:val="left" w:pos="1560"/>
              </w:tabs>
              <w:spacing w:after="0"/>
              <w:jc w:val="both"/>
              <w:rPr>
                <w:rFonts w:ascii="Arial" w:hAnsi="Arial" w:cs="Arial"/>
                <w:sz w:val="24"/>
                <w:szCs w:val="24"/>
                <w:lang w:val="pt-PT"/>
              </w:rPr>
            </w:pPr>
            <w:r w:rsidRPr="00E16C02">
              <w:rPr>
                <w:rFonts w:ascii="Arial" w:hAnsi="Arial" w:cs="Arial"/>
                <w:sz w:val="24"/>
                <w:szCs w:val="24"/>
                <w:lang w:val="pt-PT"/>
              </w:rPr>
              <w:t>- Orloff – garrafa de 1 litro;</w:t>
            </w:r>
          </w:p>
        </w:tc>
      </w:tr>
    </w:tbl>
    <w:p w14:paraId="687D80D7" w14:textId="77777777" w:rsidR="002231FA" w:rsidRPr="00E16C02" w:rsidRDefault="002231FA" w:rsidP="00E13926">
      <w:pPr>
        <w:tabs>
          <w:tab w:val="left" w:pos="1560"/>
        </w:tabs>
        <w:spacing w:after="0"/>
        <w:jc w:val="both"/>
        <w:rPr>
          <w:rFonts w:ascii="Arial" w:hAnsi="Arial" w:cs="Arial"/>
          <w:sz w:val="24"/>
          <w:szCs w:val="24"/>
          <w:lang w:val="pt-PT"/>
        </w:rPr>
      </w:pPr>
    </w:p>
    <w:p w14:paraId="31C4B889" w14:textId="77777777" w:rsidR="002231FA" w:rsidRPr="00E16C02" w:rsidRDefault="002231FA" w:rsidP="00A1472D">
      <w:pPr>
        <w:numPr>
          <w:ilvl w:val="0"/>
          <w:numId w:val="83"/>
        </w:numPr>
        <w:tabs>
          <w:tab w:val="left" w:pos="1560"/>
        </w:tabs>
        <w:spacing w:after="0"/>
        <w:ind w:left="709"/>
        <w:jc w:val="both"/>
        <w:rPr>
          <w:rFonts w:ascii="Arial" w:hAnsi="Arial" w:cs="Arial"/>
          <w:sz w:val="24"/>
          <w:szCs w:val="24"/>
        </w:rPr>
      </w:pPr>
      <w:r w:rsidRPr="00E16C02">
        <w:rPr>
          <w:rFonts w:ascii="Arial" w:hAnsi="Arial" w:cs="Arial"/>
          <w:sz w:val="24"/>
          <w:szCs w:val="24"/>
        </w:rPr>
        <w:t>Opções de marcas de Vodka Premium para comercialização:</w:t>
      </w:r>
    </w:p>
    <w:tbl>
      <w:tblPr>
        <w:tblW w:w="93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00"/>
      </w:tblGrid>
      <w:tr w:rsidR="002231FA" w:rsidRPr="00E16C02" w14:paraId="26047DC1" w14:textId="77777777" w:rsidTr="00632B1F">
        <w:trPr>
          <w:trHeight w:val="268"/>
        </w:trPr>
        <w:tc>
          <w:tcPr>
            <w:tcW w:w="9300" w:type="dxa"/>
          </w:tcPr>
          <w:p w14:paraId="7E1FD392" w14:textId="77777777" w:rsidR="002231FA" w:rsidRPr="00E16C02" w:rsidRDefault="002231FA" w:rsidP="00E13926">
            <w:pPr>
              <w:tabs>
                <w:tab w:val="left" w:pos="1560"/>
              </w:tabs>
              <w:spacing w:after="0"/>
              <w:jc w:val="both"/>
              <w:rPr>
                <w:rFonts w:ascii="Arial" w:hAnsi="Arial" w:cs="Arial"/>
                <w:sz w:val="24"/>
                <w:szCs w:val="24"/>
                <w:lang w:val="pt-PT"/>
              </w:rPr>
            </w:pPr>
            <w:r w:rsidRPr="00E16C02">
              <w:rPr>
                <w:rFonts w:ascii="Arial" w:hAnsi="Arial" w:cs="Arial"/>
                <w:sz w:val="24"/>
                <w:szCs w:val="24"/>
                <w:lang w:val="pt-PT"/>
              </w:rPr>
              <w:t>- Absolut – garrafa de 1 litro;</w:t>
            </w:r>
          </w:p>
        </w:tc>
      </w:tr>
      <w:tr w:rsidR="002231FA" w:rsidRPr="00E16C02" w14:paraId="15BC42BC" w14:textId="77777777" w:rsidTr="00632B1F">
        <w:trPr>
          <w:trHeight w:val="268"/>
        </w:trPr>
        <w:tc>
          <w:tcPr>
            <w:tcW w:w="9300" w:type="dxa"/>
          </w:tcPr>
          <w:p w14:paraId="15591661" w14:textId="77777777" w:rsidR="002231FA" w:rsidRPr="00E16C02" w:rsidRDefault="002231FA" w:rsidP="00E13926">
            <w:pPr>
              <w:tabs>
                <w:tab w:val="left" w:pos="1560"/>
              </w:tabs>
              <w:spacing w:after="0"/>
              <w:jc w:val="both"/>
              <w:rPr>
                <w:rFonts w:ascii="Arial" w:hAnsi="Arial" w:cs="Arial"/>
                <w:sz w:val="24"/>
                <w:szCs w:val="24"/>
                <w:lang w:val="pt-PT"/>
              </w:rPr>
            </w:pPr>
            <w:r w:rsidRPr="00E16C02">
              <w:rPr>
                <w:rFonts w:ascii="Arial" w:hAnsi="Arial" w:cs="Arial"/>
                <w:sz w:val="24"/>
                <w:szCs w:val="24"/>
                <w:lang w:val="pt-PT"/>
              </w:rPr>
              <w:t>- KetelOne – garrafa de 1 litro;</w:t>
            </w:r>
          </w:p>
        </w:tc>
      </w:tr>
      <w:tr w:rsidR="002231FA" w:rsidRPr="00E16C02" w14:paraId="56EF03DB" w14:textId="77777777" w:rsidTr="00632B1F">
        <w:trPr>
          <w:trHeight w:val="268"/>
        </w:trPr>
        <w:tc>
          <w:tcPr>
            <w:tcW w:w="9300" w:type="dxa"/>
          </w:tcPr>
          <w:p w14:paraId="7258E250" w14:textId="77777777" w:rsidR="002231FA" w:rsidRPr="00E16C02" w:rsidRDefault="002231FA" w:rsidP="00E13926">
            <w:pPr>
              <w:tabs>
                <w:tab w:val="left" w:pos="1560"/>
              </w:tabs>
              <w:spacing w:after="0"/>
              <w:jc w:val="both"/>
              <w:rPr>
                <w:rFonts w:ascii="Arial" w:hAnsi="Arial" w:cs="Arial"/>
                <w:sz w:val="24"/>
                <w:szCs w:val="24"/>
                <w:lang w:val="pt-PT"/>
              </w:rPr>
            </w:pPr>
            <w:r w:rsidRPr="00E16C02">
              <w:rPr>
                <w:rFonts w:ascii="Arial" w:hAnsi="Arial" w:cs="Arial"/>
                <w:sz w:val="24"/>
                <w:szCs w:val="24"/>
                <w:lang w:val="pt-PT"/>
              </w:rPr>
              <w:t>- Cîroc – garrafa de 750 ml;</w:t>
            </w:r>
          </w:p>
        </w:tc>
      </w:tr>
      <w:tr w:rsidR="002231FA" w:rsidRPr="00E16C02" w14:paraId="3A39E395" w14:textId="77777777" w:rsidTr="00632B1F">
        <w:trPr>
          <w:trHeight w:val="270"/>
        </w:trPr>
        <w:tc>
          <w:tcPr>
            <w:tcW w:w="9300" w:type="dxa"/>
          </w:tcPr>
          <w:p w14:paraId="2A73DEDF" w14:textId="77777777" w:rsidR="002231FA" w:rsidRPr="00E16C02" w:rsidRDefault="002231FA" w:rsidP="00E13926">
            <w:pPr>
              <w:tabs>
                <w:tab w:val="left" w:pos="1560"/>
              </w:tabs>
              <w:spacing w:after="0"/>
              <w:jc w:val="both"/>
              <w:rPr>
                <w:rFonts w:ascii="Arial" w:hAnsi="Arial" w:cs="Arial"/>
                <w:sz w:val="24"/>
                <w:szCs w:val="24"/>
                <w:lang w:val="pt-PT"/>
              </w:rPr>
            </w:pPr>
            <w:r w:rsidRPr="00E16C02">
              <w:rPr>
                <w:rFonts w:ascii="Arial" w:hAnsi="Arial" w:cs="Arial"/>
                <w:sz w:val="24"/>
                <w:szCs w:val="24"/>
                <w:lang w:val="pt-PT"/>
              </w:rPr>
              <w:t>- Grey Goose – garrafa de 750 ml.</w:t>
            </w:r>
          </w:p>
        </w:tc>
      </w:tr>
    </w:tbl>
    <w:p w14:paraId="59DCAB69" w14:textId="77777777" w:rsidR="002231FA" w:rsidRPr="00E16C02" w:rsidRDefault="002231FA" w:rsidP="00E13926">
      <w:pPr>
        <w:tabs>
          <w:tab w:val="left" w:pos="1560"/>
        </w:tabs>
        <w:spacing w:after="0"/>
        <w:jc w:val="both"/>
        <w:rPr>
          <w:rFonts w:ascii="Arial" w:hAnsi="Arial" w:cs="Arial"/>
          <w:sz w:val="24"/>
          <w:szCs w:val="24"/>
          <w:lang w:val="pt-PT"/>
        </w:rPr>
      </w:pPr>
    </w:p>
    <w:p w14:paraId="01A8C4A6" w14:textId="77777777" w:rsidR="002231FA" w:rsidRDefault="002231FA" w:rsidP="00A1472D">
      <w:pPr>
        <w:numPr>
          <w:ilvl w:val="0"/>
          <w:numId w:val="83"/>
        </w:numPr>
        <w:tabs>
          <w:tab w:val="left" w:pos="1560"/>
        </w:tabs>
        <w:spacing w:after="0"/>
        <w:ind w:left="709"/>
        <w:jc w:val="both"/>
        <w:rPr>
          <w:rFonts w:ascii="Arial" w:hAnsi="Arial" w:cs="Arial"/>
          <w:sz w:val="24"/>
          <w:szCs w:val="24"/>
        </w:rPr>
      </w:pPr>
      <w:r w:rsidRPr="00E16C02">
        <w:rPr>
          <w:rFonts w:ascii="Arial" w:hAnsi="Arial" w:cs="Arial"/>
          <w:sz w:val="24"/>
          <w:szCs w:val="24"/>
        </w:rPr>
        <w:t>Opções de marcas de Gin para comercialização:</w:t>
      </w:r>
    </w:p>
    <w:tbl>
      <w:tblPr>
        <w:tblStyle w:val="TableNormal"/>
        <w:tblW w:w="93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00"/>
      </w:tblGrid>
      <w:tr w:rsidR="002231FA" w14:paraId="58DF2A5D" w14:textId="77777777" w:rsidTr="00632B1F">
        <w:trPr>
          <w:trHeight w:val="268"/>
        </w:trPr>
        <w:tc>
          <w:tcPr>
            <w:tcW w:w="9300" w:type="dxa"/>
          </w:tcPr>
          <w:p w14:paraId="2C6925E2" w14:textId="77777777" w:rsidR="002231FA" w:rsidRDefault="002231FA" w:rsidP="00E13926">
            <w:pPr>
              <w:pStyle w:val="TableParagraph"/>
              <w:spacing w:before="19" w:line="276" w:lineRule="auto"/>
              <w:ind w:left="31" w:right="1"/>
              <w:jc w:val="center"/>
              <w:rPr>
                <w:rFonts w:ascii="Microsoft Sans Serif" w:hAnsi="Microsoft Sans Serif"/>
                <w:sz w:val="20"/>
              </w:rPr>
            </w:pPr>
            <w:r>
              <w:rPr>
                <w:rFonts w:ascii="Microsoft Sans Serif" w:hAnsi="Microsoft Sans Serif"/>
                <w:sz w:val="20"/>
              </w:rPr>
              <w:t>-</w:t>
            </w:r>
            <w:r>
              <w:rPr>
                <w:rFonts w:ascii="Microsoft Sans Serif" w:hAnsi="Microsoft Sans Serif"/>
                <w:spacing w:val="2"/>
                <w:sz w:val="20"/>
              </w:rPr>
              <w:t xml:space="preserve"> </w:t>
            </w:r>
            <w:r>
              <w:rPr>
                <w:rFonts w:ascii="Microsoft Sans Serif" w:hAnsi="Microsoft Sans Serif"/>
                <w:sz w:val="20"/>
              </w:rPr>
              <w:t>Tanqueray</w:t>
            </w:r>
            <w:r>
              <w:rPr>
                <w:rFonts w:ascii="Microsoft Sans Serif" w:hAnsi="Microsoft Sans Serif"/>
                <w:spacing w:val="3"/>
                <w:sz w:val="20"/>
              </w:rPr>
              <w:t xml:space="preserve"> </w:t>
            </w:r>
            <w:r>
              <w:rPr>
                <w:rFonts w:ascii="Microsoft Sans Serif" w:hAnsi="Microsoft Sans Serif"/>
                <w:sz w:val="20"/>
              </w:rPr>
              <w:t>–</w:t>
            </w:r>
            <w:r>
              <w:rPr>
                <w:rFonts w:ascii="Microsoft Sans Serif" w:hAnsi="Microsoft Sans Serif"/>
                <w:spacing w:val="2"/>
                <w:sz w:val="20"/>
              </w:rPr>
              <w:t xml:space="preserve"> </w:t>
            </w:r>
            <w:r>
              <w:rPr>
                <w:rFonts w:ascii="Microsoft Sans Serif" w:hAnsi="Microsoft Sans Serif"/>
                <w:sz w:val="20"/>
              </w:rPr>
              <w:t>garrafa</w:t>
            </w:r>
            <w:r>
              <w:rPr>
                <w:rFonts w:ascii="Microsoft Sans Serif" w:hAnsi="Microsoft Sans Serif"/>
                <w:spacing w:val="1"/>
                <w:sz w:val="20"/>
              </w:rPr>
              <w:t xml:space="preserve"> </w:t>
            </w:r>
            <w:r>
              <w:rPr>
                <w:rFonts w:ascii="Microsoft Sans Serif" w:hAnsi="Microsoft Sans Serif"/>
                <w:sz w:val="20"/>
              </w:rPr>
              <w:t>de</w:t>
            </w:r>
            <w:r>
              <w:rPr>
                <w:rFonts w:ascii="Microsoft Sans Serif" w:hAnsi="Microsoft Sans Serif"/>
                <w:spacing w:val="3"/>
                <w:sz w:val="20"/>
              </w:rPr>
              <w:t xml:space="preserve"> </w:t>
            </w:r>
            <w:r>
              <w:rPr>
                <w:rFonts w:ascii="Microsoft Sans Serif" w:hAnsi="Microsoft Sans Serif"/>
                <w:sz w:val="20"/>
              </w:rPr>
              <w:t>750</w:t>
            </w:r>
            <w:r>
              <w:rPr>
                <w:rFonts w:ascii="Microsoft Sans Serif" w:hAnsi="Microsoft Sans Serif"/>
                <w:spacing w:val="2"/>
                <w:sz w:val="20"/>
              </w:rPr>
              <w:t xml:space="preserve"> </w:t>
            </w:r>
            <w:r>
              <w:rPr>
                <w:rFonts w:ascii="Microsoft Sans Serif" w:hAnsi="Microsoft Sans Serif"/>
                <w:spacing w:val="-5"/>
                <w:sz w:val="20"/>
              </w:rPr>
              <w:t>ml;</w:t>
            </w:r>
          </w:p>
        </w:tc>
      </w:tr>
      <w:tr w:rsidR="002231FA" w14:paraId="4E4E7B05" w14:textId="77777777" w:rsidTr="00632B1F">
        <w:trPr>
          <w:trHeight w:val="270"/>
        </w:trPr>
        <w:tc>
          <w:tcPr>
            <w:tcW w:w="9300" w:type="dxa"/>
          </w:tcPr>
          <w:p w14:paraId="046914C5" w14:textId="77777777" w:rsidR="002231FA" w:rsidRDefault="002231FA" w:rsidP="00E13926">
            <w:pPr>
              <w:pStyle w:val="TableParagraph"/>
              <w:spacing w:before="19" w:line="276" w:lineRule="auto"/>
              <w:ind w:left="31" w:right="3"/>
              <w:jc w:val="center"/>
              <w:rPr>
                <w:rFonts w:ascii="Microsoft Sans Serif" w:hAnsi="Microsoft Sans Serif"/>
                <w:sz w:val="20"/>
              </w:rPr>
            </w:pPr>
            <w:r>
              <w:rPr>
                <w:rFonts w:ascii="Microsoft Sans Serif" w:hAnsi="Microsoft Sans Serif"/>
                <w:sz w:val="20"/>
              </w:rPr>
              <w:t>-</w:t>
            </w:r>
            <w:r>
              <w:rPr>
                <w:rFonts w:ascii="Microsoft Sans Serif" w:hAnsi="Microsoft Sans Serif"/>
                <w:spacing w:val="2"/>
                <w:sz w:val="20"/>
              </w:rPr>
              <w:t xml:space="preserve"> </w:t>
            </w:r>
            <w:r>
              <w:rPr>
                <w:rFonts w:ascii="Microsoft Sans Serif" w:hAnsi="Microsoft Sans Serif"/>
                <w:sz w:val="20"/>
              </w:rPr>
              <w:t>Beefeater</w:t>
            </w:r>
            <w:r>
              <w:rPr>
                <w:rFonts w:ascii="Microsoft Sans Serif" w:hAnsi="Microsoft Sans Serif"/>
                <w:spacing w:val="7"/>
                <w:sz w:val="20"/>
              </w:rPr>
              <w:t xml:space="preserve"> </w:t>
            </w:r>
            <w:r>
              <w:rPr>
                <w:rFonts w:ascii="Microsoft Sans Serif" w:hAnsi="Microsoft Sans Serif"/>
                <w:sz w:val="20"/>
              </w:rPr>
              <w:t>–</w:t>
            </w:r>
            <w:r>
              <w:rPr>
                <w:rFonts w:ascii="Microsoft Sans Serif" w:hAnsi="Microsoft Sans Serif"/>
                <w:spacing w:val="2"/>
                <w:sz w:val="20"/>
              </w:rPr>
              <w:t xml:space="preserve"> </w:t>
            </w:r>
            <w:r>
              <w:rPr>
                <w:rFonts w:ascii="Microsoft Sans Serif" w:hAnsi="Microsoft Sans Serif"/>
                <w:sz w:val="20"/>
              </w:rPr>
              <w:t>garrafa</w:t>
            </w:r>
            <w:r>
              <w:rPr>
                <w:rFonts w:ascii="Microsoft Sans Serif" w:hAnsi="Microsoft Sans Serif"/>
                <w:spacing w:val="2"/>
                <w:sz w:val="20"/>
              </w:rPr>
              <w:t xml:space="preserve"> </w:t>
            </w:r>
            <w:r>
              <w:rPr>
                <w:rFonts w:ascii="Microsoft Sans Serif" w:hAnsi="Microsoft Sans Serif"/>
                <w:sz w:val="20"/>
              </w:rPr>
              <w:t>de</w:t>
            </w:r>
            <w:r>
              <w:rPr>
                <w:rFonts w:ascii="Microsoft Sans Serif" w:hAnsi="Microsoft Sans Serif"/>
                <w:spacing w:val="3"/>
                <w:sz w:val="20"/>
              </w:rPr>
              <w:t xml:space="preserve"> </w:t>
            </w:r>
            <w:r>
              <w:rPr>
                <w:rFonts w:ascii="Microsoft Sans Serif" w:hAnsi="Microsoft Sans Serif"/>
                <w:sz w:val="20"/>
              </w:rPr>
              <w:t>750</w:t>
            </w:r>
            <w:r>
              <w:rPr>
                <w:rFonts w:ascii="Microsoft Sans Serif" w:hAnsi="Microsoft Sans Serif"/>
                <w:spacing w:val="2"/>
                <w:sz w:val="20"/>
              </w:rPr>
              <w:t xml:space="preserve"> </w:t>
            </w:r>
            <w:r>
              <w:rPr>
                <w:rFonts w:ascii="Microsoft Sans Serif" w:hAnsi="Microsoft Sans Serif"/>
                <w:spacing w:val="-5"/>
                <w:sz w:val="20"/>
              </w:rPr>
              <w:t>ml;</w:t>
            </w:r>
          </w:p>
        </w:tc>
      </w:tr>
    </w:tbl>
    <w:p w14:paraId="33D24429" w14:textId="77777777" w:rsidR="002231FA" w:rsidRDefault="002231FA" w:rsidP="00E13926">
      <w:pPr>
        <w:tabs>
          <w:tab w:val="left" w:pos="1560"/>
        </w:tabs>
        <w:spacing w:after="0"/>
        <w:jc w:val="both"/>
        <w:rPr>
          <w:rFonts w:ascii="Arial" w:hAnsi="Arial" w:cs="Arial"/>
          <w:sz w:val="24"/>
          <w:szCs w:val="24"/>
        </w:rPr>
      </w:pPr>
    </w:p>
    <w:p w14:paraId="248DAE77" w14:textId="77777777" w:rsidR="002231FA" w:rsidRPr="001B06D5" w:rsidRDefault="002231FA" w:rsidP="007534E6">
      <w:pPr>
        <w:pStyle w:val="Corpodetexto"/>
        <w:numPr>
          <w:ilvl w:val="0"/>
          <w:numId w:val="84"/>
        </w:numPr>
        <w:tabs>
          <w:tab w:val="left" w:pos="709"/>
        </w:tabs>
        <w:spacing w:line="276" w:lineRule="auto"/>
        <w:ind w:left="284" w:right="-1" w:firstLine="0"/>
        <w:jc w:val="both"/>
        <w:rPr>
          <w:rFonts w:ascii="Arial" w:hAnsi="Arial" w:cs="Arial"/>
          <w:sz w:val="24"/>
          <w:szCs w:val="24"/>
        </w:rPr>
      </w:pPr>
      <w:r w:rsidRPr="001B06D5">
        <w:rPr>
          <w:rFonts w:ascii="Arial" w:hAnsi="Arial" w:cs="Arial"/>
        </w:rPr>
        <w:t xml:space="preserve"> </w:t>
      </w:r>
      <w:r w:rsidRPr="001B06D5">
        <w:rPr>
          <w:rFonts w:ascii="Arial" w:hAnsi="Arial" w:cs="Arial"/>
          <w:sz w:val="24"/>
          <w:szCs w:val="24"/>
        </w:rPr>
        <w:t>A empresa vencedora poderá explorar o bar dos camarotes, no entanto, deverá adotar prática de preços de venda conforme item 3 do presente termo. Sendo que a venda de combos (garrafas de vidro) só será permitida no camarote.</w:t>
      </w:r>
    </w:p>
    <w:p w14:paraId="6A6ACF57" w14:textId="77777777" w:rsidR="002231FA" w:rsidRPr="001B06D5" w:rsidRDefault="002231FA" w:rsidP="007534E6">
      <w:pPr>
        <w:pStyle w:val="Corpodetexto"/>
        <w:spacing w:line="276" w:lineRule="auto"/>
        <w:ind w:left="284" w:right="1136"/>
        <w:jc w:val="both"/>
        <w:rPr>
          <w:rFonts w:ascii="Arial" w:hAnsi="Arial" w:cs="Arial"/>
          <w:sz w:val="24"/>
          <w:szCs w:val="24"/>
        </w:rPr>
      </w:pPr>
    </w:p>
    <w:p w14:paraId="1EA11AB8" w14:textId="77777777" w:rsidR="002231FA" w:rsidRPr="001B06D5" w:rsidRDefault="002231FA" w:rsidP="007534E6">
      <w:pPr>
        <w:pStyle w:val="PargrafodaLista"/>
        <w:widowControl w:val="0"/>
        <w:numPr>
          <w:ilvl w:val="0"/>
          <w:numId w:val="84"/>
        </w:numPr>
        <w:tabs>
          <w:tab w:val="left" w:pos="709"/>
        </w:tabs>
        <w:autoSpaceDE w:val="0"/>
        <w:autoSpaceDN w:val="0"/>
        <w:spacing w:after="0"/>
        <w:ind w:left="284" w:right="140" w:firstLine="0"/>
        <w:contextualSpacing w:val="0"/>
        <w:jc w:val="both"/>
        <w:rPr>
          <w:rFonts w:ascii="Arial" w:hAnsi="Arial" w:cs="Arial"/>
          <w:sz w:val="24"/>
        </w:rPr>
      </w:pPr>
      <w:r w:rsidRPr="001B06D5">
        <w:rPr>
          <w:rFonts w:ascii="Arial" w:hAnsi="Arial" w:cs="Arial"/>
          <w:sz w:val="24"/>
        </w:rPr>
        <w:t>A empresa vencedora disponibilizará fichas coloridas, com a mesma cor da pulseira</w:t>
      </w:r>
      <w:r w:rsidRPr="001B06D5">
        <w:rPr>
          <w:rFonts w:ascii="Arial" w:hAnsi="Arial" w:cs="Arial"/>
          <w:spacing w:val="-17"/>
          <w:sz w:val="24"/>
        </w:rPr>
        <w:t xml:space="preserve"> </w:t>
      </w:r>
      <w:r w:rsidRPr="001B06D5">
        <w:rPr>
          <w:rFonts w:ascii="Arial" w:hAnsi="Arial" w:cs="Arial"/>
          <w:sz w:val="24"/>
        </w:rPr>
        <w:t>para</w:t>
      </w:r>
      <w:r w:rsidRPr="001B06D5">
        <w:rPr>
          <w:rFonts w:ascii="Arial" w:hAnsi="Arial" w:cs="Arial"/>
          <w:spacing w:val="-17"/>
          <w:sz w:val="24"/>
        </w:rPr>
        <w:t xml:space="preserve"> </w:t>
      </w:r>
      <w:r w:rsidRPr="001B06D5">
        <w:rPr>
          <w:rFonts w:ascii="Arial" w:hAnsi="Arial" w:cs="Arial"/>
          <w:sz w:val="24"/>
        </w:rPr>
        <w:t>acesso</w:t>
      </w:r>
      <w:r w:rsidRPr="001B06D5">
        <w:rPr>
          <w:rFonts w:ascii="Arial" w:hAnsi="Arial" w:cs="Arial"/>
          <w:spacing w:val="-16"/>
          <w:sz w:val="24"/>
        </w:rPr>
        <w:t xml:space="preserve"> </w:t>
      </w:r>
      <w:r w:rsidRPr="001B06D5">
        <w:rPr>
          <w:rFonts w:ascii="Arial" w:hAnsi="Arial" w:cs="Arial"/>
          <w:sz w:val="24"/>
        </w:rPr>
        <w:t>do</w:t>
      </w:r>
      <w:r w:rsidRPr="001B06D5">
        <w:rPr>
          <w:rFonts w:ascii="Arial" w:hAnsi="Arial" w:cs="Arial"/>
          <w:spacing w:val="-17"/>
          <w:sz w:val="24"/>
        </w:rPr>
        <w:t xml:space="preserve"> </w:t>
      </w:r>
      <w:r w:rsidRPr="001B06D5">
        <w:rPr>
          <w:rFonts w:ascii="Arial" w:hAnsi="Arial" w:cs="Arial"/>
          <w:sz w:val="24"/>
        </w:rPr>
        <w:t>camarote</w:t>
      </w:r>
      <w:r w:rsidRPr="001B06D5">
        <w:rPr>
          <w:rFonts w:ascii="Arial" w:hAnsi="Arial" w:cs="Arial"/>
          <w:spacing w:val="-16"/>
          <w:sz w:val="24"/>
        </w:rPr>
        <w:t xml:space="preserve"> </w:t>
      </w:r>
      <w:r w:rsidRPr="001B06D5">
        <w:rPr>
          <w:rFonts w:ascii="Arial" w:hAnsi="Arial" w:cs="Arial"/>
          <w:sz w:val="24"/>
        </w:rPr>
        <w:t>dos</w:t>
      </w:r>
      <w:r w:rsidRPr="001B06D5">
        <w:rPr>
          <w:rFonts w:ascii="Arial" w:hAnsi="Arial" w:cs="Arial"/>
          <w:spacing w:val="-16"/>
          <w:sz w:val="24"/>
        </w:rPr>
        <w:t xml:space="preserve"> </w:t>
      </w:r>
      <w:r w:rsidRPr="001B06D5">
        <w:rPr>
          <w:rFonts w:ascii="Arial" w:hAnsi="Arial" w:cs="Arial"/>
          <w:sz w:val="24"/>
        </w:rPr>
        <w:t>respectivos</w:t>
      </w:r>
      <w:r w:rsidRPr="001B06D5">
        <w:rPr>
          <w:rFonts w:ascii="Arial" w:hAnsi="Arial" w:cs="Arial"/>
          <w:spacing w:val="-17"/>
          <w:sz w:val="24"/>
        </w:rPr>
        <w:t xml:space="preserve"> </w:t>
      </w:r>
      <w:r w:rsidRPr="001B06D5">
        <w:rPr>
          <w:rFonts w:ascii="Arial" w:hAnsi="Arial" w:cs="Arial"/>
          <w:sz w:val="24"/>
        </w:rPr>
        <w:t>dias,</w:t>
      </w:r>
      <w:r w:rsidRPr="001B06D5">
        <w:rPr>
          <w:rFonts w:ascii="Arial" w:hAnsi="Arial" w:cs="Arial"/>
          <w:spacing w:val="-16"/>
          <w:sz w:val="24"/>
        </w:rPr>
        <w:t xml:space="preserve"> </w:t>
      </w:r>
      <w:r w:rsidRPr="001B06D5">
        <w:rPr>
          <w:rFonts w:ascii="Arial" w:hAnsi="Arial" w:cs="Arial"/>
          <w:sz w:val="24"/>
        </w:rPr>
        <w:t>identificado</w:t>
      </w:r>
      <w:r w:rsidRPr="001B06D5">
        <w:rPr>
          <w:rFonts w:ascii="Arial" w:hAnsi="Arial" w:cs="Arial"/>
          <w:spacing w:val="-17"/>
          <w:sz w:val="24"/>
        </w:rPr>
        <w:t xml:space="preserve"> </w:t>
      </w:r>
      <w:r w:rsidRPr="001B06D5">
        <w:rPr>
          <w:rFonts w:ascii="Arial" w:hAnsi="Arial" w:cs="Arial"/>
          <w:sz w:val="24"/>
        </w:rPr>
        <w:t>o</w:t>
      </w:r>
      <w:r w:rsidRPr="001B06D5">
        <w:rPr>
          <w:rFonts w:ascii="Arial" w:hAnsi="Arial" w:cs="Arial"/>
          <w:spacing w:val="-15"/>
          <w:sz w:val="24"/>
        </w:rPr>
        <w:t xml:space="preserve"> </w:t>
      </w:r>
      <w:r w:rsidRPr="001B06D5">
        <w:rPr>
          <w:rFonts w:ascii="Arial" w:hAnsi="Arial" w:cs="Arial"/>
          <w:sz w:val="24"/>
        </w:rPr>
        <w:t>dia</w:t>
      </w:r>
      <w:r w:rsidRPr="001B06D5">
        <w:rPr>
          <w:rFonts w:ascii="Arial" w:hAnsi="Arial" w:cs="Arial"/>
          <w:spacing w:val="-17"/>
          <w:sz w:val="24"/>
        </w:rPr>
        <w:t xml:space="preserve"> </w:t>
      </w:r>
      <w:r w:rsidRPr="001B06D5">
        <w:rPr>
          <w:rFonts w:ascii="Arial" w:hAnsi="Arial" w:cs="Arial"/>
          <w:sz w:val="24"/>
        </w:rPr>
        <w:t>e</w:t>
      </w:r>
      <w:r w:rsidRPr="001B06D5">
        <w:rPr>
          <w:rFonts w:ascii="Arial" w:hAnsi="Arial" w:cs="Arial"/>
          <w:spacing w:val="-15"/>
          <w:sz w:val="24"/>
        </w:rPr>
        <w:t xml:space="preserve"> </w:t>
      </w:r>
      <w:r w:rsidRPr="001B06D5">
        <w:rPr>
          <w:rFonts w:ascii="Arial" w:hAnsi="Arial" w:cs="Arial"/>
          <w:sz w:val="24"/>
        </w:rPr>
        <w:t>o</w:t>
      </w:r>
      <w:r w:rsidRPr="001B06D5">
        <w:rPr>
          <w:rFonts w:ascii="Arial" w:hAnsi="Arial" w:cs="Arial"/>
          <w:spacing w:val="-16"/>
          <w:sz w:val="24"/>
        </w:rPr>
        <w:t xml:space="preserve"> </w:t>
      </w:r>
      <w:r w:rsidRPr="001B06D5">
        <w:rPr>
          <w:rFonts w:ascii="Arial" w:hAnsi="Arial" w:cs="Arial"/>
          <w:sz w:val="24"/>
        </w:rPr>
        <w:t xml:space="preserve">camarote em cada uma delas ou Sistema de Ticket bar/bilheteria com impressão em papel </w:t>
      </w:r>
      <w:r w:rsidRPr="001B06D5">
        <w:rPr>
          <w:rFonts w:ascii="Arial" w:hAnsi="Arial" w:cs="Arial"/>
          <w:spacing w:val="-2"/>
          <w:sz w:val="24"/>
        </w:rPr>
        <w:t>termossensível.</w:t>
      </w:r>
    </w:p>
    <w:p w14:paraId="258ABDB7" w14:textId="77777777" w:rsidR="002231FA" w:rsidRPr="001B06D5" w:rsidRDefault="002231FA" w:rsidP="00A1472D">
      <w:pPr>
        <w:pStyle w:val="PargrafodaLista"/>
        <w:ind w:left="284"/>
        <w:jc w:val="both"/>
        <w:rPr>
          <w:rFonts w:ascii="Arial" w:hAnsi="Arial" w:cs="Arial"/>
          <w:sz w:val="24"/>
        </w:rPr>
      </w:pPr>
    </w:p>
    <w:p w14:paraId="569CEA26" w14:textId="77777777" w:rsidR="002231FA" w:rsidRPr="001B06D5" w:rsidRDefault="002231FA" w:rsidP="00A1472D">
      <w:pPr>
        <w:pStyle w:val="PargrafodaLista"/>
        <w:widowControl w:val="0"/>
        <w:numPr>
          <w:ilvl w:val="0"/>
          <w:numId w:val="84"/>
        </w:numPr>
        <w:tabs>
          <w:tab w:val="left" w:pos="709"/>
        </w:tabs>
        <w:autoSpaceDE w:val="0"/>
        <w:autoSpaceDN w:val="0"/>
        <w:spacing w:after="0"/>
        <w:ind w:left="284" w:right="140" w:firstLine="0"/>
        <w:contextualSpacing w:val="0"/>
        <w:jc w:val="both"/>
        <w:rPr>
          <w:rFonts w:ascii="Arial" w:hAnsi="Arial" w:cs="Arial"/>
          <w:sz w:val="24"/>
        </w:rPr>
      </w:pPr>
      <w:r w:rsidRPr="001B06D5">
        <w:rPr>
          <w:rFonts w:ascii="Arial" w:hAnsi="Arial" w:cs="Arial"/>
          <w:sz w:val="24"/>
        </w:rPr>
        <w:t>Eventuais</w:t>
      </w:r>
      <w:r w:rsidRPr="001B06D5">
        <w:rPr>
          <w:rFonts w:ascii="Arial" w:hAnsi="Arial" w:cs="Arial"/>
          <w:spacing w:val="-6"/>
          <w:sz w:val="24"/>
        </w:rPr>
        <w:t xml:space="preserve"> </w:t>
      </w:r>
      <w:r w:rsidRPr="001B06D5">
        <w:rPr>
          <w:rFonts w:ascii="Arial" w:hAnsi="Arial" w:cs="Arial"/>
          <w:sz w:val="24"/>
        </w:rPr>
        <w:t>substituições</w:t>
      </w:r>
      <w:r w:rsidRPr="001B06D5">
        <w:rPr>
          <w:rFonts w:ascii="Arial" w:hAnsi="Arial" w:cs="Arial"/>
          <w:spacing w:val="-6"/>
          <w:sz w:val="24"/>
        </w:rPr>
        <w:t xml:space="preserve"> </w:t>
      </w:r>
      <w:r w:rsidRPr="001B06D5">
        <w:rPr>
          <w:rFonts w:ascii="Arial" w:hAnsi="Arial" w:cs="Arial"/>
          <w:sz w:val="24"/>
        </w:rPr>
        <w:t>de</w:t>
      </w:r>
      <w:r w:rsidRPr="001B06D5">
        <w:rPr>
          <w:rFonts w:ascii="Arial" w:hAnsi="Arial" w:cs="Arial"/>
          <w:spacing w:val="-3"/>
          <w:sz w:val="24"/>
        </w:rPr>
        <w:t xml:space="preserve"> </w:t>
      </w:r>
      <w:r w:rsidRPr="001B06D5">
        <w:rPr>
          <w:rFonts w:ascii="Arial" w:hAnsi="Arial" w:cs="Arial"/>
          <w:sz w:val="24"/>
        </w:rPr>
        <w:t>marcas</w:t>
      </w:r>
      <w:r w:rsidRPr="001B06D5">
        <w:rPr>
          <w:rFonts w:ascii="Arial" w:hAnsi="Arial" w:cs="Arial"/>
          <w:spacing w:val="-6"/>
          <w:sz w:val="24"/>
        </w:rPr>
        <w:t xml:space="preserve"> </w:t>
      </w:r>
      <w:r w:rsidRPr="001B06D5">
        <w:rPr>
          <w:rFonts w:ascii="Arial" w:hAnsi="Arial" w:cs="Arial"/>
          <w:sz w:val="24"/>
        </w:rPr>
        <w:t>referentes</w:t>
      </w:r>
      <w:r w:rsidRPr="001B06D5">
        <w:rPr>
          <w:rFonts w:ascii="Arial" w:hAnsi="Arial" w:cs="Arial"/>
          <w:spacing w:val="-6"/>
          <w:sz w:val="24"/>
        </w:rPr>
        <w:t xml:space="preserve"> </w:t>
      </w:r>
      <w:r w:rsidRPr="001B06D5">
        <w:rPr>
          <w:rFonts w:ascii="Arial" w:hAnsi="Arial" w:cs="Arial"/>
          <w:sz w:val="24"/>
        </w:rPr>
        <w:t>as</w:t>
      </w:r>
      <w:r w:rsidRPr="001B06D5">
        <w:rPr>
          <w:rFonts w:ascii="Arial" w:hAnsi="Arial" w:cs="Arial"/>
          <w:spacing w:val="-1"/>
          <w:sz w:val="24"/>
        </w:rPr>
        <w:t xml:space="preserve"> </w:t>
      </w:r>
      <w:r w:rsidRPr="001B06D5">
        <w:rPr>
          <w:rFonts w:ascii="Arial" w:hAnsi="Arial" w:cs="Arial"/>
          <w:sz w:val="24"/>
        </w:rPr>
        <w:t>bebidas</w:t>
      </w:r>
      <w:r w:rsidRPr="001B06D5">
        <w:rPr>
          <w:rFonts w:ascii="Arial" w:hAnsi="Arial" w:cs="Arial"/>
          <w:spacing w:val="-4"/>
          <w:sz w:val="24"/>
        </w:rPr>
        <w:t xml:space="preserve"> </w:t>
      </w:r>
      <w:r w:rsidRPr="001B06D5">
        <w:rPr>
          <w:rFonts w:ascii="Arial" w:hAnsi="Arial" w:cs="Arial"/>
          <w:sz w:val="24"/>
        </w:rPr>
        <w:t>a</w:t>
      </w:r>
      <w:r w:rsidRPr="001B06D5">
        <w:rPr>
          <w:rFonts w:ascii="Arial" w:hAnsi="Arial" w:cs="Arial"/>
          <w:spacing w:val="-6"/>
          <w:sz w:val="24"/>
        </w:rPr>
        <w:t xml:space="preserve"> </w:t>
      </w:r>
      <w:r w:rsidRPr="001B06D5">
        <w:rPr>
          <w:rFonts w:ascii="Arial" w:hAnsi="Arial" w:cs="Arial"/>
          <w:sz w:val="24"/>
        </w:rPr>
        <w:t>serem</w:t>
      </w:r>
      <w:r w:rsidRPr="001B06D5">
        <w:rPr>
          <w:rFonts w:ascii="Arial" w:hAnsi="Arial" w:cs="Arial"/>
          <w:spacing w:val="-4"/>
          <w:sz w:val="24"/>
        </w:rPr>
        <w:t xml:space="preserve"> </w:t>
      </w:r>
      <w:r w:rsidRPr="001B06D5">
        <w:rPr>
          <w:rFonts w:ascii="Arial" w:hAnsi="Arial" w:cs="Arial"/>
          <w:sz w:val="24"/>
        </w:rPr>
        <w:t>comercializadas no evento deverão ser comunicadas e autorizadas pela Comissão de Fiscalização com antecedência mínima de até 10 (dez) dias antes do início do evento.</w:t>
      </w:r>
    </w:p>
    <w:p w14:paraId="22EF73CE" w14:textId="77777777" w:rsidR="002231FA" w:rsidRPr="00E16C02" w:rsidRDefault="002231FA" w:rsidP="00E13926">
      <w:pPr>
        <w:tabs>
          <w:tab w:val="left" w:pos="1560"/>
        </w:tabs>
        <w:spacing w:after="0"/>
        <w:jc w:val="both"/>
        <w:rPr>
          <w:rFonts w:ascii="Arial" w:hAnsi="Arial" w:cs="Arial"/>
          <w:sz w:val="24"/>
          <w:szCs w:val="24"/>
          <w:lang w:val="pt-PT"/>
        </w:rPr>
      </w:pPr>
    </w:p>
    <w:p w14:paraId="573A5A36" w14:textId="77777777" w:rsidR="002231FA" w:rsidRPr="00E16C02" w:rsidRDefault="002231FA" w:rsidP="00E13926">
      <w:pPr>
        <w:numPr>
          <w:ilvl w:val="0"/>
          <w:numId w:val="80"/>
        </w:numPr>
        <w:tabs>
          <w:tab w:val="left" w:pos="1560"/>
        </w:tabs>
        <w:spacing w:after="0"/>
        <w:ind w:left="567" w:firstLine="0"/>
        <w:jc w:val="both"/>
        <w:rPr>
          <w:rFonts w:ascii="Arial" w:hAnsi="Arial" w:cs="Arial"/>
          <w:sz w:val="24"/>
          <w:szCs w:val="24"/>
        </w:rPr>
      </w:pPr>
      <w:r w:rsidRPr="00E16C02">
        <w:rPr>
          <w:rFonts w:ascii="Arial" w:hAnsi="Arial" w:cs="Arial"/>
          <w:sz w:val="24"/>
          <w:szCs w:val="24"/>
        </w:rPr>
        <w:t xml:space="preserve">– </w:t>
      </w:r>
      <w:r w:rsidRPr="00A1472D">
        <w:rPr>
          <w:rFonts w:ascii="Arial" w:hAnsi="Arial" w:cs="Arial"/>
          <w:b/>
          <w:bCs/>
          <w:sz w:val="24"/>
          <w:szCs w:val="24"/>
        </w:rPr>
        <w:t>DO ESTACIONAMENTO:</w:t>
      </w:r>
    </w:p>
    <w:p w14:paraId="74A3A22E" w14:textId="77777777" w:rsidR="002231FA" w:rsidRPr="00E16C02" w:rsidRDefault="002231FA" w:rsidP="00A1472D">
      <w:pPr>
        <w:numPr>
          <w:ilvl w:val="1"/>
          <w:numId w:val="80"/>
        </w:numPr>
        <w:tabs>
          <w:tab w:val="left" w:pos="993"/>
        </w:tabs>
        <w:spacing w:after="0"/>
        <w:ind w:left="284" w:firstLine="0"/>
        <w:jc w:val="both"/>
        <w:rPr>
          <w:rFonts w:ascii="Arial" w:hAnsi="Arial" w:cs="Arial"/>
          <w:sz w:val="24"/>
          <w:szCs w:val="24"/>
        </w:rPr>
      </w:pPr>
      <w:r w:rsidRPr="00E16C02">
        <w:rPr>
          <w:rFonts w:ascii="Arial" w:hAnsi="Arial" w:cs="Arial"/>
          <w:sz w:val="24"/>
          <w:szCs w:val="24"/>
        </w:rPr>
        <w:t>A contratada deverá explorar o estacionamento, conforme área definida pela Comissão de Fiscalização, cujo valor cobrado não poderá exceder o valor máximo de:</w:t>
      </w:r>
    </w:p>
    <w:tbl>
      <w:tblPr>
        <w:tblW w:w="886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9"/>
        <w:gridCol w:w="3135"/>
        <w:gridCol w:w="3092"/>
      </w:tblGrid>
      <w:tr w:rsidR="002231FA" w:rsidRPr="00E16C02" w14:paraId="4F68F0D6" w14:textId="77777777" w:rsidTr="00632B1F">
        <w:trPr>
          <w:trHeight w:val="230"/>
        </w:trPr>
        <w:tc>
          <w:tcPr>
            <w:tcW w:w="2639" w:type="dxa"/>
            <w:shd w:val="clear" w:color="auto" w:fill="D9D9D9"/>
            <w:vAlign w:val="center"/>
          </w:tcPr>
          <w:p w14:paraId="4491B360" w14:textId="77777777" w:rsidR="002231FA" w:rsidRPr="00E16C02" w:rsidRDefault="002231FA" w:rsidP="00E13926">
            <w:pPr>
              <w:tabs>
                <w:tab w:val="left" w:pos="1560"/>
              </w:tabs>
              <w:spacing w:after="0"/>
              <w:jc w:val="center"/>
              <w:rPr>
                <w:rFonts w:ascii="Arial" w:hAnsi="Arial" w:cs="Arial"/>
                <w:b/>
                <w:sz w:val="24"/>
                <w:szCs w:val="24"/>
                <w:lang w:val="pt-PT"/>
              </w:rPr>
            </w:pPr>
            <w:r w:rsidRPr="00E16C02">
              <w:rPr>
                <w:rFonts w:ascii="Arial" w:hAnsi="Arial" w:cs="Arial"/>
                <w:b/>
                <w:sz w:val="24"/>
                <w:szCs w:val="24"/>
                <w:lang w:val="pt-PT"/>
              </w:rPr>
              <w:t>ITEM</w:t>
            </w:r>
          </w:p>
        </w:tc>
        <w:tc>
          <w:tcPr>
            <w:tcW w:w="3135" w:type="dxa"/>
            <w:shd w:val="clear" w:color="auto" w:fill="D9D9D9"/>
            <w:vAlign w:val="center"/>
          </w:tcPr>
          <w:p w14:paraId="249B3CAC" w14:textId="77777777" w:rsidR="002231FA" w:rsidRPr="00E16C02" w:rsidRDefault="002231FA" w:rsidP="00E13926">
            <w:pPr>
              <w:tabs>
                <w:tab w:val="left" w:pos="1560"/>
              </w:tabs>
              <w:spacing w:after="0"/>
              <w:jc w:val="center"/>
              <w:rPr>
                <w:rFonts w:ascii="Arial" w:hAnsi="Arial" w:cs="Arial"/>
                <w:b/>
                <w:sz w:val="24"/>
                <w:szCs w:val="24"/>
                <w:lang w:val="pt-PT"/>
              </w:rPr>
            </w:pPr>
            <w:r w:rsidRPr="00E16C02">
              <w:rPr>
                <w:rFonts w:ascii="Arial" w:hAnsi="Arial" w:cs="Arial"/>
                <w:b/>
                <w:sz w:val="24"/>
                <w:szCs w:val="24"/>
                <w:lang w:val="pt-PT"/>
              </w:rPr>
              <w:t>VEÍCULOS</w:t>
            </w:r>
          </w:p>
        </w:tc>
        <w:tc>
          <w:tcPr>
            <w:tcW w:w="3092" w:type="dxa"/>
            <w:shd w:val="clear" w:color="auto" w:fill="D9D9D9"/>
            <w:vAlign w:val="center"/>
          </w:tcPr>
          <w:p w14:paraId="7273614E" w14:textId="77777777" w:rsidR="002231FA" w:rsidRPr="00E16C02" w:rsidRDefault="002231FA" w:rsidP="00E13926">
            <w:pPr>
              <w:tabs>
                <w:tab w:val="left" w:pos="1560"/>
              </w:tabs>
              <w:spacing w:after="0"/>
              <w:jc w:val="center"/>
              <w:rPr>
                <w:rFonts w:ascii="Arial" w:hAnsi="Arial" w:cs="Arial"/>
                <w:b/>
                <w:sz w:val="24"/>
                <w:szCs w:val="24"/>
                <w:lang w:val="pt-PT"/>
              </w:rPr>
            </w:pPr>
            <w:r w:rsidRPr="00E16C02">
              <w:rPr>
                <w:rFonts w:ascii="Arial" w:hAnsi="Arial" w:cs="Arial"/>
                <w:b/>
                <w:sz w:val="24"/>
                <w:szCs w:val="24"/>
                <w:lang w:val="pt-PT"/>
              </w:rPr>
              <w:t>VALORES</w:t>
            </w:r>
          </w:p>
        </w:tc>
      </w:tr>
      <w:tr w:rsidR="002231FA" w:rsidRPr="00E16C02" w14:paraId="39C216CD" w14:textId="77777777" w:rsidTr="00632B1F">
        <w:trPr>
          <w:trHeight w:val="230"/>
        </w:trPr>
        <w:tc>
          <w:tcPr>
            <w:tcW w:w="2639" w:type="dxa"/>
            <w:vAlign w:val="center"/>
          </w:tcPr>
          <w:p w14:paraId="07EC1331" w14:textId="77777777" w:rsidR="002231FA" w:rsidRPr="00E16C02" w:rsidRDefault="002231FA" w:rsidP="00E13926">
            <w:pPr>
              <w:tabs>
                <w:tab w:val="left" w:pos="1560"/>
              </w:tabs>
              <w:spacing w:after="0"/>
              <w:jc w:val="center"/>
              <w:rPr>
                <w:rFonts w:ascii="Arial" w:hAnsi="Arial" w:cs="Arial"/>
                <w:sz w:val="24"/>
                <w:szCs w:val="24"/>
                <w:lang w:val="pt-PT"/>
              </w:rPr>
            </w:pPr>
            <w:r w:rsidRPr="00E16C02">
              <w:rPr>
                <w:rFonts w:ascii="Arial" w:hAnsi="Arial" w:cs="Arial"/>
                <w:sz w:val="24"/>
                <w:szCs w:val="24"/>
                <w:lang w:val="pt-PT"/>
              </w:rPr>
              <w:t>A</w:t>
            </w:r>
          </w:p>
        </w:tc>
        <w:tc>
          <w:tcPr>
            <w:tcW w:w="3135" w:type="dxa"/>
          </w:tcPr>
          <w:p w14:paraId="06A9034A" w14:textId="77777777" w:rsidR="002231FA" w:rsidRPr="00E16C02" w:rsidRDefault="002231FA" w:rsidP="00E13926">
            <w:pPr>
              <w:tabs>
                <w:tab w:val="left" w:pos="1560"/>
              </w:tabs>
              <w:spacing w:after="0"/>
              <w:jc w:val="both"/>
              <w:rPr>
                <w:rFonts w:ascii="Arial" w:hAnsi="Arial" w:cs="Arial"/>
                <w:sz w:val="24"/>
                <w:szCs w:val="24"/>
                <w:lang w:val="pt-PT"/>
              </w:rPr>
            </w:pPr>
            <w:r w:rsidRPr="00E16C02">
              <w:rPr>
                <w:rFonts w:ascii="Arial" w:hAnsi="Arial" w:cs="Arial"/>
                <w:sz w:val="24"/>
                <w:szCs w:val="24"/>
                <w:lang w:val="pt-PT"/>
              </w:rPr>
              <w:t>Carro</w:t>
            </w:r>
          </w:p>
        </w:tc>
        <w:tc>
          <w:tcPr>
            <w:tcW w:w="3092" w:type="dxa"/>
            <w:vAlign w:val="center"/>
          </w:tcPr>
          <w:p w14:paraId="1CEFE21C" w14:textId="77777777" w:rsidR="002231FA" w:rsidRPr="00E16C02" w:rsidRDefault="002231FA" w:rsidP="00E13926">
            <w:pPr>
              <w:tabs>
                <w:tab w:val="left" w:pos="1560"/>
              </w:tabs>
              <w:spacing w:after="0"/>
              <w:jc w:val="center"/>
              <w:rPr>
                <w:rFonts w:ascii="Arial" w:hAnsi="Arial" w:cs="Arial"/>
                <w:sz w:val="24"/>
                <w:szCs w:val="24"/>
                <w:lang w:val="pt-PT"/>
              </w:rPr>
            </w:pPr>
            <w:r w:rsidRPr="00E16C02">
              <w:rPr>
                <w:rFonts w:ascii="Arial" w:hAnsi="Arial" w:cs="Arial"/>
                <w:sz w:val="24"/>
                <w:szCs w:val="24"/>
                <w:lang w:val="pt-PT"/>
              </w:rPr>
              <w:t>R$ 60,00</w:t>
            </w:r>
          </w:p>
        </w:tc>
      </w:tr>
      <w:tr w:rsidR="002231FA" w:rsidRPr="00E16C02" w14:paraId="2D75C451" w14:textId="77777777" w:rsidTr="00632B1F">
        <w:trPr>
          <w:trHeight w:val="229"/>
        </w:trPr>
        <w:tc>
          <w:tcPr>
            <w:tcW w:w="2639" w:type="dxa"/>
            <w:vAlign w:val="center"/>
          </w:tcPr>
          <w:p w14:paraId="65F18D03" w14:textId="77777777" w:rsidR="002231FA" w:rsidRPr="00E16C02" w:rsidRDefault="002231FA" w:rsidP="00E13926">
            <w:pPr>
              <w:tabs>
                <w:tab w:val="left" w:pos="1560"/>
              </w:tabs>
              <w:spacing w:after="0"/>
              <w:jc w:val="center"/>
              <w:rPr>
                <w:rFonts w:ascii="Arial" w:hAnsi="Arial" w:cs="Arial"/>
                <w:sz w:val="24"/>
                <w:szCs w:val="24"/>
                <w:lang w:val="pt-PT"/>
              </w:rPr>
            </w:pPr>
            <w:r w:rsidRPr="00E16C02">
              <w:rPr>
                <w:rFonts w:ascii="Arial" w:hAnsi="Arial" w:cs="Arial"/>
                <w:sz w:val="24"/>
                <w:szCs w:val="24"/>
                <w:lang w:val="pt-PT"/>
              </w:rPr>
              <w:t>B</w:t>
            </w:r>
          </w:p>
        </w:tc>
        <w:tc>
          <w:tcPr>
            <w:tcW w:w="3135" w:type="dxa"/>
          </w:tcPr>
          <w:p w14:paraId="7EBBA46C" w14:textId="77777777" w:rsidR="002231FA" w:rsidRPr="00E16C02" w:rsidRDefault="002231FA" w:rsidP="00E13926">
            <w:pPr>
              <w:tabs>
                <w:tab w:val="left" w:pos="1560"/>
              </w:tabs>
              <w:spacing w:after="0"/>
              <w:jc w:val="both"/>
              <w:rPr>
                <w:rFonts w:ascii="Arial" w:hAnsi="Arial" w:cs="Arial"/>
                <w:sz w:val="24"/>
                <w:szCs w:val="24"/>
                <w:lang w:val="pt-PT"/>
              </w:rPr>
            </w:pPr>
            <w:r w:rsidRPr="00E16C02">
              <w:rPr>
                <w:rFonts w:ascii="Arial" w:hAnsi="Arial" w:cs="Arial"/>
                <w:sz w:val="24"/>
                <w:szCs w:val="24"/>
                <w:lang w:val="pt-PT"/>
              </w:rPr>
              <w:t>Motos</w:t>
            </w:r>
          </w:p>
        </w:tc>
        <w:tc>
          <w:tcPr>
            <w:tcW w:w="3092" w:type="dxa"/>
            <w:vAlign w:val="center"/>
          </w:tcPr>
          <w:p w14:paraId="7F9FB87E" w14:textId="77777777" w:rsidR="002231FA" w:rsidRPr="00E16C02" w:rsidRDefault="002231FA" w:rsidP="00E13926">
            <w:pPr>
              <w:tabs>
                <w:tab w:val="left" w:pos="1560"/>
              </w:tabs>
              <w:spacing w:after="0"/>
              <w:jc w:val="center"/>
              <w:rPr>
                <w:rFonts w:ascii="Arial" w:hAnsi="Arial" w:cs="Arial"/>
                <w:sz w:val="24"/>
                <w:szCs w:val="24"/>
                <w:lang w:val="pt-PT"/>
              </w:rPr>
            </w:pPr>
            <w:r w:rsidRPr="00E16C02">
              <w:rPr>
                <w:rFonts w:ascii="Arial" w:hAnsi="Arial" w:cs="Arial"/>
                <w:sz w:val="24"/>
                <w:szCs w:val="24"/>
                <w:lang w:val="pt-PT"/>
              </w:rPr>
              <w:t>R$ 30,00</w:t>
            </w:r>
          </w:p>
        </w:tc>
      </w:tr>
      <w:tr w:rsidR="002231FA" w:rsidRPr="00E16C02" w14:paraId="5D8522EC" w14:textId="77777777" w:rsidTr="00632B1F">
        <w:trPr>
          <w:trHeight w:val="230"/>
        </w:trPr>
        <w:tc>
          <w:tcPr>
            <w:tcW w:w="2639" w:type="dxa"/>
            <w:vAlign w:val="center"/>
          </w:tcPr>
          <w:p w14:paraId="19F92BB9" w14:textId="77777777" w:rsidR="002231FA" w:rsidRPr="00E16C02" w:rsidRDefault="002231FA" w:rsidP="00E13926">
            <w:pPr>
              <w:tabs>
                <w:tab w:val="left" w:pos="1560"/>
              </w:tabs>
              <w:spacing w:after="0"/>
              <w:jc w:val="center"/>
              <w:rPr>
                <w:rFonts w:ascii="Arial" w:hAnsi="Arial" w:cs="Arial"/>
                <w:sz w:val="24"/>
                <w:szCs w:val="24"/>
                <w:lang w:val="pt-PT"/>
              </w:rPr>
            </w:pPr>
            <w:r w:rsidRPr="00E16C02">
              <w:rPr>
                <w:rFonts w:ascii="Arial" w:hAnsi="Arial" w:cs="Arial"/>
                <w:sz w:val="24"/>
                <w:szCs w:val="24"/>
                <w:lang w:val="pt-PT"/>
              </w:rPr>
              <w:t>C</w:t>
            </w:r>
          </w:p>
        </w:tc>
        <w:tc>
          <w:tcPr>
            <w:tcW w:w="3135" w:type="dxa"/>
          </w:tcPr>
          <w:p w14:paraId="070F18F3" w14:textId="77777777" w:rsidR="002231FA" w:rsidRPr="00E16C02" w:rsidRDefault="002231FA" w:rsidP="00E13926">
            <w:pPr>
              <w:tabs>
                <w:tab w:val="left" w:pos="1560"/>
              </w:tabs>
              <w:spacing w:after="0"/>
              <w:jc w:val="both"/>
              <w:rPr>
                <w:rFonts w:ascii="Arial" w:hAnsi="Arial" w:cs="Arial"/>
                <w:sz w:val="24"/>
                <w:szCs w:val="24"/>
                <w:lang w:val="pt-PT"/>
              </w:rPr>
            </w:pPr>
            <w:r w:rsidRPr="00E16C02">
              <w:rPr>
                <w:rFonts w:ascii="Arial" w:hAnsi="Arial" w:cs="Arial"/>
                <w:sz w:val="24"/>
                <w:szCs w:val="24"/>
                <w:lang w:val="pt-PT"/>
              </w:rPr>
              <w:t>Van</w:t>
            </w:r>
          </w:p>
        </w:tc>
        <w:tc>
          <w:tcPr>
            <w:tcW w:w="3092" w:type="dxa"/>
            <w:vAlign w:val="center"/>
          </w:tcPr>
          <w:p w14:paraId="693CD35A" w14:textId="77777777" w:rsidR="002231FA" w:rsidRPr="00E16C02" w:rsidRDefault="002231FA" w:rsidP="00E13926">
            <w:pPr>
              <w:tabs>
                <w:tab w:val="left" w:pos="1560"/>
              </w:tabs>
              <w:spacing w:after="0"/>
              <w:jc w:val="center"/>
              <w:rPr>
                <w:rFonts w:ascii="Arial" w:hAnsi="Arial" w:cs="Arial"/>
                <w:sz w:val="24"/>
                <w:szCs w:val="24"/>
                <w:lang w:val="pt-PT"/>
              </w:rPr>
            </w:pPr>
            <w:r w:rsidRPr="00E16C02">
              <w:rPr>
                <w:rFonts w:ascii="Arial" w:hAnsi="Arial" w:cs="Arial"/>
                <w:sz w:val="24"/>
                <w:szCs w:val="24"/>
                <w:lang w:val="pt-PT"/>
              </w:rPr>
              <w:t>R$ 60,00</w:t>
            </w:r>
          </w:p>
        </w:tc>
      </w:tr>
      <w:tr w:rsidR="002231FA" w:rsidRPr="00E16C02" w14:paraId="350D37AD" w14:textId="77777777" w:rsidTr="00632B1F">
        <w:trPr>
          <w:trHeight w:val="230"/>
        </w:trPr>
        <w:tc>
          <w:tcPr>
            <w:tcW w:w="2639" w:type="dxa"/>
            <w:vAlign w:val="center"/>
          </w:tcPr>
          <w:p w14:paraId="5799A1E8" w14:textId="77777777" w:rsidR="002231FA" w:rsidRPr="00E16C02" w:rsidRDefault="002231FA" w:rsidP="00E13926">
            <w:pPr>
              <w:tabs>
                <w:tab w:val="left" w:pos="1560"/>
              </w:tabs>
              <w:spacing w:after="0"/>
              <w:jc w:val="center"/>
              <w:rPr>
                <w:rFonts w:ascii="Arial" w:hAnsi="Arial" w:cs="Arial"/>
                <w:sz w:val="24"/>
                <w:szCs w:val="24"/>
                <w:lang w:val="pt-PT"/>
              </w:rPr>
            </w:pPr>
            <w:r w:rsidRPr="00E16C02">
              <w:rPr>
                <w:rFonts w:ascii="Arial" w:hAnsi="Arial" w:cs="Arial"/>
                <w:sz w:val="24"/>
                <w:szCs w:val="24"/>
                <w:lang w:val="pt-PT"/>
              </w:rPr>
              <w:t>D</w:t>
            </w:r>
          </w:p>
        </w:tc>
        <w:tc>
          <w:tcPr>
            <w:tcW w:w="3135" w:type="dxa"/>
          </w:tcPr>
          <w:p w14:paraId="3BE529E2" w14:textId="77777777" w:rsidR="002231FA" w:rsidRPr="00E16C02" w:rsidRDefault="002231FA" w:rsidP="00E13926">
            <w:pPr>
              <w:tabs>
                <w:tab w:val="left" w:pos="1560"/>
              </w:tabs>
              <w:spacing w:after="0"/>
              <w:jc w:val="both"/>
              <w:rPr>
                <w:rFonts w:ascii="Arial" w:hAnsi="Arial" w:cs="Arial"/>
                <w:sz w:val="24"/>
                <w:szCs w:val="24"/>
                <w:lang w:val="pt-PT"/>
              </w:rPr>
            </w:pPr>
            <w:r w:rsidRPr="00E16C02">
              <w:rPr>
                <w:rFonts w:ascii="Arial" w:hAnsi="Arial" w:cs="Arial"/>
                <w:sz w:val="24"/>
                <w:szCs w:val="24"/>
                <w:lang w:val="pt-PT"/>
              </w:rPr>
              <w:t>Ônibus/Caminhões</w:t>
            </w:r>
          </w:p>
        </w:tc>
        <w:tc>
          <w:tcPr>
            <w:tcW w:w="3092" w:type="dxa"/>
            <w:vAlign w:val="center"/>
          </w:tcPr>
          <w:p w14:paraId="61848C74" w14:textId="77777777" w:rsidR="002231FA" w:rsidRPr="00E16C02" w:rsidRDefault="002231FA" w:rsidP="00E13926">
            <w:pPr>
              <w:tabs>
                <w:tab w:val="left" w:pos="1560"/>
              </w:tabs>
              <w:spacing w:after="0"/>
              <w:jc w:val="center"/>
              <w:rPr>
                <w:rFonts w:ascii="Arial" w:hAnsi="Arial" w:cs="Arial"/>
                <w:sz w:val="24"/>
                <w:szCs w:val="24"/>
                <w:lang w:val="pt-PT"/>
              </w:rPr>
            </w:pPr>
            <w:r w:rsidRPr="00E16C02">
              <w:rPr>
                <w:rFonts w:ascii="Arial" w:hAnsi="Arial" w:cs="Arial"/>
                <w:sz w:val="24"/>
                <w:szCs w:val="24"/>
                <w:lang w:val="pt-PT"/>
              </w:rPr>
              <w:t>R$ 90,00</w:t>
            </w:r>
          </w:p>
        </w:tc>
      </w:tr>
    </w:tbl>
    <w:p w14:paraId="571DB326" w14:textId="77777777" w:rsidR="002231FA" w:rsidRDefault="002231FA" w:rsidP="00E13926">
      <w:pPr>
        <w:tabs>
          <w:tab w:val="left" w:pos="1560"/>
        </w:tabs>
        <w:spacing w:after="0"/>
        <w:ind w:left="1699"/>
        <w:jc w:val="both"/>
        <w:rPr>
          <w:rFonts w:ascii="Arial" w:hAnsi="Arial" w:cs="Arial"/>
          <w:sz w:val="24"/>
          <w:szCs w:val="24"/>
        </w:rPr>
      </w:pPr>
    </w:p>
    <w:p w14:paraId="296EA7B3" w14:textId="77777777" w:rsidR="002231FA" w:rsidRPr="00E16C02" w:rsidRDefault="002231FA" w:rsidP="00A1472D">
      <w:pPr>
        <w:numPr>
          <w:ilvl w:val="1"/>
          <w:numId w:val="80"/>
        </w:numPr>
        <w:tabs>
          <w:tab w:val="left" w:pos="993"/>
        </w:tabs>
        <w:spacing w:after="0"/>
        <w:ind w:left="284" w:firstLine="0"/>
        <w:jc w:val="both"/>
        <w:rPr>
          <w:rFonts w:ascii="Arial" w:hAnsi="Arial" w:cs="Arial"/>
          <w:sz w:val="24"/>
          <w:szCs w:val="24"/>
        </w:rPr>
      </w:pPr>
      <w:r w:rsidRPr="00E16C02">
        <w:rPr>
          <w:rFonts w:ascii="Arial" w:hAnsi="Arial" w:cs="Arial"/>
          <w:sz w:val="24"/>
          <w:szCs w:val="24"/>
        </w:rPr>
        <w:t>As áreas a serem definidas pela Comissão de Fiscalização como sendo área de estacionado reservado, serão acessadas através da identificação dos veículos por meio de adesivos durante todos os dias da realização do evento.</w:t>
      </w:r>
    </w:p>
    <w:p w14:paraId="15245147" w14:textId="77777777" w:rsidR="002231FA" w:rsidRPr="00E16C02" w:rsidRDefault="002231FA" w:rsidP="00A1472D">
      <w:pPr>
        <w:numPr>
          <w:ilvl w:val="1"/>
          <w:numId w:val="80"/>
        </w:numPr>
        <w:tabs>
          <w:tab w:val="left" w:pos="993"/>
        </w:tabs>
        <w:spacing w:after="0"/>
        <w:ind w:left="284" w:firstLine="0"/>
        <w:jc w:val="both"/>
        <w:rPr>
          <w:rFonts w:ascii="Arial" w:hAnsi="Arial" w:cs="Arial"/>
          <w:sz w:val="24"/>
          <w:szCs w:val="24"/>
        </w:rPr>
      </w:pPr>
      <w:r w:rsidRPr="00E16C02">
        <w:rPr>
          <w:rFonts w:ascii="Arial" w:hAnsi="Arial" w:cs="Arial"/>
          <w:sz w:val="24"/>
          <w:szCs w:val="24"/>
        </w:rPr>
        <w:t>Serão ainda isentos da cobrança de estacionamento as pessoas abaixo elencadas, identificadas por meio de adesivos próprios ou relação nominal previamente definidas pela Contratante:</w:t>
      </w:r>
    </w:p>
    <w:p w14:paraId="2D4EBCB4" w14:textId="77777777" w:rsidR="002231FA" w:rsidRPr="001B06D5" w:rsidRDefault="002231FA" w:rsidP="00A1472D">
      <w:pPr>
        <w:numPr>
          <w:ilvl w:val="0"/>
          <w:numId w:val="85"/>
        </w:numPr>
        <w:tabs>
          <w:tab w:val="left" w:pos="993"/>
        </w:tabs>
        <w:spacing w:after="0"/>
        <w:ind w:left="284" w:firstLine="0"/>
        <w:jc w:val="both"/>
        <w:rPr>
          <w:rFonts w:ascii="Arial" w:hAnsi="Arial" w:cs="Arial"/>
          <w:sz w:val="24"/>
          <w:szCs w:val="24"/>
        </w:rPr>
      </w:pPr>
      <w:r w:rsidRPr="00E16C02">
        <w:rPr>
          <w:rFonts w:ascii="Arial" w:hAnsi="Arial" w:cs="Arial"/>
          <w:sz w:val="24"/>
          <w:szCs w:val="24"/>
        </w:rPr>
        <w:t xml:space="preserve">Membros </w:t>
      </w:r>
      <w:r w:rsidRPr="001B06D5">
        <w:rPr>
          <w:rFonts w:ascii="Arial" w:hAnsi="Arial" w:cs="Arial"/>
          <w:sz w:val="24"/>
          <w:szCs w:val="24"/>
        </w:rPr>
        <w:t>fiscalizadores do contratante.</w:t>
      </w:r>
    </w:p>
    <w:p w14:paraId="40AA09CD" w14:textId="77777777" w:rsidR="002231FA" w:rsidRPr="001B06D5" w:rsidRDefault="002231FA" w:rsidP="00A1472D">
      <w:pPr>
        <w:numPr>
          <w:ilvl w:val="0"/>
          <w:numId w:val="85"/>
        </w:numPr>
        <w:tabs>
          <w:tab w:val="left" w:pos="993"/>
        </w:tabs>
        <w:spacing w:after="0"/>
        <w:ind w:left="284" w:firstLine="0"/>
        <w:jc w:val="both"/>
        <w:rPr>
          <w:rFonts w:ascii="Arial" w:hAnsi="Arial" w:cs="Arial"/>
          <w:sz w:val="24"/>
          <w:szCs w:val="24"/>
        </w:rPr>
      </w:pPr>
      <w:r w:rsidRPr="001B06D5">
        <w:rPr>
          <w:rFonts w:ascii="Arial" w:hAnsi="Arial" w:cs="Arial"/>
          <w:sz w:val="24"/>
          <w:szCs w:val="24"/>
        </w:rPr>
        <w:t>Ambulâncias, Polícia Civil e Polícia Militar</w:t>
      </w:r>
    </w:p>
    <w:p w14:paraId="5646D117" w14:textId="77777777" w:rsidR="002231FA" w:rsidRPr="001B06D5" w:rsidRDefault="002231FA" w:rsidP="00A1472D">
      <w:pPr>
        <w:numPr>
          <w:ilvl w:val="0"/>
          <w:numId w:val="85"/>
        </w:numPr>
        <w:tabs>
          <w:tab w:val="left" w:pos="993"/>
        </w:tabs>
        <w:spacing w:after="0"/>
        <w:ind w:left="284" w:firstLine="0"/>
        <w:jc w:val="both"/>
        <w:rPr>
          <w:rFonts w:ascii="Arial" w:hAnsi="Arial" w:cs="Arial"/>
          <w:sz w:val="24"/>
          <w:szCs w:val="24"/>
        </w:rPr>
      </w:pPr>
      <w:r w:rsidRPr="001B06D5">
        <w:rPr>
          <w:rFonts w:ascii="Arial" w:hAnsi="Arial" w:cs="Arial"/>
          <w:sz w:val="24"/>
          <w:szCs w:val="24"/>
        </w:rPr>
        <w:t>Equipe Técnica do Rodeio (locutores, palhaços, salva-vidas, porteireiros, laçadores, tropeiros (etc.),</w:t>
      </w:r>
    </w:p>
    <w:p w14:paraId="75D05477" w14:textId="77777777" w:rsidR="002231FA" w:rsidRPr="001B06D5" w:rsidRDefault="002231FA" w:rsidP="00A1472D">
      <w:pPr>
        <w:pStyle w:val="PargrafodaLista"/>
        <w:widowControl w:val="0"/>
        <w:numPr>
          <w:ilvl w:val="0"/>
          <w:numId w:val="85"/>
        </w:numPr>
        <w:tabs>
          <w:tab w:val="left" w:pos="993"/>
          <w:tab w:val="left" w:pos="2035"/>
        </w:tabs>
        <w:autoSpaceDE w:val="0"/>
        <w:autoSpaceDN w:val="0"/>
        <w:spacing w:after="0"/>
        <w:ind w:left="284" w:firstLine="0"/>
        <w:contextualSpacing w:val="0"/>
        <w:jc w:val="both"/>
        <w:rPr>
          <w:rFonts w:ascii="Arial" w:hAnsi="Arial" w:cs="Arial"/>
          <w:sz w:val="24"/>
          <w:szCs w:val="24"/>
        </w:rPr>
      </w:pPr>
      <w:r w:rsidRPr="001B06D5">
        <w:rPr>
          <w:rFonts w:ascii="Arial" w:hAnsi="Arial" w:cs="Arial"/>
          <w:sz w:val="24"/>
          <w:szCs w:val="24"/>
        </w:rPr>
        <w:t xml:space="preserve">Peões, identificados através da relação nominal elaborada pela Comissão de </w:t>
      </w:r>
      <w:r w:rsidRPr="001B06D5">
        <w:rPr>
          <w:rFonts w:ascii="Arial" w:hAnsi="Arial" w:cs="Arial"/>
          <w:spacing w:val="-2"/>
          <w:sz w:val="24"/>
          <w:szCs w:val="24"/>
        </w:rPr>
        <w:t>Fiscalização.</w:t>
      </w:r>
    </w:p>
    <w:p w14:paraId="544555C3" w14:textId="77777777" w:rsidR="002231FA" w:rsidRDefault="002231FA" w:rsidP="00A1472D">
      <w:pPr>
        <w:pStyle w:val="Corpodetexto"/>
        <w:numPr>
          <w:ilvl w:val="0"/>
          <w:numId w:val="85"/>
        </w:numPr>
        <w:spacing w:line="276" w:lineRule="auto"/>
        <w:ind w:left="567"/>
        <w:jc w:val="both"/>
      </w:pPr>
      <w:r w:rsidRPr="001B06D5">
        <w:rPr>
          <w:rFonts w:ascii="Arial" w:hAnsi="Arial" w:cs="Arial"/>
          <w:sz w:val="24"/>
          <w:szCs w:val="24"/>
        </w:rPr>
        <w:t>NOTA: Ressalta-se que a empresa ao explorar o estacionamento será responsável pela segurança dos veículos, se responsabilizando por qualquer tipo de roubos e furtos ocorridos</w:t>
      </w:r>
      <w:r w:rsidRPr="00E16C02">
        <w:rPr>
          <w:rFonts w:ascii="Arial" w:hAnsi="Arial" w:cs="Arial"/>
          <w:sz w:val="24"/>
          <w:szCs w:val="24"/>
        </w:rPr>
        <w:t xml:space="preserve"> dentro do estacionamento</w:t>
      </w:r>
      <w:r>
        <w:t>.</w:t>
      </w:r>
    </w:p>
    <w:p w14:paraId="02F7EF7D" w14:textId="77777777" w:rsidR="002231FA" w:rsidRDefault="002231FA" w:rsidP="00E13926">
      <w:pPr>
        <w:tabs>
          <w:tab w:val="left" w:pos="1560"/>
        </w:tabs>
        <w:spacing w:after="0"/>
        <w:ind w:left="851"/>
        <w:jc w:val="both"/>
        <w:rPr>
          <w:rFonts w:ascii="Arial" w:hAnsi="Arial" w:cs="Arial"/>
          <w:sz w:val="24"/>
          <w:szCs w:val="24"/>
        </w:rPr>
      </w:pPr>
    </w:p>
    <w:p w14:paraId="7CAB331F" w14:textId="77777777" w:rsidR="002231FA" w:rsidRPr="00E16C02" w:rsidRDefault="002231FA" w:rsidP="00A1472D">
      <w:pPr>
        <w:numPr>
          <w:ilvl w:val="0"/>
          <w:numId w:val="80"/>
        </w:numPr>
        <w:tabs>
          <w:tab w:val="left" w:pos="1276"/>
        </w:tabs>
        <w:spacing w:after="0"/>
        <w:ind w:left="709"/>
        <w:jc w:val="both"/>
        <w:rPr>
          <w:rFonts w:ascii="Arial" w:hAnsi="Arial" w:cs="Arial"/>
          <w:sz w:val="24"/>
          <w:szCs w:val="24"/>
        </w:rPr>
      </w:pPr>
      <w:r w:rsidRPr="00E16C02">
        <w:rPr>
          <w:rFonts w:ascii="Arial" w:hAnsi="Arial" w:cs="Arial"/>
          <w:sz w:val="24"/>
          <w:szCs w:val="24"/>
        </w:rPr>
        <w:t xml:space="preserve">– </w:t>
      </w:r>
      <w:r w:rsidRPr="007534E6">
        <w:rPr>
          <w:rFonts w:ascii="Arial" w:hAnsi="Arial" w:cs="Arial"/>
          <w:b/>
          <w:bCs/>
          <w:sz w:val="24"/>
          <w:szCs w:val="24"/>
        </w:rPr>
        <w:t>DO CAMAROTE</w:t>
      </w:r>
    </w:p>
    <w:p w14:paraId="4ED52C9E" w14:textId="77777777" w:rsidR="002231FA" w:rsidRPr="00E16C02" w:rsidRDefault="002231FA" w:rsidP="00A1472D">
      <w:pPr>
        <w:numPr>
          <w:ilvl w:val="1"/>
          <w:numId w:val="80"/>
        </w:numPr>
        <w:tabs>
          <w:tab w:val="left" w:pos="993"/>
        </w:tabs>
        <w:spacing w:after="0"/>
        <w:ind w:left="284" w:firstLine="0"/>
        <w:jc w:val="both"/>
        <w:rPr>
          <w:rFonts w:ascii="Arial" w:hAnsi="Arial" w:cs="Arial"/>
          <w:sz w:val="24"/>
          <w:szCs w:val="24"/>
        </w:rPr>
      </w:pPr>
      <w:r w:rsidRPr="00E16C02">
        <w:rPr>
          <w:rFonts w:ascii="Arial" w:hAnsi="Arial" w:cs="Arial"/>
          <w:noProof/>
          <w:sz w:val="24"/>
          <w:szCs w:val="24"/>
        </w:rPr>
        <w:lastRenderedPageBreak/>
        <mc:AlternateContent>
          <mc:Choice Requires="wps">
            <w:drawing>
              <wp:anchor distT="0" distB="0" distL="0" distR="0" simplePos="0" relativeHeight="251660288" behindDoc="1" locked="0" layoutInCell="1" allowOverlap="1" wp14:anchorId="3B826AA3" wp14:editId="1541B427">
                <wp:simplePos x="0" y="0"/>
                <wp:positionH relativeFrom="page">
                  <wp:posOffset>5398008</wp:posOffset>
                </wp:positionH>
                <wp:positionV relativeFrom="paragraph">
                  <wp:posOffset>537148</wp:posOffset>
                </wp:positionV>
                <wp:extent cx="110489" cy="17081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89" cy="170815"/>
                        </a:xfrm>
                        <a:prstGeom prst="rect">
                          <a:avLst/>
                        </a:prstGeom>
                      </wps:spPr>
                      <wps:txbx>
                        <w:txbxContent>
                          <w:p w14:paraId="5A1932A2" w14:textId="77777777" w:rsidR="002231FA" w:rsidRDefault="002231FA" w:rsidP="002231FA">
                            <w:pPr>
                              <w:spacing w:line="268" w:lineRule="exact"/>
                              <w:rPr>
                                <w:rFonts w:ascii="Arial"/>
                                <w:b/>
                                <w:sz w:val="24"/>
                              </w:rPr>
                            </w:pPr>
                          </w:p>
                        </w:txbxContent>
                      </wps:txbx>
                      <wps:bodyPr wrap="square" lIns="0" tIns="0" rIns="0" bIns="0" rtlCol="0">
                        <a:noAutofit/>
                      </wps:bodyPr>
                    </wps:wsp>
                  </a:graphicData>
                </a:graphic>
              </wp:anchor>
            </w:drawing>
          </mc:Choice>
          <mc:Fallback>
            <w:pict>
              <v:shape w14:anchorId="3B826AA3" id="_x0000_s1027" type="#_x0000_t202" style="position:absolute;left:0;text-align:left;margin-left:425.05pt;margin-top:42.3pt;width:8.7pt;height:13.4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" filled="f" stroked="f">
                <v:textbox inset="0,0,0,0">
                  <w:txbxContent>
                    <w:p w14:paraId="5A1932A2" w14:textId="77777777" w:rsidR="002231FA" w:rsidRDefault="002231FA" w:rsidP="002231FA">
                      <w:pPr>
                        <w:spacing w:line="268" w:lineRule="exact"/>
                        <w:rPr>
                          <w:rFonts w:ascii="Arial"/>
                          <w:b/>
                          <w:sz w:val="24"/>
                        </w:rPr>
                      </w:pPr>
                    </w:p>
                  </w:txbxContent>
                </v:textbox>
                <w10:wrap anchorx="page"/>
              </v:shape>
            </w:pict>
          </mc:Fallback>
        </mc:AlternateContent>
      </w:r>
      <w:r w:rsidRPr="00E16C02">
        <w:rPr>
          <w:rFonts w:ascii="Arial" w:hAnsi="Arial" w:cs="Arial"/>
          <w:sz w:val="24"/>
          <w:szCs w:val="24"/>
        </w:rPr>
        <w:t>A empresa vencedora será responsável pela comercialização de no mínimo 74 (setenta e quatro) camarotes, distribuídos da seguinte forma:</w:t>
      </w:r>
    </w:p>
    <w:p w14:paraId="631D79A5" w14:textId="77777777" w:rsidR="002231FA" w:rsidRPr="00E16C02" w:rsidRDefault="002231FA" w:rsidP="00E13926">
      <w:pPr>
        <w:tabs>
          <w:tab w:val="left" w:pos="1560"/>
        </w:tabs>
        <w:spacing w:after="0"/>
        <w:jc w:val="both"/>
        <w:rPr>
          <w:rFonts w:ascii="Arial" w:hAnsi="Arial" w:cs="Arial"/>
          <w:sz w:val="24"/>
          <w:szCs w:val="24"/>
          <w:lang w:val="pt-PT"/>
        </w:rPr>
      </w:pPr>
    </w:p>
    <w:tbl>
      <w:tblPr>
        <w:tblW w:w="92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8"/>
        <w:gridCol w:w="4752"/>
        <w:gridCol w:w="1817"/>
        <w:gridCol w:w="1771"/>
      </w:tblGrid>
      <w:tr w:rsidR="002231FA" w:rsidRPr="00E16C02" w14:paraId="37AA3658" w14:textId="77777777" w:rsidTr="00632B1F">
        <w:trPr>
          <w:trHeight w:val="275"/>
        </w:trPr>
        <w:tc>
          <w:tcPr>
            <w:tcW w:w="948" w:type="dxa"/>
            <w:shd w:val="clear" w:color="auto" w:fill="D9D9D9"/>
          </w:tcPr>
          <w:p w14:paraId="7CD09D62" w14:textId="77777777" w:rsidR="002231FA" w:rsidRPr="00E16C02" w:rsidRDefault="002231FA" w:rsidP="00E13926">
            <w:pPr>
              <w:tabs>
                <w:tab w:val="left" w:pos="1560"/>
              </w:tabs>
              <w:spacing w:after="0"/>
              <w:jc w:val="both"/>
              <w:rPr>
                <w:rFonts w:ascii="Arial" w:hAnsi="Arial" w:cs="Arial"/>
                <w:b/>
                <w:sz w:val="24"/>
                <w:szCs w:val="24"/>
                <w:lang w:val="pt-PT"/>
              </w:rPr>
            </w:pPr>
            <w:r w:rsidRPr="00E16C02">
              <w:rPr>
                <w:rFonts w:ascii="Arial" w:hAnsi="Arial" w:cs="Arial"/>
                <w:b/>
                <w:sz w:val="24"/>
                <w:szCs w:val="24"/>
                <w:lang w:val="pt-PT"/>
              </w:rPr>
              <w:t>ITEM</w:t>
            </w:r>
          </w:p>
        </w:tc>
        <w:tc>
          <w:tcPr>
            <w:tcW w:w="4752" w:type="dxa"/>
            <w:shd w:val="clear" w:color="auto" w:fill="D9D9D9"/>
          </w:tcPr>
          <w:p w14:paraId="6A32AEC3" w14:textId="77777777" w:rsidR="002231FA" w:rsidRPr="00E16C02" w:rsidRDefault="002231FA" w:rsidP="00E13926">
            <w:pPr>
              <w:tabs>
                <w:tab w:val="left" w:pos="1560"/>
              </w:tabs>
              <w:spacing w:after="0"/>
              <w:jc w:val="both"/>
              <w:rPr>
                <w:rFonts w:ascii="Arial" w:hAnsi="Arial" w:cs="Arial"/>
                <w:b/>
                <w:sz w:val="24"/>
                <w:szCs w:val="24"/>
                <w:lang w:val="pt-PT"/>
              </w:rPr>
            </w:pPr>
            <w:r w:rsidRPr="00E16C02">
              <w:rPr>
                <w:rFonts w:ascii="Arial" w:hAnsi="Arial" w:cs="Arial"/>
                <w:b/>
                <w:sz w:val="24"/>
                <w:szCs w:val="24"/>
                <w:lang w:val="pt-PT"/>
              </w:rPr>
              <w:t>BLOCO</w:t>
            </w:r>
          </w:p>
        </w:tc>
        <w:tc>
          <w:tcPr>
            <w:tcW w:w="1817" w:type="dxa"/>
            <w:shd w:val="clear" w:color="auto" w:fill="D9D9D9"/>
          </w:tcPr>
          <w:p w14:paraId="356759EA" w14:textId="77777777" w:rsidR="002231FA" w:rsidRPr="00E16C02" w:rsidRDefault="002231FA" w:rsidP="00E13926">
            <w:pPr>
              <w:tabs>
                <w:tab w:val="left" w:pos="1560"/>
              </w:tabs>
              <w:spacing w:after="0"/>
              <w:jc w:val="both"/>
              <w:rPr>
                <w:rFonts w:ascii="Arial" w:hAnsi="Arial" w:cs="Arial"/>
                <w:b/>
                <w:sz w:val="24"/>
                <w:szCs w:val="24"/>
                <w:lang w:val="pt-PT"/>
              </w:rPr>
            </w:pPr>
            <w:r w:rsidRPr="00E16C02">
              <w:rPr>
                <w:rFonts w:ascii="Arial" w:hAnsi="Arial" w:cs="Arial"/>
                <w:b/>
                <w:sz w:val="24"/>
                <w:szCs w:val="24"/>
                <w:lang w:val="pt-PT"/>
              </w:rPr>
              <w:t>QUANTID</w:t>
            </w:r>
            <w:r>
              <w:rPr>
                <w:rFonts w:ascii="Arial" w:hAnsi="Arial" w:cs="Arial"/>
                <w:b/>
                <w:sz w:val="24"/>
                <w:szCs w:val="24"/>
                <w:lang w:val="pt-PT"/>
              </w:rPr>
              <w:t>A</w:t>
            </w:r>
            <w:r w:rsidRPr="00E16C02">
              <w:rPr>
                <w:rFonts w:ascii="Arial" w:hAnsi="Arial" w:cs="Arial"/>
                <w:b/>
                <w:sz w:val="24"/>
                <w:szCs w:val="24"/>
                <w:lang w:val="pt-PT"/>
              </w:rPr>
              <w:t>DE</w:t>
            </w:r>
          </w:p>
        </w:tc>
        <w:tc>
          <w:tcPr>
            <w:tcW w:w="1771" w:type="dxa"/>
            <w:shd w:val="clear" w:color="auto" w:fill="D9D9D9"/>
          </w:tcPr>
          <w:p w14:paraId="58F12F23" w14:textId="77777777" w:rsidR="002231FA" w:rsidRPr="00E16C02" w:rsidRDefault="002231FA" w:rsidP="00E13926">
            <w:pPr>
              <w:tabs>
                <w:tab w:val="left" w:pos="1560"/>
              </w:tabs>
              <w:spacing w:after="0"/>
              <w:jc w:val="both"/>
              <w:rPr>
                <w:rFonts w:ascii="Arial" w:hAnsi="Arial" w:cs="Arial"/>
                <w:b/>
                <w:sz w:val="24"/>
                <w:szCs w:val="24"/>
                <w:lang w:val="pt-PT"/>
              </w:rPr>
            </w:pPr>
            <w:r w:rsidRPr="00E16C02">
              <w:rPr>
                <w:rFonts w:ascii="Arial" w:hAnsi="Arial" w:cs="Arial"/>
                <w:b/>
                <w:sz w:val="24"/>
                <w:szCs w:val="24"/>
                <w:lang w:val="pt-PT"/>
              </w:rPr>
              <w:t>UNIDADES</w:t>
            </w:r>
          </w:p>
        </w:tc>
      </w:tr>
      <w:tr w:rsidR="002231FA" w:rsidRPr="00E16C02" w14:paraId="3FEC31FE" w14:textId="77777777" w:rsidTr="00632B1F">
        <w:trPr>
          <w:trHeight w:val="1113"/>
        </w:trPr>
        <w:tc>
          <w:tcPr>
            <w:tcW w:w="948" w:type="dxa"/>
            <w:vAlign w:val="center"/>
          </w:tcPr>
          <w:p w14:paraId="17F3A5A3" w14:textId="77777777" w:rsidR="002231FA" w:rsidRPr="00E16C02" w:rsidRDefault="002231FA" w:rsidP="00E13926">
            <w:pPr>
              <w:tabs>
                <w:tab w:val="left" w:pos="1560"/>
              </w:tabs>
              <w:spacing w:after="0"/>
              <w:jc w:val="center"/>
              <w:rPr>
                <w:rFonts w:ascii="Arial" w:hAnsi="Arial" w:cs="Arial"/>
                <w:sz w:val="24"/>
                <w:szCs w:val="24"/>
                <w:lang w:val="pt-PT"/>
              </w:rPr>
            </w:pPr>
            <w:r w:rsidRPr="00E16C02">
              <w:rPr>
                <w:rFonts w:ascii="Arial" w:hAnsi="Arial" w:cs="Arial"/>
                <w:sz w:val="24"/>
                <w:szCs w:val="24"/>
                <w:lang w:val="pt-PT"/>
              </w:rPr>
              <w:t>01</w:t>
            </w:r>
          </w:p>
        </w:tc>
        <w:tc>
          <w:tcPr>
            <w:tcW w:w="4752" w:type="dxa"/>
          </w:tcPr>
          <w:p w14:paraId="7926259E" w14:textId="77777777" w:rsidR="002231FA" w:rsidRPr="00E16C02" w:rsidRDefault="002231FA" w:rsidP="00E13926">
            <w:pPr>
              <w:tabs>
                <w:tab w:val="left" w:pos="1560"/>
              </w:tabs>
              <w:spacing w:after="0"/>
              <w:jc w:val="both"/>
              <w:rPr>
                <w:rFonts w:ascii="Arial" w:hAnsi="Arial" w:cs="Arial"/>
                <w:sz w:val="24"/>
                <w:szCs w:val="24"/>
                <w:lang w:val="pt-PT"/>
              </w:rPr>
            </w:pPr>
            <w:r w:rsidRPr="00E16C02">
              <w:rPr>
                <w:rFonts w:ascii="Arial" w:hAnsi="Arial" w:cs="Arial"/>
                <w:sz w:val="24"/>
                <w:szCs w:val="24"/>
                <w:lang w:val="pt-PT"/>
              </w:rPr>
              <w:t>Bloco “01” – Camarote 01, sendo 60 unidades para venda, 9 comercializadas para patrocinadores e 5 unidades para autoridades.</w:t>
            </w:r>
          </w:p>
        </w:tc>
        <w:tc>
          <w:tcPr>
            <w:tcW w:w="1817" w:type="dxa"/>
            <w:vAlign w:val="center"/>
          </w:tcPr>
          <w:p w14:paraId="477E2292" w14:textId="77777777" w:rsidR="002231FA" w:rsidRPr="00E16C02" w:rsidRDefault="002231FA" w:rsidP="00E13926">
            <w:pPr>
              <w:tabs>
                <w:tab w:val="left" w:pos="1560"/>
              </w:tabs>
              <w:spacing w:after="0"/>
              <w:jc w:val="center"/>
              <w:rPr>
                <w:rFonts w:ascii="Arial" w:hAnsi="Arial" w:cs="Arial"/>
                <w:sz w:val="24"/>
                <w:szCs w:val="24"/>
                <w:lang w:val="pt-PT"/>
              </w:rPr>
            </w:pPr>
            <w:r w:rsidRPr="00E16C02">
              <w:rPr>
                <w:rFonts w:ascii="Arial" w:hAnsi="Arial" w:cs="Arial"/>
                <w:sz w:val="24"/>
                <w:szCs w:val="24"/>
                <w:lang w:val="pt-PT"/>
              </w:rPr>
              <w:t>74</w:t>
            </w:r>
          </w:p>
        </w:tc>
        <w:tc>
          <w:tcPr>
            <w:tcW w:w="1771" w:type="dxa"/>
            <w:vAlign w:val="center"/>
          </w:tcPr>
          <w:p w14:paraId="4D0124C3" w14:textId="77777777" w:rsidR="002231FA" w:rsidRPr="00E16C02" w:rsidRDefault="002231FA" w:rsidP="00E13926">
            <w:pPr>
              <w:tabs>
                <w:tab w:val="left" w:pos="1560"/>
              </w:tabs>
              <w:spacing w:after="0"/>
              <w:jc w:val="center"/>
              <w:rPr>
                <w:rFonts w:ascii="Arial" w:hAnsi="Arial" w:cs="Arial"/>
                <w:sz w:val="24"/>
                <w:szCs w:val="24"/>
                <w:lang w:val="pt-PT"/>
              </w:rPr>
            </w:pPr>
            <w:r w:rsidRPr="00E16C02">
              <w:rPr>
                <w:rFonts w:ascii="Arial" w:hAnsi="Arial" w:cs="Arial"/>
                <w:sz w:val="24"/>
                <w:szCs w:val="24"/>
                <w:lang w:val="pt-PT"/>
              </w:rPr>
              <w:t>Unidades</w:t>
            </w:r>
          </w:p>
        </w:tc>
      </w:tr>
      <w:tr w:rsidR="002231FA" w:rsidRPr="00E16C02" w14:paraId="2C27D6FC" w14:textId="77777777" w:rsidTr="00632B1F">
        <w:trPr>
          <w:trHeight w:val="275"/>
        </w:trPr>
        <w:tc>
          <w:tcPr>
            <w:tcW w:w="9288" w:type="dxa"/>
            <w:gridSpan w:val="4"/>
          </w:tcPr>
          <w:p w14:paraId="6346BF5A" w14:textId="77777777" w:rsidR="002231FA" w:rsidRPr="00E16C02" w:rsidRDefault="002231FA" w:rsidP="00E13926">
            <w:pPr>
              <w:tabs>
                <w:tab w:val="left" w:pos="1560"/>
              </w:tabs>
              <w:spacing w:after="0"/>
              <w:jc w:val="both"/>
              <w:rPr>
                <w:rFonts w:ascii="Arial" w:hAnsi="Arial" w:cs="Arial"/>
                <w:sz w:val="24"/>
                <w:szCs w:val="24"/>
                <w:lang w:val="pt-PT"/>
              </w:rPr>
            </w:pPr>
            <w:r w:rsidRPr="00E16C02">
              <w:rPr>
                <w:rFonts w:ascii="Arial" w:hAnsi="Arial" w:cs="Arial"/>
                <w:sz w:val="24"/>
                <w:szCs w:val="24"/>
                <w:lang w:val="pt-PT"/>
              </w:rPr>
              <w:t>Conforme Mapa que integra o presente termo</w:t>
            </w:r>
          </w:p>
        </w:tc>
      </w:tr>
      <w:tr w:rsidR="002231FA" w:rsidRPr="00E16C02" w14:paraId="394EED79" w14:textId="77777777" w:rsidTr="00A1472D">
        <w:trPr>
          <w:trHeight w:val="473"/>
        </w:trPr>
        <w:tc>
          <w:tcPr>
            <w:tcW w:w="9288" w:type="dxa"/>
            <w:gridSpan w:val="4"/>
          </w:tcPr>
          <w:p w14:paraId="0F6F3B9F" w14:textId="77777777" w:rsidR="002231FA" w:rsidRPr="00E16C02" w:rsidRDefault="002231FA" w:rsidP="00E13926">
            <w:pPr>
              <w:tabs>
                <w:tab w:val="left" w:pos="1560"/>
              </w:tabs>
              <w:spacing w:after="0"/>
              <w:jc w:val="both"/>
              <w:rPr>
                <w:rFonts w:ascii="Arial" w:hAnsi="Arial" w:cs="Arial"/>
                <w:sz w:val="24"/>
                <w:szCs w:val="24"/>
                <w:lang w:val="pt-PT"/>
              </w:rPr>
            </w:pPr>
            <w:r w:rsidRPr="00E16C02">
              <w:rPr>
                <w:rFonts w:ascii="Arial" w:hAnsi="Arial" w:cs="Arial"/>
                <w:sz w:val="24"/>
                <w:szCs w:val="24"/>
                <w:lang w:val="pt-PT"/>
              </w:rPr>
              <w:t>O camarote de autoridades será cortesia da empresa junto a Administração Municipal.</w:t>
            </w:r>
          </w:p>
        </w:tc>
      </w:tr>
    </w:tbl>
    <w:p w14:paraId="23F902F7" w14:textId="77777777" w:rsidR="002231FA" w:rsidRDefault="002231FA" w:rsidP="00E13926">
      <w:pPr>
        <w:tabs>
          <w:tab w:val="left" w:pos="1560"/>
        </w:tabs>
        <w:spacing w:after="0"/>
        <w:jc w:val="both"/>
        <w:rPr>
          <w:rFonts w:ascii="Arial" w:hAnsi="Arial" w:cs="Arial"/>
          <w:sz w:val="24"/>
          <w:szCs w:val="24"/>
        </w:rPr>
      </w:pPr>
    </w:p>
    <w:p w14:paraId="737E0B11" w14:textId="77777777" w:rsidR="002231FA" w:rsidRPr="004871EB" w:rsidRDefault="002231FA" w:rsidP="00A1472D">
      <w:pPr>
        <w:numPr>
          <w:ilvl w:val="1"/>
          <w:numId w:val="86"/>
        </w:numPr>
        <w:spacing w:after="0"/>
        <w:ind w:left="284"/>
        <w:jc w:val="both"/>
        <w:rPr>
          <w:rFonts w:ascii="Arial" w:hAnsi="Arial" w:cs="Arial"/>
          <w:sz w:val="24"/>
          <w:szCs w:val="24"/>
        </w:rPr>
      </w:pPr>
      <w:r w:rsidRPr="004871EB">
        <w:rPr>
          <w:rFonts w:ascii="Arial" w:hAnsi="Arial" w:cs="Arial"/>
          <w:sz w:val="24"/>
          <w:szCs w:val="24"/>
        </w:rPr>
        <w:t xml:space="preserve">O preço dos camarotes será de R$ 5.000,00 (cinco mil reais), para 10 (dez) pessoas, para os 03 (três) dias de festa que será realizada entre os dias </w:t>
      </w:r>
      <w:r>
        <w:rPr>
          <w:rFonts w:ascii="Arial" w:hAnsi="Arial" w:cs="Arial"/>
          <w:sz w:val="24"/>
          <w:szCs w:val="24"/>
        </w:rPr>
        <w:t>07</w:t>
      </w:r>
      <w:r w:rsidRPr="004871EB">
        <w:rPr>
          <w:rFonts w:ascii="Arial" w:hAnsi="Arial" w:cs="Arial"/>
          <w:sz w:val="24"/>
          <w:szCs w:val="24"/>
        </w:rPr>
        <w:t xml:space="preserve"> </w:t>
      </w:r>
      <w:proofErr w:type="spellStart"/>
      <w:r w:rsidRPr="004871EB">
        <w:rPr>
          <w:rFonts w:ascii="Arial" w:hAnsi="Arial" w:cs="Arial"/>
          <w:sz w:val="24"/>
          <w:szCs w:val="24"/>
        </w:rPr>
        <w:t>á</w:t>
      </w:r>
      <w:proofErr w:type="spellEnd"/>
      <w:r w:rsidRPr="004871EB">
        <w:rPr>
          <w:rFonts w:ascii="Arial" w:hAnsi="Arial" w:cs="Arial"/>
          <w:sz w:val="24"/>
          <w:szCs w:val="24"/>
        </w:rPr>
        <w:t xml:space="preserve"> </w:t>
      </w:r>
      <w:r>
        <w:rPr>
          <w:rFonts w:ascii="Arial" w:hAnsi="Arial" w:cs="Arial"/>
          <w:sz w:val="24"/>
          <w:szCs w:val="24"/>
        </w:rPr>
        <w:t>09</w:t>
      </w:r>
      <w:r w:rsidRPr="004871EB">
        <w:rPr>
          <w:rFonts w:ascii="Arial" w:hAnsi="Arial" w:cs="Arial"/>
          <w:sz w:val="24"/>
          <w:szCs w:val="24"/>
        </w:rPr>
        <w:t xml:space="preserve"> de maio do ano de 2026.</w:t>
      </w:r>
    </w:p>
    <w:p w14:paraId="457B7353" w14:textId="77777777" w:rsidR="002231FA" w:rsidRPr="004871EB" w:rsidRDefault="002231FA" w:rsidP="00A1472D">
      <w:pPr>
        <w:numPr>
          <w:ilvl w:val="2"/>
          <w:numId w:val="86"/>
        </w:numPr>
        <w:tabs>
          <w:tab w:val="left" w:pos="709"/>
        </w:tabs>
        <w:spacing w:after="0"/>
        <w:ind w:left="284" w:hanging="279"/>
        <w:jc w:val="both"/>
        <w:rPr>
          <w:rFonts w:ascii="Arial" w:hAnsi="Arial" w:cs="Arial"/>
          <w:sz w:val="24"/>
          <w:szCs w:val="24"/>
        </w:rPr>
      </w:pPr>
      <w:r w:rsidRPr="004871EB">
        <w:rPr>
          <w:rFonts w:ascii="Arial" w:hAnsi="Arial" w:cs="Arial"/>
          <w:sz w:val="24"/>
          <w:szCs w:val="24"/>
        </w:rPr>
        <w:t>O pagamento do valor de cada unidade de camarote, deverá ser parcelado em até 02 (duas) vezes.</w:t>
      </w:r>
    </w:p>
    <w:p w14:paraId="2C042393" w14:textId="77777777" w:rsidR="002231FA" w:rsidRPr="004871EB" w:rsidRDefault="002231FA" w:rsidP="00A1472D">
      <w:pPr>
        <w:numPr>
          <w:ilvl w:val="2"/>
          <w:numId w:val="86"/>
        </w:numPr>
        <w:tabs>
          <w:tab w:val="left" w:pos="709"/>
        </w:tabs>
        <w:spacing w:after="0"/>
        <w:ind w:left="284" w:hanging="279"/>
        <w:jc w:val="both"/>
        <w:rPr>
          <w:rFonts w:ascii="Arial" w:hAnsi="Arial" w:cs="Arial"/>
          <w:sz w:val="24"/>
          <w:szCs w:val="24"/>
        </w:rPr>
      </w:pPr>
      <w:r w:rsidRPr="004871EB">
        <w:rPr>
          <w:rFonts w:ascii="Arial" w:hAnsi="Arial" w:cs="Arial"/>
          <w:sz w:val="24"/>
          <w:szCs w:val="24"/>
        </w:rPr>
        <w:t>O tamanho mínimo da unidade de cada camarote será de 2,33 m x 3,40 m.</w:t>
      </w:r>
    </w:p>
    <w:p w14:paraId="35D591E0" w14:textId="77777777" w:rsidR="002231FA" w:rsidRPr="004871EB" w:rsidRDefault="002231FA" w:rsidP="00A1472D">
      <w:pPr>
        <w:numPr>
          <w:ilvl w:val="1"/>
          <w:numId w:val="86"/>
        </w:numPr>
        <w:spacing w:after="0"/>
        <w:ind w:left="284"/>
        <w:jc w:val="both"/>
        <w:rPr>
          <w:rFonts w:ascii="Arial" w:hAnsi="Arial" w:cs="Arial"/>
          <w:sz w:val="24"/>
          <w:szCs w:val="24"/>
        </w:rPr>
      </w:pPr>
      <w:r w:rsidRPr="004871EB">
        <w:rPr>
          <w:rFonts w:ascii="Arial" w:hAnsi="Arial" w:cs="Arial"/>
          <w:sz w:val="24"/>
          <w:szCs w:val="24"/>
        </w:rPr>
        <w:t>Ficará, a critério da empresa vencedora, a forma de comercialização dos camarotes empresariais.</w:t>
      </w:r>
    </w:p>
    <w:p w14:paraId="5D49FF30" w14:textId="77777777" w:rsidR="002231FA" w:rsidRPr="004871EB" w:rsidRDefault="002231FA" w:rsidP="00A1472D">
      <w:pPr>
        <w:numPr>
          <w:ilvl w:val="1"/>
          <w:numId w:val="86"/>
        </w:numPr>
        <w:spacing w:after="0"/>
        <w:ind w:left="284"/>
        <w:jc w:val="both"/>
        <w:rPr>
          <w:rFonts w:ascii="Arial" w:hAnsi="Arial" w:cs="Arial"/>
          <w:sz w:val="24"/>
          <w:szCs w:val="24"/>
        </w:rPr>
      </w:pPr>
      <w:r w:rsidRPr="004871EB">
        <w:rPr>
          <w:rFonts w:ascii="Arial" w:hAnsi="Arial" w:cs="Arial"/>
          <w:sz w:val="24"/>
          <w:szCs w:val="24"/>
        </w:rPr>
        <w:t>No caso de a empresa vencedora disponibilizar camarote avulsos para venda, de acordo com a estrutura e segurança do evento, o valor de cada unidade deverá ser praticado entre R$ 200,00 a R$ 300,00.</w:t>
      </w:r>
    </w:p>
    <w:p w14:paraId="7ACFB2D8" w14:textId="77777777" w:rsidR="002231FA" w:rsidRPr="004871EB" w:rsidRDefault="002231FA" w:rsidP="00A1472D">
      <w:pPr>
        <w:numPr>
          <w:ilvl w:val="1"/>
          <w:numId w:val="86"/>
        </w:numPr>
        <w:spacing w:after="0"/>
        <w:ind w:left="284"/>
        <w:jc w:val="both"/>
        <w:rPr>
          <w:rFonts w:ascii="Arial" w:hAnsi="Arial" w:cs="Arial"/>
          <w:sz w:val="24"/>
          <w:szCs w:val="24"/>
        </w:rPr>
      </w:pPr>
      <w:r w:rsidRPr="004871EB">
        <w:rPr>
          <w:rFonts w:ascii="Arial" w:hAnsi="Arial" w:cs="Arial"/>
          <w:sz w:val="24"/>
          <w:szCs w:val="24"/>
        </w:rPr>
        <w:t>A identificação das pessoas que terão acesso aos camarotes será feita pelo sistema de pulseiras coloridas, que serão fornecidas pela empresa vencedora, utilizando-se de cores diversas para as diferentes noites do evento.</w:t>
      </w:r>
    </w:p>
    <w:p w14:paraId="5288B23B" w14:textId="77777777" w:rsidR="002231FA" w:rsidRPr="004871EB" w:rsidRDefault="002231FA" w:rsidP="00E13926">
      <w:pPr>
        <w:spacing w:after="0"/>
        <w:ind w:left="1134"/>
        <w:jc w:val="both"/>
        <w:rPr>
          <w:rFonts w:ascii="Arial" w:hAnsi="Arial" w:cs="Arial"/>
          <w:sz w:val="24"/>
          <w:szCs w:val="24"/>
        </w:rPr>
      </w:pPr>
    </w:p>
    <w:p w14:paraId="612A5DF8" w14:textId="0D40A9CF" w:rsidR="002231FA" w:rsidRPr="004871EB" w:rsidRDefault="00357364" w:rsidP="00357364">
      <w:pPr>
        <w:spacing w:after="0"/>
        <w:ind w:left="284"/>
        <w:jc w:val="both"/>
        <w:rPr>
          <w:rFonts w:ascii="Arial" w:hAnsi="Arial" w:cs="Arial"/>
          <w:sz w:val="24"/>
          <w:szCs w:val="24"/>
        </w:rPr>
      </w:pPr>
      <w:r w:rsidRPr="00357364">
        <w:rPr>
          <w:rFonts w:ascii="Arial" w:hAnsi="Arial" w:cs="Arial"/>
          <w:b/>
          <w:bCs/>
          <w:sz w:val="24"/>
          <w:szCs w:val="24"/>
        </w:rPr>
        <w:t xml:space="preserve">V </w:t>
      </w:r>
      <w:r w:rsidR="002231FA" w:rsidRPr="00357364">
        <w:rPr>
          <w:rFonts w:ascii="Arial" w:hAnsi="Arial" w:cs="Arial"/>
          <w:b/>
          <w:bCs/>
          <w:sz w:val="24"/>
          <w:szCs w:val="24"/>
        </w:rPr>
        <w:t xml:space="preserve">– </w:t>
      </w:r>
      <w:r w:rsidR="002231FA" w:rsidRPr="004871EB">
        <w:rPr>
          <w:rFonts w:ascii="Arial" w:hAnsi="Arial" w:cs="Arial"/>
          <w:b/>
          <w:bCs/>
          <w:sz w:val="24"/>
          <w:szCs w:val="24"/>
        </w:rPr>
        <w:t>DO PARQUE DE DIVERSÕES (OBRIGATÓRIO):</w:t>
      </w:r>
    </w:p>
    <w:p w14:paraId="3163D972" w14:textId="327A676B" w:rsidR="002231FA" w:rsidRPr="007534E6" w:rsidRDefault="007534E6" w:rsidP="007534E6">
      <w:pPr>
        <w:spacing w:after="0"/>
        <w:jc w:val="both"/>
        <w:rPr>
          <w:rFonts w:ascii="Arial" w:hAnsi="Arial" w:cs="Arial"/>
          <w:sz w:val="24"/>
          <w:szCs w:val="24"/>
        </w:rPr>
      </w:pPr>
      <w:r>
        <w:rPr>
          <w:rFonts w:ascii="Arial" w:hAnsi="Arial" w:cs="Arial"/>
          <w:sz w:val="24"/>
          <w:szCs w:val="24"/>
        </w:rPr>
        <w:t xml:space="preserve">1. </w:t>
      </w:r>
      <w:r w:rsidR="002231FA" w:rsidRPr="007534E6">
        <w:rPr>
          <w:rFonts w:ascii="Arial" w:hAnsi="Arial" w:cs="Arial"/>
          <w:sz w:val="24"/>
          <w:szCs w:val="24"/>
        </w:rPr>
        <w:t>A empresa vencedora deverá montar um parque de diversões com no mínimo 05 (cinco) brinquedos devidamente legalizados, contendo tudo o que for necessário para se instalar no recinto de eventos, inclusive a Anotação de Responsabilidade Técnica e etc.</w:t>
      </w:r>
    </w:p>
    <w:p w14:paraId="5E99C8E6" w14:textId="77777777" w:rsidR="002231FA" w:rsidRPr="004871EB" w:rsidRDefault="002231FA" w:rsidP="00357364">
      <w:pPr>
        <w:spacing w:after="0"/>
        <w:ind w:left="284"/>
        <w:jc w:val="both"/>
        <w:rPr>
          <w:rFonts w:ascii="Arial" w:hAnsi="Arial" w:cs="Arial"/>
          <w:sz w:val="24"/>
          <w:szCs w:val="24"/>
        </w:rPr>
      </w:pPr>
    </w:p>
    <w:p w14:paraId="4CBCFB44" w14:textId="77777777" w:rsidR="002231FA" w:rsidRPr="004871EB" w:rsidRDefault="002231FA" w:rsidP="007534E6">
      <w:pPr>
        <w:numPr>
          <w:ilvl w:val="1"/>
          <w:numId w:val="93"/>
        </w:numPr>
        <w:tabs>
          <w:tab w:val="left" w:pos="284"/>
        </w:tabs>
        <w:spacing w:after="0"/>
        <w:ind w:left="0" w:firstLine="0"/>
        <w:jc w:val="both"/>
        <w:rPr>
          <w:rFonts w:ascii="Arial" w:hAnsi="Arial" w:cs="Arial"/>
          <w:sz w:val="24"/>
          <w:szCs w:val="24"/>
        </w:rPr>
      </w:pPr>
      <w:r w:rsidRPr="004871EB">
        <w:rPr>
          <w:rFonts w:ascii="Arial" w:hAnsi="Arial" w:cs="Arial"/>
          <w:sz w:val="24"/>
          <w:szCs w:val="24"/>
        </w:rPr>
        <w:t>Fica estipulado o valor máximo para os ingressos do parque de diversões, para os dias do evento:</w:t>
      </w:r>
    </w:p>
    <w:p w14:paraId="09004622" w14:textId="77777777" w:rsidR="002231FA" w:rsidRPr="004871EB" w:rsidRDefault="002231FA" w:rsidP="00E13926">
      <w:pPr>
        <w:tabs>
          <w:tab w:val="left" w:pos="1560"/>
        </w:tabs>
        <w:spacing w:after="0"/>
        <w:jc w:val="both"/>
        <w:rPr>
          <w:rFonts w:ascii="Arial" w:hAnsi="Arial" w:cs="Arial"/>
          <w:sz w:val="24"/>
          <w:szCs w:val="24"/>
          <w:lang w:val="pt-PT"/>
        </w:rPr>
      </w:pPr>
    </w:p>
    <w:tbl>
      <w:tblPr>
        <w:tblW w:w="92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7"/>
        <w:gridCol w:w="2355"/>
        <w:gridCol w:w="2331"/>
        <w:gridCol w:w="2307"/>
      </w:tblGrid>
      <w:tr w:rsidR="002231FA" w:rsidRPr="004871EB" w14:paraId="476936F8" w14:textId="77777777" w:rsidTr="00632B1F">
        <w:trPr>
          <w:trHeight w:val="275"/>
        </w:trPr>
        <w:tc>
          <w:tcPr>
            <w:tcW w:w="2297" w:type="dxa"/>
            <w:shd w:val="clear" w:color="auto" w:fill="D9D9D9"/>
          </w:tcPr>
          <w:p w14:paraId="6A8F4570" w14:textId="77777777" w:rsidR="002231FA" w:rsidRPr="004871EB" w:rsidRDefault="002231FA" w:rsidP="00E13926">
            <w:pPr>
              <w:tabs>
                <w:tab w:val="left" w:pos="1560"/>
              </w:tabs>
              <w:spacing w:after="0"/>
              <w:jc w:val="center"/>
              <w:rPr>
                <w:rFonts w:ascii="Arial" w:hAnsi="Arial" w:cs="Arial"/>
                <w:b/>
                <w:sz w:val="24"/>
                <w:szCs w:val="24"/>
                <w:lang w:val="pt-PT"/>
              </w:rPr>
            </w:pPr>
            <w:r w:rsidRPr="004871EB">
              <w:rPr>
                <w:rFonts w:ascii="Arial" w:hAnsi="Arial" w:cs="Arial"/>
                <w:b/>
                <w:sz w:val="24"/>
                <w:szCs w:val="24"/>
                <w:lang w:val="pt-PT"/>
              </w:rPr>
              <w:t>Item</w:t>
            </w:r>
          </w:p>
        </w:tc>
        <w:tc>
          <w:tcPr>
            <w:tcW w:w="2355" w:type="dxa"/>
            <w:shd w:val="clear" w:color="auto" w:fill="D9D9D9"/>
          </w:tcPr>
          <w:p w14:paraId="1567D7A5" w14:textId="77777777" w:rsidR="002231FA" w:rsidRPr="004871EB" w:rsidRDefault="002231FA" w:rsidP="00E13926">
            <w:pPr>
              <w:tabs>
                <w:tab w:val="left" w:pos="1560"/>
              </w:tabs>
              <w:spacing w:after="0"/>
              <w:jc w:val="center"/>
              <w:rPr>
                <w:rFonts w:ascii="Arial" w:hAnsi="Arial" w:cs="Arial"/>
                <w:b/>
                <w:sz w:val="24"/>
                <w:szCs w:val="24"/>
                <w:lang w:val="pt-PT"/>
              </w:rPr>
            </w:pPr>
            <w:r w:rsidRPr="004871EB">
              <w:rPr>
                <w:rFonts w:ascii="Arial" w:hAnsi="Arial" w:cs="Arial"/>
                <w:b/>
                <w:sz w:val="24"/>
                <w:szCs w:val="24"/>
                <w:lang w:val="pt-PT"/>
              </w:rPr>
              <w:t>Quantidade</w:t>
            </w:r>
          </w:p>
        </w:tc>
        <w:tc>
          <w:tcPr>
            <w:tcW w:w="2331" w:type="dxa"/>
            <w:shd w:val="clear" w:color="auto" w:fill="D9D9D9"/>
          </w:tcPr>
          <w:p w14:paraId="4BC89561" w14:textId="77777777" w:rsidR="002231FA" w:rsidRPr="004871EB" w:rsidRDefault="002231FA" w:rsidP="00E13926">
            <w:pPr>
              <w:tabs>
                <w:tab w:val="left" w:pos="1560"/>
              </w:tabs>
              <w:spacing w:after="0"/>
              <w:jc w:val="center"/>
              <w:rPr>
                <w:rFonts w:ascii="Arial" w:hAnsi="Arial" w:cs="Arial"/>
                <w:b/>
                <w:sz w:val="24"/>
                <w:szCs w:val="24"/>
                <w:lang w:val="pt-PT"/>
              </w:rPr>
            </w:pPr>
            <w:r w:rsidRPr="004871EB">
              <w:rPr>
                <w:rFonts w:ascii="Arial" w:hAnsi="Arial" w:cs="Arial"/>
                <w:b/>
                <w:sz w:val="24"/>
                <w:szCs w:val="24"/>
                <w:lang w:val="pt-PT"/>
              </w:rPr>
              <w:t>Unidade</w:t>
            </w:r>
          </w:p>
        </w:tc>
        <w:tc>
          <w:tcPr>
            <w:tcW w:w="2307" w:type="dxa"/>
            <w:shd w:val="clear" w:color="auto" w:fill="D9D9D9"/>
          </w:tcPr>
          <w:p w14:paraId="69178C2B" w14:textId="77777777" w:rsidR="002231FA" w:rsidRPr="004871EB" w:rsidRDefault="002231FA" w:rsidP="00E13926">
            <w:pPr>
              <w:tabs>
                <w:tab w:val="left" w:pos="1560"/>
              </w:tabs>
              <w:spacing w:after="0"/>
              <w:jc w:val="center"/>
              <w:rPr>
                <w:rFonts w:ascii="Arial" w:hAnsi="Arial" w:cs="Arial"/>
                <w:b/>
                <w:sz w:val="24"/>
                <w:szCs w:val="24"/>
                <w:lang w:val="pt-PT"/>
              </w:rPr>
            </w:pPr>
            <w:r w:rsidRPr="004871EB">
              <w:rPr>
                <w:rFonts w:ascii="Arial" w:hAnsi="Arial" w:cs="Arial"/>
                <w:b/>
                <w:sz w:val="24"/>
                <w:szCs w:val="24"/>
                <w:lang w:val="pt-PT"/>
              </w:rPr>
              <w:t>Valor</w:t>
            </w:r>
          </w:p>
        </w:tc>
      </w:tr>
      <w:tr w:rsidR="002231FA" w:rsidRPr="004871EB" w14:paraId="05971EC1" w14:textId="77777777" w:rsidTr="00632B1F">
        <w:trPr>
          <w:trHeight w:val="273"/>
        </w:trPr>
        <w:tc>
          <w:tcPr>
            <w:tcW w:w="2297" w:type="dxa"/>
          </w:tcPr>
          <w:p w14:paraId="2A6EB0C5" w14:textId="77777777" w:rsidR="002231FA" w:rsidRPr="004871EB" w:rsidRDefault="002231FA" w:rsidP="00E13926">
            <w:pPr>
              <w:tabs>
                <w:tab w:val="left" w:pos="1560"/>
              </w:tabs>
              <w:spacing w:after="0"/>
              <w:jc w:val="center"/>
              <w:rPr>
                <w:rFonts w:ascii="Arial" w:hAnsi="Arial" w:cs="Arial"/>
                <w:sz w:val="24"/>
                <w:szCs w:val="24"/>
                <w:lang w:val="pt-PT"/>
              </w:rPr>
            </w:pPr>
            <w:r w:rsidRPr="004871EB">
              <w:rPr>
                <w:rFonts w:ascii="Arial" w:hAnsi="Arial" w:cs="Arial"/>
                <w:sz w:val="24"/>
                <w:szCs w:val="24"/>
                <w:lang w:val="pt-PT"/>
              </w:rPr>
              <w:t>A</w:t>
            </w:r>
          </w:p>
        </w:tc>
        <w:tc>
          <w:tcPr>
            <w:tcW w:w="2355" w:type="dxa"/>
          </w:tcPr>
          <w:p w14:paraId="738045E3" w14:textId="77777777" w:rsidR="002231FA" w:rsidRPr="004871EB" w:rsidRDefault="002231FA" w:rsidP="00E13926">
            <w:pPr>
              <w:tabs>
                <w:tab w:val="left" w:pos="1560"/>
              </w:tabs>
              <w:spacing w:after="0"/>
              <w:jc w:val="both"/>
              <w:rPr>
                <w:rFonts w:ascii="Arial" w:hAnsi="Arial" w:cs="Arial"/>
                <w:sz w:val="24"/>
                <w:szCs w:val="24"/>
                <w:lang w:val="pt-PT"/>
              </w:rPr>
            </w:pPr>
            <w:r w:rsidRPr="004871EB">
              <w:rPr>
                <w:rFonts w:ascii="Arial" w:hAnsi="Arial" w:cs="Arial"/>
                <w:sz w:val="24"/>
                <w:szCs w:val="24"/>
                <w:lang w:val="pt-PT"/>
              </w:rPr>
              <w:t>01 ingresso</w:t>
            </w:r>
          </w:p>
        </w:tc>
        <w:tc>
          <w:tcPr>
            <w:tcW w:w="2331" w:type="dxa"/>
          </w:tcPr>
          <w:p w14:paraId="1B060AE1" w14:textId="77777777" w:rsidR="002231FA" w:rsidRPr="004871EB" w:rsidRDefault="002231FA" w:rsidP="00E13926">
            <w:pPr>
              <w:tabs>
                <w:tab w:val="left" w:pos="1560"/>
              </w:tabs>
              <w:spacing w:after="0"/>
              <w:jc w:val="both"/>
              <w:rPr>
                <w:rFonts w:ascii="Arial" w:hAnsi="Arial" w:cs="Arial"/>
                <w:sz w:val="24"/>
                <w:szCs w:val="24"/>
                <w:lang w:val="pt-PT"/>
              </w:rPr>
            </w:pPr>
            <w:r w:rsidRPr="004871EB">
              <w:rPr>
                <w:rFonts w:ascii="Arial" w:hAnsi="Arial" w:cs="Arial"/>
                <w:sz w:val="24"/>
                <w:szCs w:val="24"/>
                <w:lang w:val="pt-PT"/>
              </w:rPr>
              <w:t>Unidade</w:t>
            </w:r>
          </w:p>
        </w:tc>
        <w:tc>
          <w:tcPr>
            <w:tcW w:w="2307" w:type="dxa"/>
          </w:tcPr>
          <w:p w14:paraId="51DC257D" w14:textId="77777777" w:rsidR="002231FA" w:rsidRPr="004871EB" w:rsidRDefault="002231FA" w:rsidP="00E13926">
            <w:pPr>
              <w:tabs>
                <w:tab w:val="left" w:pos="1560"/>
              </w:tabs>
              <w:spacing w:after="0"/>
              <w:jc w:val="both"/>
              <w:rPr>
                <w:rFonts w:ascii="Arial" w:hAnsi="Arial" w:cs="Arial"/>
                <w:sz w:val="24"/>
                <w:szCs w:val="24"/>
                <w:lang w:val="pt-PT"/>
              </w:rPr>
            </w:pPr>
            <w:r w:rsidRPr="004871EB">
              <w:rPr>
                <w:rFonts w:ascii="Arial" w:hAnsi="Arial" w:cs="Arial"/>
                <w:sz w:val="24"/>
                <w:szCs w:val="24"/>
                <w:lang w:val="pt-PT"/>
              </w:rPr>
              <w:t>R$ 10,00</w:t>
            </w:r>
          </w:p>
        </w:tc>
      </w:tr>
      <w:tr w:rsidR="002231FA" w:rsidRPr="004871EB" w14:paraId="6CE61487" w14:textId="77777777" w:rsidTr="00632B1F">
        <w:trPr>
          <w:trHeight w:val="278"/>
        </w:trPr>
        <w:tc>
          <w:tcPr>
            <w:tcW w:w="2297" w:type="dxa"/>
          </w:tcPr>
          <w:p w14:paraId="11838CA3" w14:textId="77777777" w:rsidR="002231FA" w:rsidRPr="004871EB" w:rsidRDefault="002231FA" w:rsidP="00E13926">
            <w:pPr>
              <w:tabs>
                <w:tab w:val="left" w:pos="1560"/>
              </w:tabs>
              <w:spacing w:after="0"/>
              <w:jc w:val="center"/>
              <w:rPr>
                <w:rFonts w:ascii="Arial" w:hAnsi="Arial" w:cs="Arial"/>
                <w:sz w:val="24"/>
                <w:szCs w:val="24"/>
                <w:lang w:val="pt-PT"/>
              </w:rPr>
            </w:pPr>
            <w:r w:rsidRPr="004871EB">
              <w:rPr>
                <w:rFonts w:ascii="Arial" w:hAnsi="Arial" w:cs="Arial"/>
                <w:sz w:val="24"/>
                <w:szCs w:val="24"/>
                <w:lang w:val="pt-PT"/>
              </w:rPr>
              <w:t>B</w:t>
            </w:r>
          </w:p>
        </w:tc>
        <w:tc>
          <w:tcPr>
            <w:tcW w:w="2355" w:type="dxa"/>
          </w:tcPr>
          <w:p w14:paraId="7EB6F75E" w14:textId="77777777" w:rsidR="002231FA" w:rsidRPr="004871EB" w:rsidRDefault="002231FA" w:rsidP="00E13926">
            <w:pPr>
              <w:tabs>
                <w:tab w:val="left" w:pos="1560"/>
              </w:tabs>
              <w:spacing w:after="0"/>
              <w:jc w:val="both"/>
              <w:rPr>
                <w:rFonts w:ascii="Arial" w:hAnsi="Arial" w:cs="Arial"/>
                <w:sz w:val="24"/>
                <w:szCs w:val="24"/>
                <w:lang w:val="pt-PT"/>
              </w:rPr>
            </w:pPr>
            <w:r w:rsidRPr="004871EB">
              <w:rPr>
                <w:rFonts w:ascii="Arial" w:hAnsi="Arial" w:cs="Arial"/>
                <w:sz w:val="24"/>
                <w:szCs w:val="24"/>
                <w:lang w:val="pt-PT"/>
              </w:rPr>
              <w:t>05 ingressos</w:t>
            </w:r>
          </w:p>
        </w:tc>
        <w:tc>
          <w:tcPr>
            <w:tcW w:w="2331" w:type="dxa"/>
          </w:tcPr>
          <w:p w14:paraId="4C3CCD28" w14:textId="77777777" w:rsidR="002231FA" w:rsidRPr="004871EB" w:rsidRDefault="002231FA" w:rsidP="00E13926">
            <w:pPr>
              <w:tabs>
                <w:tab w:val="left" w:pos="1560"/>
              </w:tabs>
              <w:spacing w:after="0"/>
              <w:jc w:val="both"/>
              <w:rPr>
                <w:rFonts w:ascii="Arial" w:hAnsi="Arial" w:cs="Arial"/>
                <w:sz w:val="24"/>
                <w:szCs w:val="24"/>
                <w:lang w:val="pt-PT"/>
              </w:rPr>
            </w:pPr>
            <w:r w:rsidRPr="004871EB">
              <w:rPr>
                <w:rFonts w:ascii="Arial" w:hAnsi="Arial" w:cs="Arial"/>
                <w:sz w:val="24"/>
                <w:szCs w:val="24"/>
                <w:lang w:val="pt-PT"/>
              </w:rPr>
              <w:t>Unidades</w:t>
            </w:r>
          </w:p>
        </w:tc>
        <w:tc>
          <w:tcPr>
            <w:tcW w:w="2307" w:type="dxa"/>
          </w:tcPr>
          <w:p w14:paraId="539742AF" w14:textId="77777777" w:rsidR="002231FA" w:rsidRPr="004871EB" w:rsidRDefault="002231FA" w:rsidP="00E13926">
            <w:pPr>
              <w:tabs>
                <w:tab w:val="left" w:pos="1560"/>
              </w:tabs>
              <w:spacing w:after="0"/>
              <w:jc w:val="both"/>
              <w:rPr>
                <w:rFonts w:ascii="Arial" w:hAnsi="Arial" w:cs="Arial"/>
                <w:sz w:val="24"/>
                <w:szCs w:val="24"/>
                <w:lang w:val="pt-PT"/>
              </w:rPr>
            </w:pPr>
            <w:r w:rsidRPr="004871EB">
              <w:rPr>
                <w:rFonts w:ascii="Arial" w:hAnsi="Arial" w:cs="Arial"/>
                <w:sz w:val="24"/>
                <w:szCs w:val="24"/>
                <w:lang w:val="pt-PT"/>
              </w:rPr>
              <w:t>R$ 40,00</w:t>
            </w:r>
          </w:p>
        </w:tc>
      </w:tr>
    </w:tbl>
    <w:p w14:paraId="51AE80E5" w14:textId="77777777" w:rsidR="002231FA" w:rsidRDefault="002231FA" w:rsidP="00E13926">
      <w:pPr>
        <w:tabs>
          <w:tab w:val="left" w:pos="1560"/>
        </w:tabs>
        <w:spacing w:after="0"/>
        <w:jc w:val="both"/>
        <w:rPr>
          <w:rFonts w:ascii="Arial" w:hAnsi="Arial" w:cs="Arial"/>
          <w:sz w:val="24"/>
          <w:szCs w:val="24"/>
        </w:rPr>
      </w:pPr>
    </w:p>
    <w:p w14:paraId="2E93A2CA" w14:textId="77777777" w:rsidR="002231FA" w:rsidRPr="00357364" w:rsidRDefault="002231FA" w:rsidP="00E13926">
      <w:pPr>
        <w:tabs>
          <w:tab w:val="left" w:pos="1560"/>
        </w:tabs>
        <w:spacing w:after="0"/>
        <w:jc w:val="both"/>
        <w:rPr>
          <w:rFonts w:ascii="Arial" w:hAnsi="Arial" w:cs="Arial"/>
          <w:b/>
          <w:bCs/>
          <w:sz w:val="24"/>
          <w:szCs w:val="24"/>
        </w:rPr>
      </w:pPr>
      <w:r w:rsidRPr="00357364">
        <w:rPr>
          <w:rFonts w:ascii="Arial" w:hAnsi="Arial" w:cs="Arial"/>
          <w:b/>
          <w:bCs/>
          <w:sz w:val="24"/>
          <w:szCs w:val="24"/>
        </w:rPr>
        <w:t>VI.</w:t>
      </w:r>
      <w:r w:rsidRPr="004871EB">
        <w:rPr>
          <w:rFonts w:ascii="Arial" w:hAnsi="Arial" w:cs="Arial"/>
          <w:sz w:val="24"/>
          <w:szCs w:val="24"/>
        </w:rPr>
        <w:t xml:space="preserve"> </w:t>
      </w:r>
      <w:r w:rsidRPr="00357364">
        <w:rPr>
          <w:rFonts w:ascii="Arial" w:hAnsi="Arial" w:cs="Arial"/>
          <w:b/>
          <w:bCs/>
          <w:sz w:val="24"/>
          <w:szCs w:val="24"/>
        </w:rPr>
        <w:t>ESTRUTURA, ORGANIZAÇÃO DO RODEIO (PARA A EXECUÇÃO DA FESTA DEVERÁ SER UTILIZADOS NO MÍNIMO OS SEGUINTES EQUIPAMENTOS).</w:t>
      </w:r>
    </w:p>
    <w:p w14:paraId="70D8F1CD" w14:textId="77777777" w:rsidR="002231FA" w:rsidRPr="004871EB" w:rsidRDefault="002231FA" w:rsidP="00E13926">
      <w:pPr>
        <w:tabs>
          <w:tab w:val="left" w:pos="1560"/>
        </w:tabs>
        <w:spacing w:after="0"/>
        <w:jc w:val="both"/>
        <w:rPr>
          <w:rFonts w:ascii="Arial" w:hAnsi="Arial" w:cs="Arial"/>
          <w:sz w:val="24"/>
          <w:szCs w:val="24"/>
        </w:rPr>
      </w:pPr>
    </w:p>
    <w:tbl>
      <w:tblPr>
        <w:tblW w:w="93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0"/>
        <w:gridCol w:w="2282"/>
      </w:tblGrid>
      <w:tr w:rsidR="002231FA" w:rsidRPr="004871EB" w14:paraId="5C997D82" w14:textId="77777777" w:rsidTr="00632B1F">
        <w:trPr>
          <w:trHeight w:val="313"/>
        </w:trPr>
        <w:tc>
          <w:tcPr>
            <w:tcW w:w="7020" w:type="dxa"/>
            <w:tcBorders>
              <w:right w:val="nil"/>
            </w:tcBorders>
            <w:shd w:val="clear" w:color="auto" w:fill="D9D9D9"/>
          </w:tcPr>
          <w:p w14:paraId="4DC13E2E" w14:textId="599F9C95" w:rsidR="002231FA" w:rsidRPr="004871EB" w:rsidRDefault="00357364" w:rsidP="00E13926">
            <w:pPr>
              <w:tabs>
                <w:tab w:val="left" w:pos="1560"/>
              </w:tabs>
              <w:spacing w:after="0"/>
              <w:jc w:val="both"/>
              <w:rPr>
                <w:rFonts w:ascii="Arial" w:hAnsi="Arial" w:cs="Arial"/>
                <w:b/>
                <w:sz w:val="24"/>
                <w:szCs w:val="24"/>
                <w:lang w:val="pt-PT"/>
              </w:rPr>
            </w:pPr>
            <w:r>
              <w:rPr>
                <w:rFonts w:ascii="Arial" w:hAnsi="Arial" w:cs="Arial"/>
                <w:b/>
                <w:sz w:val="24"/>
                <w:szCs w:val="24"/>
                <w:lang w:val="pt-PT"/>
              </w:rPr>
              <w:lastRenderedPageBreak/>
              <w:t>Tópico</w:t>
            </w:r>
            <w:r w:rsidR="002231FA" w:rsidRPr="004871EB">
              <w:rPr>
                <w:rFonts w:ascii="Arial" w:hAnsi="Arial" w:cs="Arial"/>
                <w:b/>
                <w:sz w:val="24"/>
                <w:szCs w:val="24"/>
                <w:lang w:val="pt-PT"/>
              </w:rPr>
              <w:t xml:space="preserve"> 01 – GERADORES DE ENERGIA:</w:t>
            </w:r>
          </w:p>
        </w:tc>
        <w:tc>
          <w:tcPr>
            <w:tcW w:w="2282" w:type="dxa"/>
            <w:tcBorders>
              <w:top w:val="nil"/>
              <w:left w:val="nil"/>
            </w:tcBorders>
          </w:tcPr>
          <w:p w14:paraId="097B5C88" w14:textId="77777777" w:rsidR="002231FA" w:rsidRPr="004871EB" w:rsidRDefault="002231FA" w:rsidP="00E13926">
            <w:pPr>
              <w:tabs>
                <w:tab w:val="left" w:pos="1560"/>
              </w:tabs>
              <w:spacing w:after="0"/>
              <w:jc w:val="both"/>
              <w:rPr>
                <w:rFonts w:ascii="Arial" w:hAnsi="Arial" w:cs="Arial"/>
                <w:sz w:val="24"/>
                <w:szCs w:val="24"/>
                <w:lang w:val="pt-PT"/>
              </w:rPr>
            </w:pPr>
            <w:r w:rsidRPr="004871EB">
              <w:rPr>
                <w:rFonts w:ascii="Arial" w:hAnsi="Arial" w:cs="Arial"/>
                <w:noProof/>
                <w:sz w:val="24"/>
                <w:szCs w:val="24"/>
                <w:lang w:val="pt-PT"/>
              </w:rPr>
              <w:drawing>
                <wp:inline distT="0" distB="0" distL="0" distR="0" wp14:anchorId="14A8F3D8" wp14:editId="309F575F">
                  <wp:extent cx="1420344" cy="196976"/>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7" cstate="print"/>
                          <a:stretch>
                            <a:fillRect/>
                          </a:stretch>
                        </pic:blipFill>
                        <pic:spPr>
                          <a:xfrm>
                            <a:off x="0" y="0"/>
                            <a:ext cx="1420344" cy="196976"/>
                          </a:xfrm>
                          <a:prstGeom prst="rect">
                            <a:avLst/>
                          </a:prstGeom>
                        </pic:spPr>
                      </pic:pic>
                    </a:graphicData>
                  </a:graphic>
                </wp:inline>
              </w:drawing>
            </w:r>
          </w:p>
        </w:tc>
      </w:tr>
      <w:tr w:rsidR="002231FA" w:rsidRPr="004871EB" w14:paraId="4FB936E4" w14:textId="77777777" w:rsidTr="00632B1F">
        <w:trPr>
          <w:trHeight w:val="868"/>
        </w:trPr>
        <w:tc>
          <w:tcPr>
            <w:tcW w:w="9302" w:type="dxa"/>
            <w:gridSpan w:val="2"/>
          </w:tcPr>
          <w:p w14:paraId="0EBEFB3E" w14:textId="4AD3D1DB" w:rsidR="002231FA" w:rsidRPr="004871EB" w:rsidRDefault="002231FA" w:rsidP="00357364">
            <w:pPr>
              <w:tabs>
                <w:tab w:val="left" w:pos="1560"/>
              </w:tabs>
              <w:spacing w:after="0"/>
              <w:jc w:val="both"/>
              <w:rPr>
                <w:rFonts w:ascii="Arial" w:hAnsi="Arial" w:cs="Arial"/>
                <w:sz w:val="24"/>
                <w:szCs w:val="24"/>
                <w:lang w:val="pt-PT"/>
              </w:rPr>
            </w:pPr>
            <w:r w:rsidRPr="004871EB">
              <w:rPr>
                <w:rFonts w:ascii="Arial" w:hAnsi="Arial" w:cs="Arial"/>
                <w:sz w:val="24"/>
                <w:szCs w:val="24"/>
                <w:lang w:val="pt-PT"/>
              </w:rPr>
              <w:t>1.1. 02 (dois) geradores de no mínimo 260kva, em perfeito estado de conservação, sendo 01 (um) de stand by, devendo estes, possuir QTA (Quadro de Transferência</w:t>
            </w:r>
            <w:r w:rsidR="00357364">
              <w:rPr>
                <w:rFonts w:ascii="Arial" w:hAnsi="Arial" w:cs="Arial"/>
                <w:sz w:val="24"/>
                <w:szCs w:val="24"/>
                <w:lang w:val="pt-PT"/>
              </w:rPr>
              <w:t xml:space="preserve"> </w:t>
            </w:r>
            <w:r w:rsidRPr="004871EB">
              <w:rPr>
                <w:rFonts w:ascii="Arial" w:hAnsi="Arial" w:cs="Arial"/>
                <w:sz w:val="24"/>
                <w:szCs w:val="24"/>
                <w:lang w:val="pt-PT"/>
              </w:rPr>
              <w:t>Automática).</w:t>
            </w:r>
          </w:p>
        </w:tc>
      </w:tr>
      <w:tr w:rsidR="002231FA" w:rsidRPr="004871EB" w14:paraId="13C07B72" w14:textId="77777777" w:rsidTr="00357364">
        <w:trPr>
          <w:trHeight w:val="729"/>
        </w:trPr>
        <w:tc>
          <w:tcPr>
            <w:tcW w:w="9302" w:type="dxa"/>
            <w:gridSpan w:val="2"/>
          </w:tcPr>
          <w:p w14:paraId="0F7B999B" w14:textId="2EB73463" w:rsidR="002231FA" w:rsidRPr="004871EB" w:rsidRDefault="002231FA" w:rsidP="00E13926">
            <w:pPr>
              <w:tabs>
                <w:tab w:val="left" w:pos="458"/>
              </w:tabs>
              <w:spacing w:after="0"/>
              <w:jc w:val="both"/>
              <w:rPr>
                <w:rFonts w:ascii="Arial" w:hAnsi="Arial" w:cs="Arial"/>
                <w:sz w:val="24"/>
                <w:szCs w:val="24"/>
                <w:lang w:val="pt-PT"/>
              </w:rPr>
            </w:pPr>
            <w:r w:rsidRPr="004871EB">
              <w:rPr>
                <w:rFonts w:ascii="Arial" w:hAnsi="Arial" w:cs="Arial"/>
                <w:sz w:val="24"/>
                <w:szCs w:val="24"/>
                <w:lang w:val="pt-PT"/>
              </w:rPr>
              <w:t>1.2.</w:t>
            </w:r>
            <w:r w:rsidRPr="004871EB">
              <w:rPr>
                <w:rFonts w:ascii="Arial" w:hAnsi="Arial" w:cs="Arial"/>
                <w:sz w:val="24"/>
                <w:szCs w:val="24"/>
                <w:lang w:val="pt-PT"/>
              </w:rPr>
              <w:tab/>
              <w:t>Ressalta-se</w:t>
            </w:r>
            <w:r>
              <w:rPr>
                <w:rFonts w:ascii="Arial" w:hAnsi="Arial" w:cs="Arial"/>
                <w:sz w:val="24"/>
                <w:szCs w:val="24"/>
                <w:lang w:val="pt-PT"/>
              </w:rPr>
              <w:t xml:space="preserve"> </w:t>
            </w:r>
            <w:r w:rsidRPr="004871EB">
              <w:rPr>
                <w:rFonts w:ascii="Arial" w:hAnsi="Arial" w:cs="Arial"/>
                <w:sz w:val="24"/>
                <w:szCs w:val="24"/>
                <w:lang w:val="pt-PT"/>
              </w:rPr>
              <w:t>que</w:t>
            </w:r>
            <w:r>
              <w:rPr>
                <w:rFonts w:ascii="Arial" w:hAnsi="Arial" w:cs="Arial"/>
                <w:sz w:val="24"/>
                <w:szCs w:val="24"/>
                <w:lang w:val="pt-PT"/>
              </w:rPr>
              <w:t xml:space="preserve"> </w:t>
            </w:r>
            <w:r w:rsidRPr="004871EB">
              <w:rPr>
                <w:rFonts w:ascii="Arial" w:hAnsi="Arial" w:cs="Arial"/>
                <w:sz w:val="24"/>
                <w:szCs w:val="24"/>
                <w:lang w:val="pt-PT"/>
              </w:rPr>
              <w:t>o</w:t>
            </w:r>
            <w:r>
              <w:rPr>
                <w:rFonts w:ascii="Arial" w:hAnsi="Arial" w:cs="Arial"/>
                <w:sz w:val="24"/>
                <w:szCs w:val="24"/>
                <w:lang w:val="pt-PT"/>
              </w:rPr>
              <w:t xml:space="preserve"> </w:t>
            </w:r>
            <w:r w:rsidRPr="004871EB">
              <w:rPr>
                <w:rFonts w:ascii="Arial" w:hAnsi="Arial" w:cs="Arial"/>
                <w:sz w:val="24"/>
                <w:szCs w:val="24"/>
                <w:lang w:val="pt-PT"/>
              </w:rPr>
              <w:t>combustível</w:t>
            </w:r>
            <w:r>
              <w:rPr>
                <w:rFonts w:ascii="Arial" w:hAnsi="Arial" w:cs="Arial"/>
                <w:sz w:val="24"/>
                <w:szCs w:val="24"/>
                <w:lang w:val="pt-PT"/>
              </w:rPr>
              <w:t xml:space="preserve"> </w:t>
            </w:r>
            <w:r w:rsidRPr="004871EB">
              <w:rPr>
                <w:rFonts w:ascii="Arial" w:hAnsi="Arial" w:cs="Arial"/>
                <w:sz w:val="24"/>
                <w:szCs w:val="24"/>
                <w:lang w:val="pt-PT"/>
              </w:rPr>
              <w:t>utilizado</w:t>
            </w:r>
            <w:r>
              <w:rPr>
                <w:rFonts w:ascii="Arial" w:hAnsi="Arial" w:cs="Arial"/>
                <w:sz w:val="24"/>
                <w:szCs w:val="24"/>
                <w:lang w:val="pt-PT"/>
              </w:rPr>
              <w:t xml:space="preserve"> </w:t>
            </w:r>
            <w:r w:rsidRPr="004871EB">
              <w:rPr>
                <w:rFonts w:ascii="Arial" w:hAnsi="Arial" w:cs="Arial"/>
                <w:sz w:val="24"/>
                <w:szCs w:val="24"/>
                <w:lang w:val="pt-PT"/>
              </w:rPr>
              <w:t>necessário</w:t>
            </w:r>
            <w:r>
              <w:rPr>
                <w:rFonts w:ascii="Arial" w:hAnsi="Arial" w:cs="Arial"/>
                <w:sz w:val="24"/>
                <w:szCs w:val="24"/>
                <w:lang w:val="pt-PT"/>
              </w:rPr>
              <w:t xml:space="preserve"> </w:t>
            </w:r>
            <w:r w:rsidRPr="004871EB">
              <w:rPr>
                <w:rFonts w:ascii="Arial" w:hAnsi="Arial" w:cs="Arial"/>
                <w:sz w:val="24"/>
                <w:szCs w:val="24"/>
                <w:lang w:val="pt-PT"/>
              </w:rPr>
              <w:t>para</w:t>
            </w:r>
            <w:r>
              <w:rPr>
                <w:rFonts w:ascii="Arial" w:hAnsi="Arial" w:cs="Arial"/>
                <w:sz w:val="24"/>
                <w:szCs w:val="24"/>
                <w:lang w:val="pt-PT"/>
              </w:rPr>
              <w:t xml:space="preserve"> </w:t>
            </w:r>
            <w:r w:rsidRPr="004871EB">
              <w:rPr>
                <w:rFonts w:ascii="Arial" w:hAnsi="Arial" w:cs="Arial"/>
                <w:sz w:val="24"/>
                <w:szCs w:val="24"/>
                <w:lang w:val="pt-PT"/>
              </w:rPr>
              <w:t>o</w:t>
            </w:r>
            <w:r>
              <w:rPr>
                <w:rFonts w:ascii="Arial" w:hAnsi="Arial" w:cs="Arial"/>
                <w:sz w:val="24"/>
                <w:szCs w:val="24"/>
                <w:lang w:val="pt-PT"/>
              </w:rPr>
              <w:t xml:space="preserve"> </w:t>
            </w:r>
            <w:r w:rsidRPr="004871EB">
              <w:rPr>
                <w:rFonts w:ascii="Arial" w:hAnsi="Arial" w:cs="Arial"/>
                <w:sz w:val="24"/>
                <w:szCs w:val="24"/>
                <w:lang w:val="pt-PT"/>
              </w:rPr>
              <w:t>perfeito</w:t>
            </w:r>
            <w:r>
              <w:rPr>
                <w:rFonts w:ascii="Arial" w:hAnsi="Arial" w:cs="Arial"/>
                <w:sz w:val="24"/>
                <w:szCs w:val="24"/>
                <w:lang w:val="pt-PT"/>
              </w:rPr>
              <w:t xml:space="preserve"> </w:t>
            </w:r>
            <w:r w:rsidRPr="004871EB">
              <w:rPr>
                <w:rFonts w:ascii="Arial" w:hAnsi="Arial" w:cs="Arial"/>
                <w:sz w:val="24"/>
                <w:szCs w:val="24"/>
                <w:lang w:val="pt-PT"/>
              </w:rPr>
              <w:t xml:space="preserve">acontecimento do evento entre os dias </w:t>
            </w:r>
            <w:r w:rsidR="00357364">
              <w:rPr>
                <w:rFonts w:ascii="Arial" w:hAnsi="Arial" w:cs="Arial"/>
                <w:sz w:val="24"/>
                <w:szCs w:val="24"/>
                <w:lang w:val="pt-PT"/>
              </w:rPr>
              <w:t>0</w:t>
            </w:r>
            <w:r w:rsidR="007D3C03">
              <w:rPr>
                <w:rFonts w:ascii="Arial" w:hAnsi="Arial" w:cs="Arial"/>
                <w:sz w:val="24"/>
                <w:szCs w:val="24"/>
                <w:lang w:val="pt-PT"/>
              </w:rPr>
              <w:t>7</w:t>
            </w:r>
            <w:r w:rsidRPr="004871EB">
              <w:rPr>
                <w:rFonts w:ascii="Arial" w:hAnsi="Arial" w:cs="Arial"/>
                <w:sz w:val="24"/>
                <w:szCs w:val="24"/>
                <w:lang w:val="pt-PT"/>
              </w:rPr>
              <w:t>/0</w:t>
            </w:r>
            <w:r w:rsidR="00357364">
              <w:rPr>
                <w:rFonts w:ascii="Arial" w:hAnsi="Arial" w:cs="Arial"/>
                <w:sz w:val="24"/>
                <w:szCs w:val="24"/>
                <w:lang w:val="pt-PT"/>
              </w:rPr>
              <w:t>5</w:t>
            </w:r>
            <w:r w:rsidRPr="004871EB">
              <w:rPr>
                <w:rFonts w:ascii="Arial" w:hAnsi="Arial" w:cs="Arial"/>
                <w:sz w:val="24"/>
                <w:szCs w:val="24"/>
                <w:lang w:val="pt-PT"/>
              </w:rPr>
              <w:t xml:space="preserve">/2026 á </w:t>
            </w:r>
            <w:r w:rsidR="007D3C03">
              <w:rPr>
                <w:rFonts w:ascii="Arial" w:hAnsi="Arial" w:cs="Arial"/>
                <w:sz w:val="24"/>
                <w:szCs w:val="24"/>
                <w:lang w:val="pt-PT"/>
              </w:rPr>
              <w:t>09</w:t>
            </w:r>
            <w:r w:rsidRPr="004871EB">
              <w:rPr>
                <w:rFonts w:ascii="Arial" w:hAnsi="Arial" w:cs="Arial"/>
                <w:sz w:val="24"/>
                <w:szCs w:val="24"/>
                <w:lang w:val="pt-PT"/>
              </w:rPr>
              <w:t>/05/202</w:t>
            </w:r>
            <w:r>
              <w:rPr>
                <w:rFonts w:ascii="Arial" w:hAnsi="Arial" w:cs="Arial"/>
                <w:sz w:val="24"/>
                <w:szCs w:val="24"/>
                <w:lang w:val="pt-PT"/>
              </w:rPr>
              <w:t xml:space="preserve">6 </w:t>
            </w:r>
            <w:r w:rsidRPr="004871EB">
              <w:rPr>
                <w:rFonts w:ascii="Arial" w:hAnsi="Arial" w:cs="Arial"/>
                <w:sz w:val="24"/>
                <w:szCs w:val="24"/>
                <w:lang w:val="pt-PT"/>
              </w:rPr>
              <w:t>será por conta da contratada.</w:t>
            </w:r>
          </w:p>
        </w:tc>
      </w:tr>
    </w:tbl>
    <w:p w14:paraId="428C1868" w14:textId="77777777" w:rsidR="002231FA" w:rsidRDefault="002231FA" w:rsidP="00E13926">
      <w:pPr>
        <w:tabs>
          <w:tab w:val="left" w:pos="1560"/>
        </w:tabs>
        <w:spacing w:after="0"/>
        <w:jc w:val="both"/>
        <w:rPr>
          <w:rFonts w:ascii="Arial" w:hAnsi="Arial" w:cs="Arial"/>
          <w:sz w:val="24"/>
          <w:szCs w:val="24"/>
        </w:rPr>
      </w:pPr>
    </w:p>
    <w:tbl>
      <w:tblPr>
        <w:tblW w:w="93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0"/>
        <w:gridCol w:w="2282"/>
      </w:tblGrid>
      <w:tr w:rsidR="002231FA" w:rsidRPr="004871EB" w14:paraId="3D190842" w14:textId="77777777" w:rsidTr="005B4D77">
        <w:trPr>
          <w:trHeight w:val="316"/>
        </w:trPr>
        <w:tc>
          <w:tcPr>
            <w:tcW w:w="7020" w:type="dxa"/>
            <w:tcBorders>
              <w:right w:val="nil"/>
            </w:tcBorders>
            <w:shd w:val="clear" w:color="auto" w:fill="D9D9D9"/>
          </w:tcPr>
          <w:p w14:paraId="13911DA8" w14:textId="2D68BF12" w:rsidR="002231FA" w:rsidRPr="004871EB" w:rsidRDefault="00357364" w:rsidP="00E13926">
            <w:pPr>
              <w:tabs>
                <w:tab w:val="left" w:pos="1560"/>
              </w:tabs>
              <w:spacing w:after="0"/>
              <w:jc w:val="both"/>
              <w:rPr>
                <w:rFonts w:ascii="Arial" w:hAnsi="Arial" w:cs="Arial"/>
                <w:b/>
                <w:sz w:val="24"/>
                <w:szCs w:val="24"/>
                <w:lang w:val="pt-PT"/>
              </w:rPr>
            </w:pPr>
            <w:r>
              <w:rPr>
                <w:rFonts w:ascii="Arial" w:hAnsi="Arial" w:cs="Arial"/>
                <w:b/>
                <w:sz w:val="24"/>
                <w:szCs w:val="24"/>
                <w:lang w:val="pt-PT"/>
              </w:rPr>
              <w:t>Tópico</w:t>
            </w:r>
            <w:r w:rsidR="002231FA" w:rsidRPr="004871EB">
              <w:rPr>
                <w:rFonts w:ascii="Arial" w:hAnsi="Arial" w:cs="Arial"/>
                <w:b/>
                <w:sz w:val="24"/>
                <w:szCs w:val="24"/>
                <w:lang w:val="pt-PT"/>
              </w:rPr>
              <w:t xml:space="preserve"> 02 – FECHAMENTO DO RECINTO:</w:t>
            </w:r>
          </w:p>
        </w:tc>
        <w:tc>
          <w:tcPr>
            <w:tcW w:w="2282" w:type="dxa"/>
            <w:tcBorders>
              <w:top w:val="single" w:sz="4" w:space="0" w:color="auto"/>
              <w:left w:val="nil"/>
            </w:tcBorders>
          </w:tcPr>
          <w:p w14:paraId="412B81A2" w14:textId="77777777" w:rsidR="002231FA" w:rsidRPr="004871EB" w:rsidRDefault="002231FA" w:rsidP="00E13926">
            <w:pPr>
              <w:tabs>
                <w:tab w:val="left" w:pos="1560"/>
              </w:tabs>
              <w:spacing w:after="0"/>
              <w:jc w:val="both"/>
              <w:rPr>
                <w:rFonts w:ascii="Arial" w:hAnsi="Arial" w:cs="Arial"/>
                <w:sz w:val="24"/>
                <w:szCs w:val="24"/>
                <w:lang w:val="pt-PT"/>
              </w:rPr>
            </w:pPr>
            <w:r w:rsidRPr="004871EB">
              <w:rPr>
                <w:rFonts w:ascii="Arial" w:hAnsi="Arial" w:cs="Arial"/>
                <w:noProof/>
                <w:sz w:val="24"/>
                <w:szCs w:val="24"/>
                <w:lang w:val="pt-PT"/>
              </w:rPr>
              <w:drawing>
                <wp:inline distT="0" distB="0" distL="0" distR="0" wp14:anchorId="6BE7B04D" wp14:editId="32635D2E">
                  <wp:extent cx="1446115" cy="200691"/>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8" cstate="print"/>
                          <a:stretch>
                            <a:fillRect/>
                          </a:stretch>
                        </pic:blipFill>
                        <pic:spPr>
                          <a:xfrm>
                            <a:off x="0" y="0"/>
                            <a:ext cx="1446115" cy="200691"/>
                          </a:xfrm>
                          <a:prstGeom prst="rect">
                            <a:avLst/>
                          </a:prstGeom>
                        </pic:spPr>
                      </pic:pic>
                    </a:graphicData>
                  </a:graphic>
                </wp:inline>
              </w:drawing>
            </w:r>
          </w:p>
        </w:tc>
      </w:tr>
      <w:tr w:rsidR="002231FA" w:rsidRPr="004871EB" w14:paraId="3A96BC6E" w14:textId="77777777" w:rsidTr="00632B1F">
        <w:trPr>
          <w:trHeight w:val="864"/>
        </w:trPr>
        <w:tc>
          <w:tcPr>
            <w:tcW w:w="9302" w:type="dxa"/>
            <w:gridSpan w:val="2"/>
          </w:tcPr>
          <w:p w14:paraId="045E8EBE" w14:textId="77777777" w:rsidR="002231FA" w:rsidRPr="004871EB" w:rsidRDefault="002231FA" w:rsidP="00E13926">
            <w:pPr>
              <w:tabs>
                <w:tab w:val="left" w:pos="1560"/>
              </w:tabs>
              <w:spacing w:after="0"/>
              <w:jc w:val="both"/>
              <w:rPr>
                <w:rFonts w:ascii="Arial" w:hAnsi="Arial" w:cs="Arial"/>
                <w:sz w:val="24"/>
                <w:szCs w:val="24"/>
                <w:lang w:val="pt-PT"/>
              </w:rPr>
            </w:pPr>
            <w:r w:rsidRPr="004871EB">
              <w:rPr>
                <w:rFonts w:ascii="Arial" w:hAnsi="Arial" w:cs="Arial"/>
                <w:sz w:val="24"/>
                <w:szCs w:val="24"/>
                <w:lang w:val="pt-PT"/>
              </w:rPr>
              <w:t>2.1. 800m (</w:t>
            </w:r>
            <w:r>
              <w:rPr>
                <w:rFonts w:ascii="Arial" w:hAnsi="Arial" w:cs="Arial"/>
                <w:sz w:val="24"/>
                <w:szCs w:val="24"/>
                <w:lang w:val="pt-PT"/>
              </w:rPr>
              <w:t>oitocentos</w:t>
            </w:r>
            <w:r w:rsidRPr="004871EB">
              <w:rPr>
                <w:rFonts w:ascii="Arial" w:hAnsi="Arial" w:cs="Arial"/>
                <w:sz w:val="24"/>
                <w:szCs w:val="24"/>
                <w:lang w:val="pt-PT"/>
              </w:rPr>
              <w:t xml:space="preserve"> metros) de fechamento, tendo, no mínimo, 2,00m (dois metros) de altura, em perfeito estado de conservação; a serem instalados, de acordo com a orientação da Comissão de Fiscalização.</w:t>
            </w:r>
          </w:p>
        </w:tc>
      </w:tr>
    </w:tbl>
    <w:p w14:paraId="43C7A4A6" w14:textId="77777777" w:rsidR="002231FA" w:rsidRDefault="002231FA" w:rsidP="00E13926">
      <w:pPr>
        <w:tabs>
          <w:tab w:val="left" w:pos="1560"/>
        </w:tabs>
        <w:spacing w:after="0"/>
        <w:jc w:val="both"/>
        <w:rPr>
          <w:rFonts w:ascii="Arial" w:hAnsi="Arial" w:cs="Arial"/>
          <w:sz w:val="24"/>
          <w:szCs w:val="24"/>
        </w:rPr>
      </w:pPr>
    </w:p>
    <w:tbl>
      <w:tblPr>
        <w:tblW w:w="92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26"/>
        <w:gridCol w:w="3263"/>
      </w:tblGrid>
      <w:tr w:rsidR="002231FA" w:rsidRPr="004871EB" w14:paraId="1C68DA16" w14:textId="77777777" w:rsidTr="005B4D77">
        <w:trPr>
          <w:trHeight w:val="318"/>
        </w:trPr>
        <w:tc>
          <w:tcPr>
            <w:tcW w:w="6026" w:type="dxa"/>
            <w:tcBorders>
              <w:right w:val="nil"/>
            </w:tcBorders>
            <w:shd w:val="clear" w:color="auto" w:fill="D9D9D9"/>
          </w:tcPr>
          <w:p w14:paraId="076DA7AE" w14:textId="0263F752" w:rsidR="002231FA" w:rsidRPr="004871EB" w:rsidRDefault="00357364" w:rsidP="00E13926">
            <w:pPr>
              <w:tabs>
                <w:tab w:val="left" w:pos="1560"/>
              </w:tabs>
              <w:spacing w:after="0"/>
              <w:jc w:val="both"/>
              <w:rPr>
                <w:rFonts w:ascii="Arial" w:hAnsi="Arial" w:cs="Arial"/>
                <w:b/>
                <w:sz w:val="24"/>
                <w:szCs w:val="24"/>
                <w:lang w:val="pt-PT"/>
              </w:rPr>
            </w:pPr>
            <w:r>
              <w:rPr>
                <w:rFonts w:ascii="Arial" w:hAnsi="Arial" w:cs="Arial"/>
                <w:b/>
                <w:sz w:val="24"/>
                <w:szCs w:val="24"/>
                <w:lang w:val="pt-PT"/>
              </w:rPr>
              <w:t xml:space="preserve">Tópico </w:t>
            </w:r>
            <w:r w:rsidR="002231FA" w:rsidRPr="004871EB">
              <w:rPr>
                <w:rFonts w:ascii="Arial" w:hAnsi="Arial" w:cs="Arial"/>
                <w:b/>
                <w:sz w:val="24"/>
                <w:szCs w:val="24"/>
                <w:lang w:val="pt-PT"/>
              </w:rPr>
              <w:t>03 – PAINÉIS DE LED:</w:t>
            </w:r>
          </w:p>
        </w:tc>
        <w:tc>
          <w:tcPr>
            <w:tcW w:w="3263" w:type="dxa"/>
            <w:tcBorders>
              <w:top w:val="single" w:sz="4" w:space="0" w:color="auto"/>
              <w:left w:val="nil"/>
            </w:tcBorders>
          </w:tcPr>
          <w:p w14:paraId="14C67450" w14:textId="77777777" w:rsidR="002231FA" w:rsidRPr="004871EB" w:rsidRDefault="002231FA" w:rsidP="00E13926">
            <w:pPr>
              <w:tabs>
                <w:tab w:val="left" w:pos="1560"/>
              </w:tabs>
              <w:spacing w:after="0"/>
              <w:jc w:val="both"/>
              <w:rPr>
                <w:rFonts w:ascii="Arial" w:hAnsi="Arial" w:cs="Arial"/>
                <w:sz w:val="24"/>
                <w:szCs w:val="24"/>
                <w:lang w:val="pt-PT"/>
              </w:rPr>
            </w:pPr>
            <w:r w:rsidRPr="004871EB">
              <w:rPr>
                <w:rFonts w:ascii="Arial" w:hAnsi="Arial" w:cs="Arial"/>
                <w:noProof/>
                <w:sz w:val="24"/>
                <w:szCs w:val="24"/>
                <w:lang w:val="pt-PT"/>
              </w:rPr>
              <w:drawing>
                <wp:inline distT="0" distB="0" distL="0" distR="0" wp14:anchorId="28FA7412" wp14:editId="2B439F85">
                  <wp:extent cx="1415084" cy="196595"/>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8" cstate="print"/>
                          <a:stretch>
                            <a:fillRect/>
                          </a:stretch>
                        </pic:blipFill>
                        <pic:spPr>
                          <a:xfrm>
                            <a:off x="0" y="0"/>
                            <a:ext cx="1415084" cy="196595"/>
                          </a:xfrm>
                          <a:prstGeom prst="rect">
                            <a:avLst/>
                          </a:prstGeom>
                        </pic:spPr>
                      </pic:pic>
                    </a:graphicData>
                  </a:graphic>
                </wp:inline>
              </w:drawing>
            </w:r>
          </w:p>
        </w:tc>
      </w:tr>
      <w:tr w:rsidR="002231FA" w:rsidRPr="004871EB" w14:paraId="2E5DEB23" w14:textId="77777777" w:rsidTr="00357364">
        <w:trPr>
          <w:trHeight w:val="1432"/>
        </w:trPr>
        <w:tc>
          <w:tcPr>
            <w:tcW w:w="9289" w:type="dxa"/>
            <w:gridSpan w:val="2"/>
          </w:tcPr>
          <w:p w14:paraId="7D833A3B" w14:textId="28120A24" w:rsidR="002231FA" w:rsidRPr="004871EB" w:rsidRDefault="002231FA" w:rsidP="00E13926">
            <w:pPr>
              <w:tabs>
                <w:tab w:val="left" w:pos="1560"/>
              </w:tabs>
              <w:spacing w:after="0"/>
              <w:jc w:val="both"/>
              <w:rPr>
                <w:rFonts w:ascii="Arial" w:hAnsi="Arial" w:cs="Arial"/>
                <w:sz w:val="24"/>
                <w:szCs w:val="24"/>
                <w:lang w:val="pt-PT"/>
              </w:rPr>
            </w:pPr>
            <w:r w:rsidRPr="004871EB">
              <w:rPr>
                <w:rFonts w:ascii="Arial" w:hAnsi="Arial" w:cs="Arial"/>
                <w:sz w:val="24"/>
                <w:szCs w:val="24"/>
                <w:lang w:val="pt-PT"/>
              </w:rPr>
              <w:t>3.1. 04 Painéis de Leds P03 (Forface telão de 4 lados) outdoor de alta resolução 4m</w:t>
            </w:r>
            <w:r w:rsidR="00E6420E">
              <w:rPr>
                <w:rFonts w:ascii="Arial" w:hAnsi="Arial" w:cs="Arial"/>
                <w:sz w:val="24"/>
                <w:szCs w:val="24"/>
                <w:lang w:val="pt-PT"/>
              </w:rPr>
              <w:t xml:space="preserve"> </w:t>
            </w:r>
            <w:r w:rsidRPr="004871EB">
              <w:rPr>
                <w:rFonts w:ascii="Arial" w:hAnsi="Arial" w:cs="Arial"/>
                <w:sz w:val="24"/>
                <w:szCs w:val="24"/>
                <w:lang w:val="pt-PT"/>
              </w:rPr>
              <w:t>x</w:t>
            </w:r>
            <w:r w:rsidR="00E6420E">
              <w:rPr>
                <w:rFonts w:ascii="Arial" w:hAnsi="Arial" w:cs="Arial"/>
                <w:sz w:val="24"/>
                <w:szCs w:val="24"/>
                <w:lang w:val="pt-PT"/>
              </w:rPr>
              <w:t xml:space="preserve"> </w:t>
            </w:r>
            <w:r w:rsidRPr="004871EB">
              <w:rPr>
                <w:rFonts w:ascii="Arial" w:hAnsi="Arial" w:cs="Arial"/>
                <w:sz w:val="24"/>
                <w:szCs w:val="24"/>
                <w:lang w:val="pt-PT"/>
              </w:rPr>
              <w:t>3m, 70 metros de treliças de alumínio k30 I.p, 2 processadores led 5; a ser instalado no centro da arena. Os mesmos serão utilizados para a transmissão simultânea do rodeio que acontecerá nos dias do referido evento, sendo de</w:t>
            </w:r>
            <w:r>
              <w:rPr>
                <w:rFonts w:ascii="Arial" w:hAnsi="Arial" w:cs="Arial"/>
                <w:sz w:val="24"/>
                <w:szCs w:val="24"/>
                <w:lang w:val="pt-PT"/>
              </w:rPr>
              <w:t xml:space="preserve"> </w:t>
            </w:r>
            <w:r w:rsidRPr="004871EB">
              <w:rPr>
                <w:rFonts w:ascii="Arial" w:hAnsi="Arial" w:cs="Arial"/>
                <w:sz w:val="24"/>
                <w:szCs w:val="24"/>
                <w:lang w:val="pt-PT"/>
              </w:rPr>
              <w:t>responsabilidade da empresa contratada a referida filmagem e transmissão.</w:t>
            </w:r>
          </w:p>
        </w:tc>
      </w:tr>
    </w:tbl>
    <w:p w14:paraId="64126160" w14:textId="77777777" w:rsidR="002231FA" w:rsidRDefault="002231FA" w:rsidP="00E13926">
      <w:pPr>
        <w:tabs>
          <w:tab w:val="left" w:pos="1560"/>
        </w:tabs>
        <w:spacing w:after="0"/>
        <w:jc w:val="both"/>
        <w:rPr>
          <w:rFonts w:ascii="Arial" w:hAnsi="Arial" w:cs="Arial"/>
          <w:sz w:val="24"/>
          <w:szCs w:val="24"/>
        </w:rPr>
      </w:pPr>
    </w:p>
    <w:tbl>
      <w:tblPr>
        <w:tblW w:w="92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36"/>
        <w:gridCol w:w="1953"/>
      </w:tblGrid>
      <w:tr w:rsidR="002231FA" w:rsidRPr="004871EB" w14:paraId="19BDC55B" w14:textId="77777777" w:rsidTr="005B4D77">
        <w:trPr>
          <w:trHeight w:val="315"/>
        </w:trPr>
        <w:tc>
          <w:tcPr>
            <w:tcW w:w="7336" w:type="dxa"/>
            <w:tcBorders>
              <w:right w:val="nil"/>
            </w:tcBorders>
            <w:shd w:val="clear" w:color="auto" w:fill="D9D9D9"/>
          </w:tcPr>
          <w:p w14:paraId="302E7A8A" w14:textId="645C642E" w:rsidR="002231FA" w:rsidRPr="004871EB" w:rsidRDefault="00357364" w:rsidP="00E13926">
            <w:pPr>
              <w:tabs>
                <w:tab w:val="left" w:pos="1560"/>
              </w:tabs>
              <w:spacing w:after="0"/>
              <w:jc w:val="both"/>
              <w:rPr>
                <w:rFonts w:ascii="Arial" w:hAnsi="Arial" w:cs="Arial"/>
                <w:b/>
                <w:sz w:val="24"/>
                <w:szCs w:val="24"/>
                <w:lang w:val="pt-PT"/>
              </w:rPr>
            </w:pPr>
            <w:r>
              <w:rPr>
                <w:rFonts w:ascii="Arial" w:hAnsi="Arial" w:cs="Arial"/>
                <w:b/>
                <w:sz w:val="24"/>
                <w:szCs w:val="24"/>
                <w:lang w:val="pt-PT"/>
              </w:rPr>
              <w:t xml:space="preserve">Tópico </w:t>
            </w:r>
            <w:r w:rsidR="002231FA" w:rsidRPr="004871EB">
              <w:rPr>
                <w:rFonts w:ascii="Arial" w:hAnsi="Arial" w:cs="Arial"/>
                <w:b/>
                <w:sz w:val="24"/>
                <w:szCs w:val="24"/>
                <w:lang w:val="pt-PT"/>
              </w:rPr>
              <w:t>04 – ILUMINAÇÃO DE ARENA</w:t>
            </w:r>
          </w:p>
        </w:tc>
        <w:tc>
          <w:tcPr>
            <w:tcW w:w="1953" w:type="dxa"/>
            <w:tcBorders>
              <w:top w:val="single" w:sz="4" w:space="0" w:color="auto"/>
              <w:left w:val="nil"/>
            </w:tcBorders>
          </w:tcPr>
          <w:p w14:paraId="021FD1BC" w14:textId="77777777" w:rsidR="002231FA" w:rsidRPr="004871EB" w:rsidRDefault="002231FA" w:rsidP="00E13926">
            <w:pPr>
              <w:tabs>
                <w:tab w:val="left" w:pos="1560"/>
              </w:tabs>
              <w:spacing w:after="0"/>
              <w:jc w:val="both"/>
              <w:rPr>
                <w:rFonts w:ascii="Arial" w:hAnsi="Arial" w:cs="Arial"/>
                <w:sz w:val="24"/>
                <w:szCs w:val="24"/>
                <w:lang w:val="pt-PT"/>
              </w:rPr>
            </w:pPr>
            <w:r w:rsidRPr="004871EB">
              <w:rPr>
                <w:rFonts w:ascii="Arial" w:hAnsi="Arial" w:cs="Arial"/>
                <w:noProof/>
                <w:sz w:val="24"/>
                <w:szCs w:val="24"/>
                <w:lang w:val="pt-PT"/>
              </w:rPr>
              <w:drawing>
                <wp:inline distT="0" distB="0" distL="0" distR="0" wp14:anchorId="5C4B8802" wp14:editId="58AD94A2">
                  <wp:extent cx="1423505" cy="196595"/>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8" cstate="print"/>
                          <a:stretch>
                            <a:fillRect/>
                          </a:stretch>
                        </pic:blipFill>
                        <pic:spPr>
                          <a:xfrm>
                            <a:off x="0" y="0"/>
                            <a:ext cx="1423505" cy="196595"/>
                          </a:xfrm>
                          <a:prstGeom prst="rect">
                            <a:avLst/>
                          </a:prstGeom>
                        </pic:spPr>
                      </pic:pic>
                    </a:graphicData>
                  </a:graphic>
                </wp:inline>
              </w:drawing>
            </w:r>
          </w:p>
        </w:tc>
      </w:tr>
      <w:tr w:rsidR="002231FA" w:rsidRPr="004871EB" w14:paraId="2C87A62A" w14:textId="77777777" w:rsidTr="00632B1F">
        <w:trPr>
          <w:trHeight w:val="318"/>
        </w:trPr>
        <w:tc>
          <w:tcPr>
            <w:tcW w:w="9289" w:type="dxa"/>
            <w:gridSpan w:val="2"/>
          </w:tcPr>
          <w:p w14:paraId="20490669" w14:textId="77777777" w:rsidR="002231FA" w:rsidRPr="004871EB" w:rsidRDefault="002231FA" w:rsidP="00E13926">
            <w:pPr>
              <w:tabs>
                <w:tab w:val="left" w:pos="1560"/>
              </w:tabs>
              <w:spacing w:after="0"/>
              <w:jc w:val="both"/>
              <w:rPr>
                <w:rFonts w:ascii="Arial" w:hAnsi="Arial" w:cs="Arial"/>
                <w:sz w:val="24"/>
                <w:szCs w:val="24"/>
                <w:lang w:val="pt-PT"/>
              </w:rPr>
            </w:pPr>
            <w:r w:rsidRPr="004871EB">
              <w:rPr>
                <w:rFonts w:ascii="Arial" w:hAnsi="Arial" w:cs="Arial"/>
                <w:sz w:val="24"/>
                <w:szCs w:val="24"/>
                <w:lang w:val="pt-PT"/>
              </w:rPr>
              <w:t>4.1. 10 (dez) Torres de Treliças Q30;</w:t>
            </w:r>
          </w:p>
        </w:tc>
      </w:tr>
      <w:tr w:rsidR="002231FA" w:rsidRPr="004871EB" w14:paraId="3BA9D940" w14:textId="77777777" w:rsidTr="00632B1F">
        <w:trPr>
          <w:trHeight w:val="318"/>
        </w:trPr>
        <w:tc>
          <w:tcPr>
            <w:tcW w:w="9289" w:type="dxa"/>
            <w:gridSpan w:val="2"/>
          </w:tcPr>
          <w:p w14:paraId="6AFE5FB0" w14:textId="77777777" w:rsidR="002231FA" w:rsidRPr="004871EB" w:rsidRDefault="002231FA" w:rsidP="00E13926">
            <w:pPr>
              <w:tabs>
                <w:tab w:val="left" w:pos="1560"/>
              </w:tabs>
              <w:spacing w:after="0"/>
              <w:jc w:val="both"/>
              <w:rPr>
                <w:rFonts w:ascii="Arial" w:hAnsi="Arial" w:cs="Arial"/>
                <w:sz w:val="24"/>
                <w:szCs w:val="24"/>
                <w:lang w:val="pt-PT"/>
              </w:rPr>
            </w:pPr>
            <w:r w:rsidRPr="004871EB">
              <w:rPr>
                <w:rFonts w:ascii="Arial" w:hAnsi="Arial" w:cs="Arial"/>
                <w:sz w:val="24"/>
                <w:szCs w:val="24"/>
                <w:lang w:val="pt-PT"/>
              </w:rPr>
              <w:t>4.2. 10 Refletores LED 300W;</w:t>
            </w:r>
          </w:p>
        </w:tc>
      </w:tr>
      <w:tr w:rsidR="002231FA" w:rsidRPr="004871EB" w14:paraId="6A79BE71" w14:textId="77777777" w:rsidTr="00632B1F">
        <w:trPr>
          <w:trHeight w:val="318"/>
        </w:trPr>
        <w:tc>
          <w:tcPr>
            <w:tcW w:w="9289" w:type="dxa"/>
            <w:gridSpan w:val="2"/>
          </w:tcPr>
          <w:p w14:paraId="7E003EE4" w14:textId="77777777" w:rsidR="002231FA" w:rsidRPr="004871EB" w:rsidRDefault="002231FA" w:rsidP="00E13926">
            <w:pPr>
              <w:tabs>
                <w:tab w:val="left" w:pos="1560"/>
              </w:tabs>
              <w:spacing w:after="0"/>
              <w:jc w:val="both"/>
              <w:rPr>
                <w:rFonts w:ascii="Arial" w:hAnsi="Arial" w:cs="Arial"/>
                <w:sz w:val="24"/>
                <w:szCs w:val="24"/>
                <w:lang w:val="pt-PT"/>
              </w:rPr>
            </w:pPr>
            <w:r w:rsidRPr="004871EB">
              <w:rPr>
                <w:rFonts w:ascii="Arial" w:hAnsi="Arial" w:cs="Arial"/>
                <w:sz w:val="24"/>
                <w:szCs w:val="24"/>
                <w:lang w:val="pt-PT"/>
              </w:rPr>
              <w:t>4.3. Iluminação de efeitos com 12movingbean 20 (a prova d’agua);</w:t>
            </w:r>
          </w:p>
        </w:tc>
      </w:tr>
      <w:tr w:rsidR="002231FA" w:rsidRPr="004871EB" w14:paraId="1F4D3E54" w14:textId="77777777" w:rsidTr="00632B1F">
        <w:trPr>
          <w:trHeight w:val="318"/>
        </w:trPr>
        <w:tc>
          <w:tcPr>
            <w:tcW w:w="9289" w:type="dxa"/>
            <w:gridSpan w:val="2"/>
          </w:tcPr>
          <w:p w14:paraId="5B8BDA94" w14:textId="77777777" w:rsidR="002231FA" w:rsidRPr="004871EB" w:rsidRDefault="002231FA" w:rsidP="00E13926">
            <w:pPr>
              <w:tabs>
                <w:tab w:val="left" w:pos="1560"/>
              </w:tabs>
              <w:spacing w:after="0"/>
              <w:jc w:val="both"/>
              <w:rPr>
                <w:rFonts w:ascii="Arial" w:hAnsi="Arial" w:cs="Arial"/>
                <w:sz w:val="24"/>
                <w:szCs w:val="24"/>
                <w:lang w:val="pt-PT"/>
              </w:rPr>
            </w:pPr>
            <w:r w:rsidRPr="004871EB">
              <w:rPr>
                <w:rFonts w:ascii="Arial" w:hAnsi="Arial" w:cs="Arial"/>
                <w:sz w:val="24"/>
                <w:szCs w:val="24"/>
                <w:lang w:val="pt-PT"/>
              </w:rPr>
              <w:t>4.4. Iluminação branca com 12 unidades de mini brutes;</w:t>
            </w:r>
          </w:p>
        </w:tc>
      </w:tr>
      <w:tr w:rsidR="002231FA" w:rsidRPr="004871EB" w14:paraId="11F745B0" w14:textId="77777777" w:rsidTr="00632B1F">
        <w:trPr>
          <w:trHeight w:val="318"/>
        </w:trPr>
        <w:tc>
          <w:tcPr>
            <w:tcW w:w="9289" w:type="dxa"/>
            <w:gridSpan w:val="2"/>
          </w:tcPr>
          <w:p w14:paraId="715CD8D5" w14:textId="77777777" w:rsidR="002231FA" w:rsidRPr="004871EB" w:rsidRDefault="002231FA" w:rsidP="00E13926">
            <w:pPr>
              <w:tabs>
                <w:tab w:val="left" w:pos="1560"/>
              </w:tabs>
              <w:spacing w:after="0"/>
              <w:jc w:val="both"/>
              <w:rPr>
                <w:rFonts w:ascii="Arial" w:hAnsi="Arial" w:cs="Arial"/>
                <w:sz w:val="24"/>
                <w:szCs w:val="24"/>
                <w:lang w:val="pt-PT"/>
              </w:rPr>
            </w:pPr>
            <w:r w:rsidRPr="004871EB">
              <w:rPr>
                <w:rFonts w:ascii="Arial" w:hAnsi="Arial" w:cs="Arial"/>
                <w:sz w:val="24"/>
                <w:szCs w:val="24"/>
                <w:lang w:val="pt-PT"/>
              </w:rPr>
              <w:t>4.5. Iluminação branca com 12 unidades HQI 2000W;</w:t>
            </w:r>
          </w:p>
        </w:tc>
      </w:tr>
      <w:tr w:rsidR="002231FA" w:rsidRPr="004871EB" w14:paraId="6B02B37C" w14:textId="77777777" w:rsidTr="00632B1F">
        <w:trPr>
          <w:trHeight w:val="318"/>
        </w:trPr>
        <w:tc>
          <w:tcPr>
            <w:tcW w:w="9289" w:type="dxa"/>
            <w:gridSpan w:val="2"/>
          </w:tcPr>
          <w:p w14:paraId="56393067" w14:textId="77777777" w:rsidR="002231FA" w:rsidRPr="004871EB" w:rsidRDefault="002231FA" w:rsidP="00E13926">
            <w:pPr>
              <w:tabs>
                <w:tab w:val="left" w:pos="1560"/>
              </w:tabs>
              <w:spacing w:after="0"/>
              <w:jc w:val="both"/>
              <w:rPr>
                <w:rFonts w:ascii="Arial" w:hAnsi="Arial" w:cs="Arial"/>
                <w:sz w:val="24"/>
                <w:szCs w:val="24"/>
                <w:lang w:val="pt-PT"/>
              </w:rPr>
            </w:pPr>
            <w:r w:rsidRPr="004871EB">
              <w:rPr>
                <w:rFonts w:ascii="Arial" w:hAnsi="Arial" w:cs="Arial"/>
                <w:sz w:val="24"/>
                <w:szCs w:val="24"/>
                <w:lang w:val="pt-PT"/>
              </w:rPr>
              <w:t>4.6. 03 Máquinas de fumaça 3000W.</w:t>
            </w:r>
          </w:p>
        </w:tc>
      </w:tr>
      <w:tr w:rsidR="002231FA" w:rsidRPr="004871EB" w14:paraId="34CDE230" w14:textId="77777777" w:rsidTr="00632B1F">
        <w:trPr>
          <w:trHeight w:val="318"/>
        </w:trPr>
        <w:tc>
          <w:tcPr>
            <w:tcW w:w="9289" w:type="dxa"/>
            <w:gridSpan w:val="2"/>
            <w:tcBorders>
              <w:left w:val="nil"/>
              <w:right w:val="nil"/>
            </w:tcBorders>
          </w:tcPr>
          <w:p w14:paraId="61AC949B" w14:textId="77777777" w:rsidR="002231FA" w:rsidRPr="004871EB" w:rsidRDefault="002231FA" w:rsidP="00E13926">
            <w:pPr>
              <w:tabs>
                <w:tab w:val="left" w:pos="1560"/>
              </w:tabs>
              <w:spacing w:after="0"/>
              <w:jc w:val="both"/>
              <w:rPr>
                <w:rFonts w:ascii="Arial" w:hAnsi="Arial" w:cs="Arial"/>
                <w:sz w:val="24"/>
                <w:szCs w:val="24"/>
                <w:lang w:val="pt-PT"/>
              </w:rPr>
            </w:pPr>
          </w:p>
        </w:tc>
      </w:tr>
      <w:tr w:rsidR="002231FA" w:rsidRPr="004871EB" w14:paraId="58541F83" w14:textId="77777777" w:rsidTr="00632B1F">
        <w:trPr>
          <w:trHeight w:val="318"/>
        </w:trPr>
        <w:tc>
          <w:tcPr>
            <w:tcW w:w="7336" w:type="dxa"/>
            <w:tcBorders>
              <w:right w:val="nil"/>
            </w:tcBorders>
          </w:tcPr>
          <w:p w14:paraId="596B2A25" w14:textId="4C7B4A86" w:rsidR="002231FA" w:rsidRPr="004871EB" w:rsidRDefault="002231FA" w:rsidP="00E13926">
            <w:pPr>
              <w:tabs>
                <w:tab w:val="left" w:pos="1560"/>
              </w:tabs>
              <w:spacing w:after="0"/>
              <w:jc w:val="both"/>
              <w:rPr>
                <w:rFonts w:ascii="Arial" w:hAnsi="Arial" w:cs="Arial"/>
                <w:b/>
                <w:sz w:val="24"/>
                <w:szCs w:val="24"/>
                <w:lang w:val="pt-PT"/>
              </w:rPr>
            </w:pPr>
            <w:r w:rsidRPr="004871EB">
              <w:rPr>
                <w:rFonts w:ascii="Arial" w:hAnsi="Arial" w:cs="Arial"/>
                <w:b/>
                <w:noProof/>
                <w:sz w:val="24"/>
                <w:szCs w:val="24"/>
                <w:lang w:val="pt-PT"/>
              </w:rPr>
              <mc:AlternateContent>
                <mc:Choice Requires="wpg">
                  <w:drawing>
                    <wp:anchor distT="0" distB="0" distL="0" distR="0" simplePos="0" relativeHeight="251661312" behindDoc="1" locked="0" layoutInCell="1" allowOverlap="1" wp14:anchorId="162BF7E0" wp14:editId="2FD10ADE">
                      <wp:simplePos x="0" y="0"/>
                      <wp:positionH relativeFrom="column">
                        <wp:posOffset>4572</wp:posOffset>
                      </wp:positionH>
                      <wp:positionV relativeFrom="paragraph">
                        <wp:posOffset>-560</wp:posOffset>
                      </wp:positionV>
                      <wp:extent cx="4453255" cy="20129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53255" cy="201295"/>
                                <a:chOff x="0" y="0"/>
                                <a:chExt cx="4453255" cy="201295"/>
                              </a:xfrm>
                            </wpg:grpSpPr>
                            <wps:wsp>
                              <wps:cNvPr id="26" name="Graphic 26"/>
                              <wps:cNvSpPr/>
                              <wps:spPr>
                                <a:xfrm>
                                  <a:off x="0" y="0"/>
                                  <a:ext cx="4453255" cy="201295"/>
                                </a:xfrm>
                                <a:custGeom>
                                  <a:avLst/>
                                  <a:gdLst/>
                                  <a:ahLst/>
                                  <a:cxnLst/>
                                  <a:rect l="l" t="t" r="r" b="b"/>
                                  <a:pathLst>
                                    <a:path w="4453255" h="201295">
                                      <a:moveTo>
                                        <a:pt x="4453128" y="0"/>
                                      </a:moveTo>
                                      <a:lnTo>
                                        <a:pt x="0" y="0"/>
                                      </a:lnTo>
                                      <a:lnTo>
                                        <a:pt x="0" y="201168"/>
                                      </a:lnTo>
                                      <a:lnTo>
                                        <a:pt x="4453128" y="201168"/>
                                      </a:lnTo>
                                      <a:lnTo>
                                        <a:pt x="4453128"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28917551" id="Group 25" o:spid="_x0000_s1026" style="position:absolute;margin-left:.35pt;margin-top:-.05pt;width:350.65pt;height:15.85pt;z-index:-251655168;mso-wrap-distance-left:0;mso-wrap-distance-right:0" coordsize="44532,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">
                      <v:shape id="Graphic 26" o:spid="_x0000_s1027" style="position:absolute;width:44532;height:2012;visibility:visible;mso-wrap-style:square;v-text-anchor:top" coordsize="4453255,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" path="m4453128,l,,,201168r4453128,l4453128,xe" fillcolor="#d9d9d9" stroked="f">
                        <v:path arrowok="t"/>
                      </v:shape>
                    </v:group>
                  </w:pict>
                </mc:Fallback>
              </mc:AlternateContent>
            </w:r>
            <w:r w:rsidR="0096165F">
              <w:rPr>
                <w:rFonts w:ascii="Arial" w:hAnsi="Arial" w:cs="Arial"/>
                <w:b/>
                <w:sz w:val="24"/>
                <w:szCs w:val="24"/>
                <w:lang w:val="pt-PT"/>
              </w:rPr>
              <w:t xml:space="preserve">Tópico </w:t>
            </w:r>
            <w:r w:rsidRPr="004871EB">
              <w:rPr>
                <w:rFonts w:ascii="Arial" w:hAnsi="Arial" w:cs="Arial"/>
                <w:b/>
                <w:sz w:val="24"/>
                <w:szCs w:val="24"/>
                <w:lang w:val="pt-PT"/>
              </w:rPr>
              <w:t>05 – PORTICO DE ENTRADA</w:t>
            </w:r>
          </w:p>
        </w:tc>
        <w:tc>
          <w:tcPr>
            <w:tcW w:w="1953" w:type="dxa"/>
            <w:tcBorders>
              <w:top w:val="nil"/>
              <w:left w:val="nil"/>
            </w:tcBorders>
          </w:tcPr>
          <w:p w14:paraId="7F3CBE0E" w14:textId="77777777" w:rsidR="002231FA" w:rsidRPr="004871EB" w:rsidRDefault="002231FA" w:rsidP="00E13926">
            <w:pPr>
              <w:tabs>
                <w:tab w:val="left" w:pos="1560"/>
              </w:tabs>
              <w:spacing w:after="0"/>
              <w:jc w:val="both"/>
              <w:rPr>
                <w:rFonts w:ascii="Arial" w:hAnsi="Arial" w:cs="Arial"/>
                <w:sz w:val="24"/>
                <w:szCs w:val="24"/>
                <w:lang w:val="pt-PT"/>
              </w:rPr>
            </w:pPr>
            <w:r w:rsidRPr="004871EB">
              <w:rPr>
                <w:rFonts w:ascii="Arial" w:hAnsi="Arial" w:cs="Arial"/>
                <w:noProof/>
                <w:sz w:val="24"/>
                <w:szCs w:val="24"/>
                <w:lang w:val="pt-PT"/>
              </w:rPr>
              <w:drawing>
                <wp:inline distT="0" distB="0" distL="0" distR="0" wp14:anchorId="019AACDC" wp14:editId="25E62EF8">
                  <wp:extent cx="1417473" cy="196976"/>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7" cstate="print"/>
                          <a:stretch>
                            <a:fillRect/>
                          </a:stretch>
                        </pic:blipFill>
                        <pic:spPr>
                          <a:xfrm>
                            <a:off x="0" y="0"/>
                            <a:ext cx="1417473" cy="196976"/>
                          </a:xfrm>
                          <a:prstGeom prst="rect">
                            <a:avLst/>
                          </a:prstGeom>
                        </pic:spPr>
                      </pic:pic>
                    </a:graphicData>
                  </a:graphic>
                </wp:inline>
              </w:drawing>
            </w:r>
          </w:p>
        </w:tc>
      </w:tr>
      <w:tr w:rsidR="002231FA" w:rsidRPr="004871EB" w14:paraId="6009BD63" w14:textId="77777777" w:rsidTr="00632B1F">
        <w:trPr>
          <w:trHeight w:val="875"/>
        </w:trPr>
        <w:tc>
          <w:tcPr>
            <w:tcW w:w="9289" w:type="dxa"/>
            <w:gridSpan w:val="2"/>
          </w:tcPr>
          <w:p w14:paraId="2E49CB51" w14:textId="77777777" w:rsidR="002231FA" w:rsidRPr="004871EB" w:rsidRDefault="002231FA" w:rsidP="00E13926">
            <w:pPr>
              <w:tabs>
                <w:tab w:val="left" w:pos="1560"/>
              </w:tabs>
              <w:spacing w:after="0"/>
              <w:jc w:val="both"/>
              <w:rPr>
                <w:rFonts w:ascii="Arial" w:hAnsi="Arial" w:cs="Arial"/>
                <w:sz w:val="24"/>
                <w:szCs w:val="24"/>
                <w:lang w:val="pt-PT"/>
              </w:rPr>
            </w:pPr>
            <w:r w:rsidRPr="004871EB">
              <w:rPr>
                <w:rFonts w:ascii="Arial" w:hAnsi="Arial" w:cs="Arial"/>
                <w:sz w:val="24"/>
                <w:szCs w:val="24"/>
                <w:lang w:val="pt-PT"/>
              </w:rPr>
              <w:t>5.1. 01 (um) PORTICO DE ENTRADA, medindo 6,00 metros de comprimento por</w:t>
            </w:r>
            <w:r>
              <w:rPr>
                <w:rFonts w:ascii="Arial" w:hAnsi="Arial" w:cs="Arial"/>
                <w:sz w:val="24"/>
                <w:szCs w:val="24"/>
                <w:lang w:val="pt-PT"/>
              </w:rPr>
              <w:t xml:space="preserve"> </w:t>
            </w:r>
            <w:r w:rsidRPr="004871EB">
              <w:rPr>
                <w:rFonts w:ascii="Arial" w:hAnsi="Arial" w:cs="Arial"/>
                <w:sz w:val="24"/>
                <w:szCs w:val="24"/>
                <w:lang w:val="pt-PT"/>
              </w:rPr>
              <w:t>3,00m de altura, em treliças Q30 ou Q25, confeccionada em lona, com acabamento reforçado em ilhós de 30/30cm</w:t>
            </w:r>
            <w:r>
              <w:rPr>
                <w:rFonts w:ascii="Arial" w:hAnsi="Arial" w:cs="Arial"/>
                <w:sz w:val="24"/>
                <w:szCs w:val="24"/>
                <w:lang w:val="pt-PT"/>
              </w:rPr>
              <w:t xml:space="preserve"> </w:t>
            </w:r>
            <w:r w:rsidRPr="004871EB">
              <w:rPr>
                <w:rFonts w:ascii="Arial" w:hAnsi="Arial" w:cs="Arial"/>
                <w:sz w:val="24"/>
                <w:szCs w:val="24"/>
                <w:lang w:val="pt-PT"/>
              </w:rPr>
              <w:t>com fundo iluminado.</w:t>
            </w:r>
          </w:p>
        </w:tc>
      </w:tr>
    </w:tbl>
    <w:p w14:paraId="70B36C6F" w14:textId="77777777" w:rsidR="002231FA" w:rsidRDefault="002231FA" w:rsidP="00E13926">
      <w:pPr>
        <w:tabs>
          <w:tab w:val="left" w:pos="1560"/>
        </w:tabs>
        <w:spacing w:after="0"/>
        <w:jc w:val="both"/>
        <w:rPr>
          <w:rFonts w:ascii="Arial" w:hAnsi="Arial" w:cs="Arial"/>
          <w:sz w:val="24"/>
          <w:szCs w:val="24"/>
        </w:rPr>
      </w:pPr>
    </w:p>
    <w:tbl>
      <w:tblPr>
        <w:tblpPr w:leftFromText="141" w:rightFromText="141" w:vertAnchor="text" w:horzAnchor="margin" w:tblpY="113"/>
        <w:tblW w:w="9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0"/>
        <w:gridCol w:w="2282"/>
      </w:tblGrid>
      <w:tr w:rsidR="002231FA" w:rsidRPr="004871EB" w14:paraId="60F2FCBF" w14:textId="77777777" w:rsidTr="005B4D77">
        <w:trPr>
          <w:trHeight w:val="316"/>
        </w:trPr>
        <w:tc>
          <w:tcPr>
            <w:tcW w:w="7020" w:type="dxa"/>
            <w:tcBorders>
              <w:right w:val="nil"/>
            </w:tcBorders>
            <w:shd w:val="clear" w:color="auto" w:fill="D9D9D9"/>
          </w:tcPr>
          <w:p w14:paraId="2E53C6A0" w14:textId="0BB0A5DE" w:rsidR="002231FA" w:rsidRPr="004871EB" w:rsidRDefault="0096165F" w:rsidP="00E13926">
            <w:pPr>
              <w:tabs>
                <w:tab w:val="left" w:pos="1560"/>
              </w:tabs>
              <w:spacing w:after="0"/>
              <w:jc w:val="both"/>
              <w:rPr>
                <w:rFonts w:ascii="Arial" w:hAnsi="Arial" w:cs="Arial"/>
                <w:b/>
                <w:sz w:val="24"/>
                <w:szCs w:val="24"/>
                <w:lang w:val="pt-PT"/>
              </w:rPr>
            </w:pPr>
            <w:r>
              <w:rPr>
                <w:rFonts w:ascii="Arial" w:hAnsi="Arial" w:cs="Arial"/>
                <w:b/>
                <w:sz w:val="24"/>
                <w:szCs w:val="24"/>
                <w:lang w:val="pt-PT"/>
              </w:rPr>
              <w:t xml:space="preserve">Tópico </w:t>
            </w:r>
            <w:r w:rsidR="002231FA" w:rsidRPr="004871EB">
              <w:rPr>
                <w:rFonts w:ascii="Arial" w:hAnsi="Arial" w:cs="Arial"/>
                <w:b/>
                <w:sz w:val="24"/>
                <w:szCs w:val="24"/>
                <w:lang w:val="pt-PT"/>
              </w:rPr>
              <w:t>06 – ARQUIBANCADAS</w:t>
            </w:r>
          </w:p>
        </w:tc>
        <w:tc>
          <w:tcPr>
            <w:tcW w:w="2282" w:type="dxa"/>
            <w:tcBorders>
              <w:top w:val="single" w:sz="4" w:space="0" w:color="auto"/>
              <w:left w:val="nil"/>
            </w:tcBorders>
          </w:tcPr>
          <w:p w14:paraId="5EF7BBF8" w14:textId="77777777" w:rsidR="002231FA" w:rsidRPr="004871EB" w:rsidRDefault="002231FA" w:rsidP="00E13926">
            <w:pPr>
              <w:tabs>
                <w:tab w:val="left" w:pos="1560"/>
              </w:tabs>
              <w:spacing w:after="0"/>
              <w:jc w:val="both"/>
              <w:rPr>
                <w:rFonts w:ascii="Arial" w:hAnsi="Arial" w:cs="Arial"/>
                <w:sz w:val="24"/>
                <w:szCs w:val="24"/>
                <w:lang w:val="pt-PT"/>
              </w:rPr>
            </w:pPr>
            <w:r w:rsidRPr="004871EB">
              <w:rPr>
                <w:rFonts w:ascii="Arial" w:hAnsi="Arial" w:cs="Arial"/>
                <w:noProof/>
                <w:sz w:val="24"/>
                <w:szCs w:val="24"/>
                <w:lang w:val="pt-PT"/>
              </w:rPr>
              <w:drawing>
                <wp:inline distT="0" distB="0" distL="0" distR="0" wp14:anchorId="0AA498AB" wp14:editId="67819C6B">
                  <wp:extent cx="1415660" cy="196596"/>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8" cstate="print"/>
                          <a:stretch>
                            <a:fillRect/>
                          </a:stretch>
                        </pic:blipFill>
                        <pic:spPr>
                          <a:xfrm>
                            <a:off x="0" y="0"/>
                            <a:ext cx="1415660" cy="196596"/>
                          </a:xfrm>
                          <a:prstGeom prst="rect">
                            <a:avLst/>
                          </a:prstGeom>
                        </pic:spPr>
                      </pic:pic>
                    </a:graphicData>
                  </a:graphic>
                </wp:inline>
              </w:drawing>
            </w:r>
          </w:p>
        </w:tc>
      </w:tr>
      <w:tr w:rsidR="002231FA" w:rsidRPr="004871EB" w14:paraId="2B48ED34" w14:textId="77777777" w:rsidTr="00632B1F">
        <w:trPr>
          <w:trHeight w:val="4751"/>
        </w:trPr>
        <w:tc>
          <w:tcPr>
            <w:tcW w:w="9302" w:type="dxa"/>
            <w:gridSpan w:val="2"/>
          </w:tcPr>
          <w:p w14:paraId="64D71B8D" w14:textId="6203BAE3" w:rsidR="002231FA" w:rsidRPr="004871EB" w:rsidRDefault="002231FA" w:rsidP="00E13926">
            <w:pPr>
              <w:tabs>
                <w:tab w:val="left" w:pos="1560"/>
              </w:tabs>
              <w:spacing w:after="0"/>
              <w:jc w:val="both"/>
              <w:rPr>
                <w:rFonts w:ascii="Arial" w:hAnsi="Arial" w:cs="Arial"/>
                <w:sz w:val="24"/>
                <w:szCs w:val="24"/>
                <w:lang w:val="pt-PT"/>
              </w:rPr>
            </w:pPr>
            <w:r w:rsidRPr="004871EB">
              <w:rPr>
                <w:rFonts w:ascii="Arial" w:hAnsi="Arial" w:cs="Arial"/>
                <w:sz w:val="24"/>
                <w:szCs w:val="24"/>
                <w:lang w:val="pt-PT"/>
              </w:rPr>
              <w:lastRenderedPageBreak/>
              <w:t xml:space="preserve">6.1. Arquibancadas, conforme projeto, 1 bloco medindo no mínimo 10,00m de largura por 50,00m de comprimento totalizando </w:t>
            </w:r>
            <w:r>
              <w:rPr>
                <w:rFonts w:ascii="Arial" w:hAnsi="Arial" w:cs="Arial"/>
                <w:sz w:val="24"/>
                <w:szCs w:val="24"/>
                <w:lang w:val="pt-PT"/>
              </w:rPr>
              <w:t>5</w:t>
            </w:r>
            <w:r w:rsidRPr="004871EB">
              <w:rPr>
                <w:rFonts w:ascii="Arial" w:hAnsi="Arial" w:cs="Arial"/>
                <w:sz w:val="24"/>
                <w:szCs w:val="24"/>
                <w:lang w:val="pt-PT"/>
              </w:rPr>
              <w:t>00,00m² para aproximadamente 1.200 (mil e duzentas pessoas), escadarias com 2,00m (dois metros) de largura, com guarda- corpo e corrimão, e passarela de acesso de 1,20m (um metro e 20 centímetros) de largura. As arquibancadas deverão ter proteção com guarda-corpo de, no mínimo, 1,20m (um metro e vinte centímetros) na parte frontal e 1,80m (um metro e oitenta centímetros) na parte posterior (conforme exigência das normas dos bombeiros). As passarelas, assentos e escadas deverão ser de madeirite naval travados com perfis metálicos tipo "U". As arquibancadas deverão ser apoiadas em sapatas rosqueadas nos montantes e soldadas em chapas de aço, com espessura de 6,00mm (seis milímetros), em forma de quadrado nas dimensões de 150</w:t>
            </w:r>
            <w:r w:rsidR="00E6420E">
              <w:rPr>
                <w:rFonts w:ascii="Arial" w:hAnsi="Arial" w:cs="Arial"/>
                <w:sz w:val="24"/>
                <w:szCs w:val="24"/>
                <w:lang w:val="pt-PT"/>
              </w:rPr>
              <w:t xml:space="preserve"> </w:t>
            </w:r>
            <w:r w:rsidRPr="004871EB">
              <w:rPr>
                <w:rFonts w:ascii="Arial" w:hAnsi="Arial" w:cs="Arial"/>
                <w:sz w:val="24"/>
                <w:szCs w:val="24"/>
                <w:lang w:val="pt-PT"/>
              </w:rPr>
              <w:t>x</w:t>
            </w:r>
            <w:r w:rsidR="00E6420E">
              <w:rPr>
                <w:rFonts w:ascii="Arial" w:hAnsi="Arial" w:cs="Arial"/>
                <w:sz w:val="24"/>
                <w:szCs w:val="24"/>
                <w:lang w:val="pt-PT"/>
              </w:rPr>
              <w:t xml:space="preserve"> </w:t>
            </w:r>
            <w:r w:rsidRPr="004871EB">
              <w:rPr>
                <w:rFonts w:ascii="Arial" w:hAnsi="Arial" w:cs="Arial"/>
                <w:sz w:val="24"/>
                <w:szCs w:val="24"/>
                <w:lang w:val="pt-PT"/>
              </w:rPr>
              <w:t>150mm e circulares com diâmetro de 150mm (cento e cinquenta milímetros). A estrutura geral das arquibancadas deverá ser formada por blocos independentes intercalados um a um por treliças de travamento contra ventada de acordo com a NBR 6402 e NBR 8681 (aço e segurança nas estruturas). Toda a estrutura deverá estar montada até o dia 20/04/2026, e atender a todas as especificações e normas técnicas exigidas pelo</w:t>
            </w:r>
            <w:r>
              <w:rPr>
                <w:rFonts w:ascii="Arial" w:hAnsi="Arial" w:cs="Arial"/>
                <w:sz w:val="24"/>
                <w:szCs w:val="24"/>
                <w:lang w:val="pt-PT"/>
              </w:rPr>
              <w:t xml:space="preserve"> </w:t>
            </w:r>
            <w:r w:rsidRPr="004871EB">
              <w:rPr>
                <w:rFonts w:ascii="Arial" w:hAnsi="Arial" w:cs="Arial"/>
                <w:sz w:val="24"/>
                <w:szCs w:val="24"/>
                <w:lang w:val="pt-PT"/>
              </w:rPr>
              <w:t>corpo de bombeiros.</w:t>
            </w:r>
          </w:p>
        </w:tc>
      </w:tr>
    </w:tbl>
    <w:tbl>
      <w:tblPr>
        <w:tblpPr w:leftFromText="141" w:rightFromText="141" w:vertAnchor="page" w:horzAnchor="margin" w:tblpY="8873"/>
        <w:tblW w:w="9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0"/>
        <w:gridCol w:w="2282"/>
      </w:tblGrid>
      <w:tr w:rsidR="007534E6" w:rsidRPr="004871EB" w14:paraId="6C79374E" w14:textId="77777777" w:rsidTr="007534E6">
        <w:trPr>
          <w:gridAfter w:val="1"/>
          <w:wAfter w:w="2282" w:type="dxa"/>
          <w:trHeight w:val="316"/>
        </w:trPr>
        <w:tc>
          <w:tcPr>
            <w:tcW w:w="7020" w:type="dxa"/>
            <w:tcBorders>
              <w:right w:val="nil"/>
            </w:tcBorders>
            <w:shd w:val="clear" w:color="auto" w:fill="D9D9D9"/>
          </w:tcPr>
          <w:p w14:paraId="2880B3AA" w14:textId="77777777" w:rsidR="007534E6" w:rsidRPr="004871EB" w:rsidRDefault="007534E6" w:rsidP="007534E6">
            <w:pPr>
              <w:tabs>
                <w:tab w:val="left" w:pos="1560"/>
              </w:tabs>
              <w:spacing w:after="0"/>
              <w:jc w:val="both"/>
              <w:rPr>
                <w:rFonts w:ascii="Arial" w:hAnsi="Arial" w:cs="Arial"/>
                <w:b/>
                <w:sz w:val="24"/>
                <w:szCs w:val="24"/>
                <w:lang w:val="pt-PT"/>
              </w:rPr>
            </w:pPr>
            <w:r>
              <w:rPr>
                <w:rFonts w:ascii="Arial" w:hAnsi="Arial" w:cs="Arial"/>
                <w:b/>
                <w:sz w:val="24"/>
                <w:szCs w:val="24"/>
                <w:lang w:val="pt-PT"/>
              </w:rPr>
              <w:t>Tópico</w:t>
            </w:r>
            <w:r w:rsidRPr="004871EB">
              <w:rPr>
                <w:rFonts w:ascii="Arial" w:hAnsi="Arial" w:cs="Arial"/>
                <w:b/>
                <w:sz w:val="24"/>
                <w:szCs w:val="24"/>
                <w:lang w:val="pt-PT"/>
              </w:rPr>
              <w:t xml:space="preserve"> 07 – CAMAROTES:</w:t>
            </w:r>
          </w:p>
        </w:tc>
      </w:tr>
      <w:tr w:rsidR="007534E6" w:rsidRPr="004871EB" w14:paraId="0A09D8F6" w14:textId="77777777" w:rsidTr="007534E6">
        <w:trPr>
          <w:trHeight w:val="1979"/>
        </w:trPr>
        <w:tc>
          <w:tcPr>
            <w:tcW w:w="9302" w:type="dxa"/>
            <w:gridSpan w:val="2"/>
          </w:tcPr>
          <w:p w14:paraId="014B8E2C" w14:textId="77777777" w:rsidR="007534E6" w:rsidRDefault="007534E6" w:rsidP="007534E6">
            <w:pPr>
              <w:tabs>
                <w:tab w:val="left" w:pos="1560"/>
              </w:tabs>
              <w:spacing w:after="0"/>
              <w:jc w:val="both"/>
              <w:rPr>
                <w:rFonts w:ascii="Arial" w:hAnsi="Arial" w:cs="Arial"/>
                <w:sz w:val="24"/>
                <w:szCs w:val="24"/>
                <w:lang w:val="pt-PT"/>
              </w:rPr>
            </w:pPr>
            <w:r w:rsidRPr="004871EB">
              <w:rPr>
                <w:rFonts w:ascii="Arial" w:hAnsi="Arial" w:cs="Arial"/>
                <w:sz w:val="24"/>
                <w:szCs w:val="24"/>
                <w:lang w:val="pt-PT"/>
              </w:rPr>
              <w:t xml:space="preserve">7.1. Estrutura mínima para 74 (setenta e quatro) camarotes (conforme mapa) em um único bloco, conforme projeto. Cada camarote medindo 2,33m (dois metros e trinta e três centímetros) por 3,40m (três metros e quarenta centímetros), totalizando 676,09 m² (seiscentos e setenta e seis e nove metros quadrados) devendo ser montados conforme especificação técnica da Associação Brasileira de Normas Técnicas (ABNT) e instruções técnicas nº 11 e 12 do Corpo de Bombeiros do Estado de São Paulo, em vigor, confeccionada em estrutura metálica tubular pintada (em perfeitas condições de uso e apresentação), com medidas máximas de 7,92 m² cada camarote, de perfeito encaixe com tubos SAE 1010/1020. As armações são providas de contraventamentos laterais na forma de painéis treliçados, ligados na estrutura principal por meio de pinos e travas de encaixe, as armações treliçadas, escadas com guarda-corpo, contraventamentos, corrimões e parapeitos são fabricados com tubos de aço carbono com costura, formados à frio, para uso industrial (NBR8261), a ossatura dos assentos é formado por perfil metálicos, fechados com compensado naval (cola fenólica), aparafusados ou arrebitados na ossatura metálica, a montagem dos painéis é feita através de encaixes perfeitamente alinhados, travas e pino, o nivelamento da estrutura como um todo é feito por meio macacos mecânico tipo parafuso, porca e borboleta, as armações são dimensionadas para suportar carregamento de 450kg/m² </w:t>
            </w:r>
            <w:r w:rsidRPr="004871EB">
              <w:rPr>
                <w:rFonts w:ascii="Arial" w:hAnsi="Arial" w:cs="Arial"/>
                <w:sz w:val="24"/>
                <w:szCs w:val="24"/>
                <w:lang w:val="pt-PT"/>
              </w:rPr>
              <w:lastRenderedPageBreak/>
              <w:t xml:space="preserve">proveniente dos assentos conforme exigências da NBR 6120/1980. Toda a estrutura deverá estar montada até o dia </w:t>
            </w:r>
            <w:r w:rsidRPr="00950C9A">
              <w:rPr>
                <w:rFonts w:ascii="Arial" w:hAnsi="Arial" w:cs="Arial"/>
                <w:sz w:val="24"/>
                <w:szCs w:val="24"/>
                <w:lang w:val="pt-PT"/>
              </w:rPr>
              <w:t>20/04/2026 e</w:t>
            </w:r>
            <w:r w:rsidRPr="004871EB">
              <w:rPr>
                <w:rFonts w:ascii="Arial" w:hAnsi="Arial" w:cs="Arial"/>
                <w:sz w:val="24"/>
                <w:szCs w:val="24"/>
                <w:lang w:val="pt-PT"/>
              </w:rPr>
              <w:t xml:space="preserve"> atender a todas as especificações e normas</w:t>
            </w:r>
            <w:r>
              <w:rPr>
                <w:rFonts w:ascii="Arial" w:hAnsi="Arial" w:cs="Arial"/>
                <w:sz w:val="24"/>
                <w:szCs w:val="24"/>
                <w:lang w:val="pt-PT"/>
              </w:rPr>
              <w:t xml:space="preserve"> </w:t>
            </w:r>
            <w:r w:rsidRPr="004871EB">
              <w:rPr>
                <w:rFonts w:ascii="Arial" w:hAnsi="Arial" w:cs="Arial"/>
                <w:sz w:val="24"/>
                <w:szCs w:val="24"/>
                <w:lang w:val="pt-PT"/>
              </w:rPr>
              <w:t>técnicas exigidas pelo corpo de bombeiros.</w:t>
            </w:r>
          </w:p>
          <w:p w14:paraId="4A99D193" w14:textId="77777777" w:rsidR="007534E6" w:rsidRPr="004871EB" w:rsidRDefault="007534E6" w:rsidP="007534E6">
            <w:pPr>
              <w:pStyle w:val="TableParagraph"/>
              <w:spacing w:before="8" w:line="276" w:lineRule="auto"/>
              <w:ind w:right="-29"/>
              <w:jc w:val="both"/>
              <w:rPr>
                <w:rFonts w:ascii="Arial" w:hAnsi="Arial" w:cs="Arial"/>
                <w:sz w:val="24"/>
                <w:szCs w:val="24"/>
              </w:rPr>
            </w:pPr>
            <w:r>
              <w:rPr>
                <w:sz w:val="24"/>
              </w:rPr>
              <w:t>7.2. A empresa contratara deverá dispor dentre os camarotes montados, ou seja, na estrutura do evento de no mínimo 03 camarotes com acessibilidade, acesso a banheiros PCD.</w:t>
            </w:r>
          </w:p>
        </w:tc>
      </w:tr>
    </w:tbl>
    <w:p w14:paraId="63161768" w14:textId="77777777" w:rsidR="002231FA" w:rsidRDefault="002231FA" w:rsidP="00E13926">
      <w:pPr>
        <w:tabs>
          <w:tab w:val="left" w:pos="1560"/>
        </w:tabs>
        <w:spacing w:after="0"/>
        <w:jc w:val="both"/>
        <w:rPr>
          <w:rFonts w:ascii="Arial" w:hAnsi="Arial" w:cs="Arial"/>
          <w:sz w:val="24"/>
          <w:szCs w:val="24"/>
        </w:rPr>
      </w:pPr>
    </w:p>
    <w:tbl>
      <w:tblPr>
        <w:tblW w:w="93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00"/>
      </w:tblGrid>
      <w:tr w:rsidR="002231FA" w:rsidRPr="00985AC5" w14:paraId="767BCB6C" w14:textId="77777777" w:rsidTr="00632B1F">
        <w:trPr>
          <w:trHeight w:val="316"/>
        </w:trPr>
        <w:tc>
          <w:tcPr>
            <w:tcW w:w="9300" w:type="dxa"/>
            <w:shd w:val="clear" w:color="auto" w:fill="D9D9D9"/>
          </w:tcPr>
          <w:p w14:paraId="618CED63" w14:textId="62E96123" w:rsidR="002231FA" w:rsidRPr="00985AC5" w:rsidRDefault="0096165F" w:rsidP="00E13926">
            <w:pPr>
              <w:tabs>
                <w:tab w:val="left" w:pos="1560"/>
              </w:tabs>
              <w:spacing w:after="0"/>
              <w:jc w:val="both"/>
              <w:rPr>
                <w:rFonts w:ascii="Arial" w:hAnsi="Arial" w:cs="Arial"/>
                <w:b/>
                <w:sz w:val="24"/>
                <w:szCs w:val="24"/>
                <w:lang w:val="pt-PT"/>
              </w:rPr>
            </w:pPr>
            <w:r>
              <w:rPr>
                <w:rFonts w:ascii="Arial" w:hAnsi="Arial" w:cs="Arial"/>
                <w:b/>
                <w:sz w:val="24"/>
                <w:szCs w:val="24"/>
                <w:lang w:val="pt-PT"/>
              </w:rPr>
              <w:t>Tópico</w:t>
            </w:r>
            <w:r w:rsidR="002231FA" w:rsidRPr="00985AC5">
              <w:rPr>
                <w:rFonts w:ascii="Arial" w:hAnsi="Arial" w:cs="Arial"/>
                <w:b/>
                <w:sz w:val="24"/>
                <w:szCs w:val="24"/>
                <w:lang w:val="pt-PT"/>
              </w:rPr>
              <w:t xml:space="preserve"> 08 – COBERTURA PARA A ESTRUTURA DO EVENTO</w:t>
            </w:r>
          </w:p>
        </w:tc>
      </w:tr>
      <w:tr w:rsidR="002231FA" w:rsidRPr="00985AC5" w14:paraId="2B97C6DE" w14:textId="77777777" w:rsidTr="00632B1F">
        <w:trPr>
          <w:trHeight w:val="1972"/>
        </w:trPr>
        <w:tc>
          <w:tcPr>
            <w:tcW w:w="9300" w:type="dxa"/>
          </w:tcPr>
          <w:p w14:paraId="0637F3FC"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8.1. Deverá a empresa vencedora, obedecer ao croqui, que integra o presente edital, no Anexo II, o qual informa as medidas das coberturas, instalando nos camarotes que deverão ser cobertos e decorados, montados com estrutura de aço galvanizado, com utilização de todos os acessórios e com escadas e degraus, se houver, de acordo com as normas de segurança, altura padrão para instalação de rodeio para nivelamento na altura da arena, com a devida apresentação das ARTS, nas formas</w:t>
            </w:r>
            <w:r>
              <w:rPr>
                <w:rFonts w:ascii="Arial" w:hAnsi="Arial" w:cs="Arial"/>
                <w:sz w:val="24"/>
                <w:szCs w:val="24"/>
                <w:lang w:val="pt-PT"/>
              </w:rPr>
              <w:t xml:space="preserve"> </w:t>
            </w:r>
            <w:r w:rsidRPr="00985AC5">
              <w:rPr>
                <w:rFonts w:ascii="Arial" w:hAnsi="Arial" w:cs="Arial"/>
                <w:sz w:val="24"/>
                <w:szCs w:val="24"/>
                <w:lang w:val="pt-PT"/>
              </w:rPr>
              <w:t>e quantidades mínimas a seguir:</w:t>
            </w:r>
          </w:p>
        </w:tc>
      </w:tr>
      <w:tr w:rsidR="002231FA" w:rsidRPr="00985AC5" w14:paraId="5031FCAF" w14:textId="77777777" w:rsidTr="00632B1F">
        <w:trPr>
          <w:trHeight w:val="590"/>
        </w:trPr>
        <w:tc>
          <w:tcPr>
            <w:tcW w:w="9300" w:type="dxa"/>
          </w:tcPr>
          <w:p w14:paraId="78B4EE97"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8.2. Enfeitar o lounge de entrada dos camarotes com tendas estilo pirâmide ou equivalente às atuais usadas para eventos dessa natureza com iluminação;</w:t>
            </w:r>
          </w:p>
        </w:tc>
      </w:tr>
      <w:tr w:rsidR="002231FA" w:rsidRPr="00985AC5" w14:paraId="23E08969" w14:textId="77777777" w:rsidTr="00632B1F">
        <w:trPr>
          <w:trHeight w:val="868"/>
        </w:trPr>
        <w:tc>
          <w:tcPr>
            <w:tcW w:w="9300" w:type="dxa"/>
          </w:tcPr>
          <w:p w14:paraId="28B799B8"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8.3. Arquibancada cobertas com lonas anti-chamas; montadas em 01 módulo, conforme projeto, sendo que qualquer alteração quanto à estrutura da arquibancada,</w:t>
            </w:r>
          </w:p>
          <w:p w14:paraId="26910103"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deverá ser autorizada pela Comissão de Fiscalização.</w:t>
            </w:r>
          </w:p>
        </w:tc>
      </w:tr>
    </w:tbl>
    <w:p w14:paraId="78045942" w14:textId="77777777" w:rsidR="002231FA" w:rsidRDefault="002231FA" w:rsidP="00E13926">
      <w:pPr>
        <w:tabs>
          <w:tab w:val="left" w:pos="1560"/>
        </w:tabs>
        <w:spacing w:after="0"/>
        <w:jc w:val="both"/>
        <w:rPr>
          <w:rFonts w:ascii="Arial" w:hAnsi="Arial" w:cs="Arial"/>
          <w:sz w:val="24"/>
          <w:szCs w:val="24"/>
        </w:rPr>
      </w:pPr>
    </w:p>
    <w:tbl>
      <w:tblPr>
        <w:tblW w:w="92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21"/>
      </w:tblGrid>
      <w:tr w:rsidR="002231FA" w:rsidRPr="00985AC5" w14:paraId="2E1C8553" w14:textId="77777777" w:rsidTr="00632B1F">
        <w:trPr>
          <w:trHeight w:val="321"/>
        </w:trPr>
        <w:tc>
          <w:tcPr>
            <w:tcW w:w="9221" w:type="dxa"/>
            <w:shd w:val="clear" w:color="auto" w:fill="D9D9D9"/>
          </w:tcPr>
          <w:p w14:paraId="59E12A31" w14:textId="33CB2640" w:rsidR="002231FA" w:rsidRPr="00985AC5" w:rsidRDefault="0096165F" w:rsidP="00E13926">
            <w:pPr>
              <w:tabs>
                <w:tab w:val="left" w:pos="1560"/>
              </w:tabs>
              <w:spacing w:after="0"/>
              <w:jc w:val="both"/>
              <w:rPr>
                <w:rFonts w:ascii="Arial" w:hAnsi="Arial" w:cs="Arial"/>
                <w:b/>
                <w:sz w:val="24"/>
                <w:szCs w:val="24"/>
                <w:lang w:val="pt-PT"/>
              </w:rPr>
            </w:pPr>
            <w:r>
              <w:rPr>
                <w:rFonts w:ascii="Arial" w:hAnsi="Arial" w:cs="Arial"/>
                <w:b/>
                <w:sz w:val="24"/>
                <w:szCs w:val="24"/>
                <w:lang w:val="pt-PT"/>
              </w:rPr>
              <w:t>Tópico</w:t>
            </w:r>
            <w:r w:rsidR="002231FA" w:rsidRPr="00985AC5">
              <w:rPr>
                <w:rFonts w:ascii="Arial" w:hAnsi="Arial" w:cs="Arial"/>
                <w:b/>
                <w:sz w:val="24"/>
                <w:szCs w:val="24"/>
                <w:lang w:val="pt-PT"/>
              </w:rPr>
              <w:t xml:space="preserve"> 09 – ARENA, BRETE, CURRAL E EMBARCADOR</w:t>
            </w:r>
          </w:p>
        </w:tc>
      </w:tr>
      <w:tr w:rsidR="002231FA" w:rsidRPr="00985AC5" w14:paraId="2FD10AD6" w14:textId="77777777" w:rsidTr="00632B1F">
        <w:trPr>
          <w:trHeight w:val="2050"/>
        </w:trPr>
        <w:tc>
          <w:tcPr>
            <w:tcW w:w="9221" w:type="dxa"/>
            <w:tcBorders>
              <w:bottom w:val="single" w:sz="4" w:space="0" w:color="auto"/>
            </w:tcBorders>
          </w:tcPr>
          <w:p w14:paraId="17338DBB"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9.1. Arena para rodeios em bom estado de conservação, nos padrões exigidos, com no mínimo os itens contidos no descritivo abaixo: 08 (oito) bretes na frente da arena, sendo 04 (quatro) de cada lado, todos com porteira, devendo, ainda, possuir</w:t>
            </w:r>
            <w:r>
              <w:rPr>
                <w:rFonts w:ascii="Arial" w:hAnsi="Arial" w:cs="Arial"/>
                <w:sz w:val="24"/>
                <w:szCs w:val="24"/>
                <w:lang w:val="pt-PT"/>
              </w:rPr>
              <w:t xml:space="preserve"> </w:t>
            </w:r>
            <w:r w:rsidRPr="00985AC5">
              <w:rPr>
                <w:rFonts w:ascii="Arial" w:hAnsi="Arial" w:cs="Arial"/>
                <w:sz w:val="24"/>
                <w:szCs w:val="24"/>
                <w:lang w:val="pt-PT"/>
              </w:rPr>
              <w:t>04 (quatro) bretes de fundo de cada lado; Currais com capacidade para comportar 60 (sessenta) Animais; 02 (duas) passarelas de travessia. A arena deve possuir 05 (cinco) portões de acesso, medindo 3,00m (três metros) de largura cada;</w:t>
            </w:r>
          </w:p>
        </w:tc>
      </w:tr>
    </w:tbl>
    <w:p w14:paraId="01998DA9" w14:textId="77777777" w:rsidR="002231FA" w:rsidRDefault="002231FA" w:rsidP="00E13926">
      <w:pPr>
        <w:tabs>
          <w:tab w:val="left" w:pos="1560"/>
        </w:tabs>
        <w:spacing w:after="0"/>
        <w:jc w:val="both"/>
        <w:rPr>
          <w:rFonts w:ascii="Arial" w:hAnsi="Arial" w:cs="Arial"/>
          <w:sz w:val="24"/>
          <w:szCs w:val="24"/>
        </w:rPr>
      </w:pPr>
    </w:p>
    <w:tbl>
      <w:tblPr>
        <w:tblW w:w="92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86"/>
        <w:gridCol w:w="1935"/>
      </w:tblGrid>
      <w:tr w:rsidR="002231FA" w:rsidRPr="00985AC5" w14:paraId="05E4C342" w14:textId="77777777" w:rsidTr="0096165F">
        <w:trPr>
          <w:trHeight w:val="321"/>
        </w:trPr>
        <w:tc>
          <w:tcPr>
            <w:tcW w:w="7286" w:type="dxa"/>
            <w:tcBorders>
              <w:right w:val="nil"/>
            </w:tcBorders>
            <w:shd w:val="clear" w:color="auto" w:fill="D9D9D9"/>
          </w:tcPr>
          <w:p w14:paraId="7ADC3EAB" w14:textId="032995E9" w:rsidR="002231FA" w:rsidRPr="00985AC5" w:rsidRDefault="0096165F" w:rsidP="00E13926">
            <w:pPr>
              <w:tabs>
                <w:tab w:val="left" w:pos="1560"/>
              </w:tabs>
              <w:spacing w:after="0"/>
              <w:jc w:val="both"/>
              <w:rPr>
                <w:rFonts w:ascii="Arial" w:hAnsi="Arial" w:cs="Arial"/>
                <w:b/>
                <w:sz w:val="24"/>
                <w:szCs w:val="24"/>
                <w:lang w:val="pt-PT"/>
              </w:rPr>
            </w:pPr>
            <w:r>
              <w:rPr>
                <w:rFonts w:ascii="Arial" w:hAnsi="Arial" w:cs="Arial"/>
                <w:b/>
                <w:sz w:val="24"/>
                <w:szCs w:val="24"/>
                <w:lang w:val="pt-PT"/>
              </w:rPr>
              <w:t>Tópico</w:t>
            </w:r>
            <w:r w:rsidR="002231FA" w:rsidRPr="00985AC5">
              <w:rPr>
                <w:rFonts w:ascii="Arial" w:hAnsi="Arial" w:cs="Arial"/>
                <w:b/>
                <w:sz w:val="24"/>
                <w:szCs w:val="24"/>
                <w:lang w:val="pt-PT"/>
              </w:rPr>
              <w:t xml:space="preserve"> 10 – PALCO</w:t>
            </w:r>
          </w:p>
        </w:tc>
        <w:tc>
          <w:tcPr>
            <w:tcW w:w="1934" w:type="dxa"/>
            <w:tcBorders>
              <w:top w:val="single" w:sz="4" w:space="0" w:color="auto"/>
              <w:left w:val="nil"/>
            </w:tcBorders>
          </w:tcPr>
          <w:p w14:paraId="6E5D21C0" w14:textId="77777777" w:rsidR="002231FA" w:rsidRPr="00985AC5" w:rsidRDefault="002231FA" w:rsidP="00E13926">
            <w:pPr>
              <w:tabs>
                <w:tab w:val="left" w:pos="1560"/>
              </w:tabs>
              <w:spacing w:after="0"/>
              <w:jc w:val="both"/>
              <w:rPr>
                <w:rFonts w:ascii="Arial" w:hAnsi="Arial" w:cs="Arial"/>
                <w:sz w:val="24"/>
                <w:szCs w:val="24"/>
                <w:lang w:val="pt-PT"/>
              </w:rPr>
            </w:pPr>
          </w:p>
        </w:tc>
      </w:tr>
      <w:tr w:rsidR="002231FA" w:rsidRPr="00985AC5" w14:paraId="4B8849E3" w14:textId="77777777" w:rsidTr="00632B1F">
        <w:trPr>
          <w:trHeight w:val="2013"/>
        </w:trPr>
        <w:tc>
          <w:tcPr>
            <w:tcW w:w="9221" w:type="dxa"/>
            <w:gridSpan w:val="2"/>
          </w:tcPr>
          <w:p w14:paraId="34235BDF" w14:textId="59C6DFD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10.1. 01 (um) Palco medindo 252,00m² duzentos e cinquenta e dois metros quadrados), sendo 14m</w:t>
            </w:r>
            <w:r w:rsidR="007D3C03">
              <w:rPr>
                <w:rFonts w:ascii="Arial" w:hAnsi="Arial" w:cs="Arial"/>
                <w:sz w:val="24"/>
                <w:szCs w:val="24"/>
                <w:lang w:val="pt-PT"/>
              </w:rPr>
              <w:t xml:space="preserve"> </w:t>
            </w:r>
            <w:r w:rsidRPr="00985AC5">
              <w:rPr>
                <w:rFonts w:ascii="Arial" w:hAnsi="Arial" w:cs="Arial"/>
                <w:sz w:val="24"/>
                <w:szCs w:val="24"/>
                <w:lang w:val="pt-PT"/>
              </w:rPr>
              <w:t>x</w:t>
            </w:r>
            <w:r w:rsidR="007D3C03">
              <w:rPr>
                <w:rFonts w:ascii="Arial" w:hAnsi="Arial" w:cs="Arial"/>
                <w:sz w:val="24"/>
                <w:szCs w:val="24"/>
                <w:lang w:val="pt-PT"/>
              </w:rPr>
              <w:t xml:space="preserve"> </w:t>
            </w:r>
            <w:r w:rsidRPr="00985AC5">
              <w:rPr>
                <w:rFonts w:ascii="Arial" w:hAnsi="Arial" w:cs="Arial"/>
                <w:sz w:val="24"/>
                <w:szCs w:val="24"/>
                <w:lang w:val="pt-PT"/>
              </w:rPr>
              <w:t>18m, com mínimo de 2,20m de altura, em estrutura metálica, com piso de madeirite naval emborrachado e uma escada de acesso, as laterais terão 15 mts em cada extremidade, com uma área de serviço medindo 25 m², ou seja, 5m</w:t>
            </w:r>
            <w:r w:rsidR="007D3C03">
              <w:rPr>
                <w:rFonts w:ascii="Arial" w:hAnsi="Arial" w:cs="Arial"/>
                <w:sz w:val="24"/>
                <w:szCs w:val="24"/>
                <w:lang w:val="pt-PT"/>
              </w:rPr>
              <w:t xml:space="preserve"> </w:t>
            </w:r>
            <w:r w:rsidRPr="00985AC5">
              <w:rPr>
                <w:rFonts w:ascii="Arial" w:hAnsi="Arial" w:cs="Arial"/>
                <w:sz w:val="24"/>
                <w:szCs w:val="24"/>
                <w:lang w:val="pt-PT"/>
              </w:rPr>
              <w:t>x</w:t>
            </w:r>
            <w:r w:rsidR="007D3C03">
              <w:rPr>
                <w:rFonts w:ascii="Arial" w:hAnsi="Arial" w:cs="Arial"/>
                <w:sz w:val="24"/>
                <w:szCs w:val="24"/>
                <w:lang w:val="pt-PT"/>
              </w:rPr>
              <w:t xml:space="preserve"> </w:t>
            </w:r>
            <w:r w:rsidRPr="00985AC5">
              <w:rPr>
                <w:rFonts w:ascii="Arial" w:hAnsi="Arial" w:cs="Arial"/>
                <w:sz w:val="24"/>
                <w:szCs w:val="24"/>
                <w:lang w:val="pt-PT"/>
              </w:rPr>
              <w:t>5m em uma das laterais, com 02 (dois) Camarins em Octanorm, medindo 5m</w:t>
            </w:r>
            <w:r w:rsidR="007D3C03">
              <w:rPr>
                <w:rFonts w:ascii="Arial" w:hAnsi="Arial" w:cs="Arial"/>
                <w:sz w:val="24"/>
                <w:szCs w:val="24"/>
                <w:lang w:val="pt-PT"/>
              </w:rPr>
              <w:t xml:space="preserve"> </w:t>
            </w:r>
            <w:r w:rsidRPr="00985AC5">
              <w:rPr>
                <w:rFonts w:ascii="Arial" w:hAnsi="Arial" w:cs="Arial"/>
                <w:sz w:val="24"/>
                <w:szCs w:val="24"/>
                <w:lang w:val="pt-PT"/>
              </w:rPr>
              <w:t>x</w:t>
            </w:r>
            <w:r w:rsidR="007D3C03">
              <w:rPr>
                <w:rFonts w:ascii="Arial" w:hAnsi="Arial" w:cs="Arial"/>
                <w:sz w:val="24"/>
                <w:szCs w:val="24"/>
                <w:lang w:val="pt-PT"/>
              </w:rPr>
              <w:t xml:space="preserve"> </w:t>
            </w:r>
            <w:r w:rsidRPr="00985AC5">
              <w:rPr>
                <w:rFonts w:ascii="Arial" w:hAnsi="Arial" w:cs="Arial"/>
                <w:sz w:val="24"/>
                <w:szCs w:val="24"/>
                <w:lang w:val="pt-PT"/>
              </w:rPr>
              <w:t>5m cada, equipado com  tomadas,  iluminação,  com  piso  carpetado.  Todos  em</w:t>
            </w:r>
            <w:r>
              <w:rPr>
                <w:rFonts w:ascii="Arial" w:hAnsi="Arial" w:cs="Arial"/>
                <w:sz w:val="24"/>
                <w:szCs w:val="24"/>
                <w:lang w:val="pt-PT"/>
              </w:rPr>
              <w:t xml:space="preserve"> </w:t>
            </w:r>
            <w:r w:rsidRPr="00985AC5">
              <w:rPr>
                <w:rFonts w:ascii="Arial" w:hAnsi="Arial" w:cs="Arial"/>
                <w:sz w:val="24"/>
                <w:szCs w:val="24"/>
                <w:lang w:val="pt-PT"/>
              </w:rPr>
              <w:t>perfeito estado de conservação e uso.</w:t>
            </w:r>
          </w:p>
        </w:tc>
      </w:tr>
      <w:tr w:rsidR="002231FA" w:rsidRPr="00985AC5" w14:paraId="50D75194" w14:textId="77777777" w:rsidTr="00632B1F">
        <w:trPr>
          <w:trHeight w:val="867"/>
        </w:trPr>
        <w:tc>
          <w:tcPr>
            <w:tcW w:w="9221" w:type="dxa"/>
            <w:gridSpan w:val="2"/>
          </w:tcPr>
          <w:p w14:paraId="46875511" w14:textId="2C1F3F55"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10.2. 02 (dois) camarins medindo 5m</w:t>
            </w:r>
            <w:r w:rsidR="007D3C03">
              <w:rPr>
                <w:rFonts w:ascii="Arial" w:hAnsi="Arial" w:cs="Arial"/>
                <w:sz w:val="24"/>
                <w:szCs w:val="24"/>
                <w:lang w:val="pt-PT"/>
              </w:rPr>
              <w:t xml:space="preserve"> </w:t>
            </w:r>
            <w:r w:rsidRPr="00985AC5">
              <w:rPr>
                <w:rFonts w:ascii="Arial" w:hAnsi="Arial" w:cs="Arial"/>
                <w:sz w:val="24"/>
                <w:szCs w:val="24"/>
                <w:lang w:val="pt-PT"/>
              </w:rPr>
              <w:t>x</w:t>
            </w:r>
            <w:r w:rsidR="007D3C03">
              <w:rPr>
                <w:rFonts w:ascii="Arial" w:hAnsi="Arial" w:cs="Arial"/>
                <w:sz w:val="24"/>
                <w:szCs w:val="24"/>
                <w:lang w:val="pt-PT"/>
              </w:rPr>
              <w:t xml:space="preserve"> </w:t>
            </w:r>
            <w:r w:rsidRPr="00985AC5">
              <w:rPr>
                <w:rFonts w:ascii="Arial" w:hAnsi="Arial" w:cs="Arial"/>
                <w:sz w:val="24"/>
                <w:szCs w:val="24"/>
                <w:lang w:val="pt-PT"/>
              </w:rPr>
              <w:t>5m para recepcionar os cantores e banda, contendo geladeira, mesas, cadeiras, ar-condicionado e decorado com móveis</w:t>
            </w:r>
            <w:r>
              <w:rPr>
                <w:rFonts w:ascii="Arial" w:hAnsi="Arial" w:cs="Arial"/>
                <w:sz w:val="24"/>
                <w:szCs w:val="24"/>
                <w:lang w:val="pt-PT"/>
              </w:rPr>
              <w:t xml:space="preserve"> </w:t>
            </w:r>
            <w:r w:rsidRPr="00985AC5">
              <w:rPr>
                <w:rFonts w:ascii="Arial" w:hAnsi="Arial" w:cs="Arial"/>
                <w:sz w:val="24"/>
                <w:szCs w:val="24"/>
                <w:lang w:val="pt-PT"/>
              </w:rPr>
              <w:t>rústicos.</w:t>
            </w:r>
          </w:p>
        </w:tc>
      </w:tr>
    </w:tbl>
    <w:p w14:paraId="6F6183E3" w14:textId="77777777" w:rsidR="002231FA" w:rsidRDefault="002231FA" w:rsidP="00E13926">
      <w:pPr>
        <w:tabs>
          <w:tab w:val="left" w:pos="1560"/>
        </w:tabs>
        <w:spacing w:after="0"/>
        <w:jc w:val="both"/>
        <w:rPr>
          <w:rFonts w:ascii="Arial" w:hAnsi="Arial" w:cs="Arial"/>
          <w:sz w:val="24"/>
          <w:szCs w:val="24"/>
        </w:rPr>
      </w:pPr>
    </w:p>
    <w:tbl>
      <w:tblPr>
        <w:tblpPr w:leftFromText="141" w:rightFromText="141" w:vertAnchor="text" w:horzAnchor="margin" w:tblpY="113"/>
        <w:tblW w:w="9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0"/>
        <w:gridCol w:w="2282"/>
      </w:tblGrid>
      <w:tr w:rsidR="002231FA" w:rsidRPr="00985AC5" w14:paraId="26C443BC" w14:textId="77777777" w:rsidTr="00632B1F">
        <w:trPr>
          <w:trHeight w:val="313"/>
        </w:trPr>
        <w:tc>
          <w:tcPr>
            <w:tcW w:w="7020" w:type="dxa"/>
            <w:tcBorders>
              <w:right w:val="nil"/>
            </w:tcBorders>
            <w:shd w:val="clear" w:color="auto" w:fill="D9D9D9"/>
          </w:tcPr>
          <w:p w14:paraId="0B0D959A" w14:textId="4AE65CFA" w:rsidR="002231FA" w:rsidRPr="00985AC5" w:rsidRDefault="0096165F" w:rsidP="00E13926">
            <w:pPr>
              <w:tabs>
                <w:tab w:val="left" w:pos="1560"/>
              </w:tabs>
              <w:spacing w:after="0"/>
              <w:jc w:val="both"/>
              <w:rPr>
                <w:rFonts w:ascii="Arial" w:hAnsi="Arial" w:cs="Arial"/>
                <w:b/>
                <w:sz w:val="24"/>
                <w:szCs w:val="24"/>
                <w:lang w:val="pt-PT"/>
              </w:rPr>
            </w:pPr>
            <w:r>
              <w:rPr>
                <w:rFonts w:ascii="Arial" w:hAnsi="Arial" w:cs="Arial"/>
                <w:b/>
                <w:sz w:val="24"/>
                <w:szCs w:val="24"/>
                <w:lang w:val="pt-PT"/>
              </w:rPr>
              <w:t>Tópico</w:t>
            </w:r>
            <w:r w:rsidR="002231FA" w:rsidRPr="00985AC5">
              <w:rPr>
                <w:rFonts w:ascii="Arial" w:hAnsi="Arial" w:cs="Arial"/>
                <w:b/>
                <w:sz w:val="24"/>
                <w:szCs w:val="24"/>
                <w:lang w:val="pt-PT"/>
              </w:rPr>
              <w:t xml:space="preserve"> 11 – TENDAS 5m</w:t>
            </w:r>
            <w:r>
              <w:rPr>
                <w:rFonts w:ascii="Arial" w:hAnsi="Arial" w:cs="Arial"/>
                <w:b/>
                <w:sz w:val="24"/>
                <w:szCs w:val="24"/>
                <w:lang w:val="pt-PT"/>
              </w:rPr>
              <w:t xml:space="preserve"> </w:t>
            </w:r>
            <w:r w:rsidR="002231FA" w:rsidRPr="00985AC5">
              <w:rPr>
                <w:rFonts w:ascii="Arial" w:hAnsi="Arial" w:cs="Arial"/>
                <w:b/>
                <w:sz w:val="24"/>
                <w:szCs w:val="24"/>
                <w:lang w:val="pt-PT"/>
              </w:rPr>
              <w:t>x</w:t>
            </w:r>
            <w:r>
              <w:rPr>
                <w:rFonts w:ascii="Arial" w:hAnsi="Arial" w:cs="Arial"/>
                <w:b/>
                <w:sz w:val="24"/>
                <w:szCs w:val="24"/>
                <w:lang w:val="pt-PT"/>
              </w:rPr>
              <w:t xml:space="preserve"> </w:t>
            </w:r>
            <w:r w:rsidR="002231FA" w:rsidRPr="00985AC5">
              <w:rPr>
                <w:rFonts w:ascii="Arial" w:hAnsi="Arial" w:cs="Arial"/>
                <w:b/>
                <w:sz w:val="24"/>
                <w:szCs w:val="24"/>
                <w:lang w:val="pt-PT"/>
              </w:rPr>
              <w:t>5m</w:t>
            </w:r>
          </w:p>
        </w:tc>
        <w:tc>
          <w:tcPr>
            <w:tcW w:w="2282" w:type="dxa"/>
            <w:tcBorders>
              <w:top w:val="single" w:sz="4" w:space="0" w:color="auto"/>
              <w:left w:val="nil"/>
            </w:tcBorders>
          </w:tcPr>
          <w:p w14:paraId="2330EB6C"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noProof/>
                <w:sz w:val="24"/>
                <w:szCs w:val="24"/>
                <w:lang w:val="pt-PT"/>
              </w:rPr>
              <w:drawing>
                <wp:inline distT="0" distB="0" distL="0" distR="0" wp14:anchorId="725A9138" wp14:editId="1781F97F">
                  <wp:extent cx="1425562" cy="196595"/>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9" cstate="print"/>
                          <a:stretch>
                            <a:fillRect/>
                          </a:stretch>
                        </pic:blipFill>
                        <pic:spPr>
                          <a:xfrm>
                            <a:off x="0" y="0"/>
                            <a:ext cx="1425562" cy="196595"/>
                          </a:xfrm>
                          <a:prstGeom prst="rect">
                            <a:avLst/>
                          </a:prstGeom>
                        </pic:spPr>
                      </pic:pic>
                    </a:graphicData>
                  </a:graphic>
                </wp:inline>
              </w:drawing>
            </w:r>
          </w:p>
        </w:tc>
      </w:tr>
      <w:tr w:rsidR="002231FA" w:rsidRPr="00985AC5" w14:paraId="60A6ADD2" w14:textId="77777777" w:rsidTr="00632B1F">
        <w:trPr>
          <w:trHeight w:val="592"/>
        </w:trPr>
        <w:tc>
          <w:tcPr>
            <w:tcW w:w="9302" w:type="dxa"/>
            <w:gridSpan w:val="2"/>
          </w:tcPr>
          <w:p w14:paraId="5267514C" w14:textId="0656BEF9"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11.1. 05 (cinco) tendas 5m</w:t>
            </w:r>
            <w:r w:rsidR="00F9158A">
              <w:rPr>
                <w:rFonts w:ascii="Arial" w:hAnsi="Arial" w:cs="Arial"/>
                <w:sz w:val="24"/>
                <w:szCs w:val="24"/>
                <w:lang w:val="pt-PT"/>
              </w:rPr>
              <w:t xml:space="preserve"> </w:t>
            </w:r>
            <w:r w:rsidRPr="00985AC5">
              <w:rPr>
                <w:rFonts w:ascii="Arial" w:hAnsi="Arial" w:cs="Arial"/>
                <w:sz w:val="24"/>
                <w:szCs w:val="24"/>
                <w:lang w:val="pt-PT"/>
              </w:rPr>
              <w:t>x</w:t>
            </w:r>
            <w:r w:rsidR="00F9158A">
              <w:rPr>
                <w:rFonts w:ascii="Arial" w:hAnsi="Arial" w:cs="Arial"/>
                <w:sz w:val="24"/>
                <w:szCs w:val="24"/>
                <w:lang w:val="pt-PT"/>
              </w:rPr>
              <w:t xml:space="preserve"> </w:t>
            </w:r>
            <w:r w:rsidRPr="00985AC5">
              <w:rPr>
                <w:rFonts w:ascii="Arial" w:hAnsi="Arial" w:cs="Arial"/>
                <w:sz w:val="24"/>
                <w:szCs w:val="24"/>
                <w:lang w:val="pt-PT"/>
              </w:rPr>
              <w:t>5m piramidais (ou similar), em lona antichama, com calhas de 5m, pé direito de, no mínimo, 2,80m de altura.</w:t>
            </w:r>
          </w:p>
        </w:tc>
      </w:tr>
      <w:tr w:rsidR="002231FA" w:rsidRPr="00985AC5" w14:paraId="11B4E540" w14:textId="77777777" w:rsidTr="00632B1F">
        <w:trPr>
          <w:trHeight w:val="592"/>
        </w:trPr>
        <w:tc>
          <w:tcPr>
            <w:tcW w:w="9302" w:type="dxa"/>
            <w:gridSpan w:val="2"/>
          </w:tcPr>
          <w:p w14:paraId="756729A0"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OBS: As tendas devem ser instaladas de acordo com as determinações e nos locais estipulados pela Comissão de Fiscalização.</w:t>
            </w:r>
          </w:p>
        </w:tc>
      </w:tr>
    </w:tbl>
    <w:p w14:paraId="63CB811E" w14:textId="77777777" w:rsidR="002231FA" w:rsidRDefault="002231FA" w:rsidP="00E13926">
      <w:pPr>
        <w:tabs>
          <w:tab w:val="left" w:pos="1560"/>
        </w:tabs>
        <w:spacing w:after="0"/>
        <w:jc w:val="both"/>
        <w:rPr>
          <w:rFonts w:ascii="Arial" w:hAnsi="Arial" w:cs="Arial"/>
          <w:sz w:val="24"/>
          <w:szCs w:val="24"/>
        </w:rPr>
      </w:pPr>
    </w:p>
    <w:tbl>
      <w:tblPr>
        <w:tblpPr w:leftFromText="141" w:rightFromText="141" w:vertAnchor="text" w:horzAnchor="margin" w:tblpY="225"/>
        <w:tblW w:w="9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0"/>
        <w:gridCol w:w="2282"/>
      </w:tblGrid>
      <w:tr w:rsidR="002231FA" w:rsidRPr="00985AC5" w14:paraId="619484D5" w14:textId="77777777" w:rsidTr="00632B1F">
        <w:trPr>
          <w:trHeight w:val="316"/>
        </w:trPr>
        <w:tc>
          <w:tcPr>
            <w:tcW w:w="7020" w:type="dxa"/>
            <w:tcBorders>
              <w:right w:val="nil"/>
            </w:tcBorders>
            <w:shd w:val="clear" w:color="auto" w:fill="D9D9D9"/>
          </w:tcPr>
          <w:p w14:paraId="112556EF" w14:textId="6B1A7B8F" w:rsidR="002231FA" w:rsidRPr="00985AC5" w:rsidRDefault="00F9158A" w:rsidP="00E13926">
            <w:pPr>
              <w:tabs>
                <w:tab w:val="left" w:pos="1560"/>
              </w:tabs>
              <w:spacing w:after="0"/>
              <w:jc w:val="both"/>
              <w:rPr>
                <w:rFonts w:ascii="Arial" w:hAnsi="Arial" w:cs="Arial"/>
                <w:b/>
                <w:sz w:val="24"/>
                <w:szCs w:val="24"/>
                <w:lang w:val="pt-PT"/>
              </w:rPr>
            </w:pPr>
            <w:r>
              <w:rPr>
                <w:rFonts w:ascii="Arial" w:hAnsi="Arial" w:cs="Arial"/>
                <w:b/>
                <w:sz w:val="24"/>
                <w:szCs w:val="24"/>
                <w:lang w:val="pt-PT"/>
              </w:rPr>
              <w:t>Tópico</w:t>
            </w:r>
            <w:r w:rsidR="002231FA" w:rsidRPr="00985AC5">
              <w:rPr>
                <w:rFonts w:ascii="Arial" w:hAnsi="Arial" w:cs="Arial"/>
                <w:b/>
                <w:sz w:val="24"/>
                <w:szCs w:val="24"/>
                <w:lang w:val="pt-PT"/>
              </w:rPr>
              <w:t xml:space="preserve"> 12 – TENDAS 10m</w:t>
            </w:r>
            <w:r>
              <w:rPr>
                <w:rFonts w:ascii="Arial" w:hAnsi="Arial" w:cs="Arial"/>
                <w:b/>
                <w:sz w:val="24"/>
                <w:szCs w:val="24"/>
                <w:lang w:val="pt-PT"/>
              </w:rPr>
              <w:t xml:space="preserve"> </w:t>
            </w:r>
            <w:r w:rsidR="002231FA" w:rsidRPr="00985AC5">
              <w:rPr>
                <w:rFonts w:ascii="Arial" w:hAnsi="Arial" w:cs="Arial"/>
                <w:b/>
                <w:sz w:val="24"/>
                <w:szCs w:val="24"/>
                <w:lang w:val="pt-PT"/>
              </w:rPr>
              <w:t>x</w:t>
            </w:r>
            <w:r>
              <w:rPr>
                <w:rFonts w:ascii="Arial" w:hAnsi="Arial" w:cs="Arial"/>
                <w:b/>
                <w:sz w:val="24"/>
                <w:szCs w:val="24"/>
                <w:lang w:val="pt-PT"/>
              </w:rPr>
              <w:t xml:space="preserve"> </w:t>
            </w:r>
            <w:r w:rsidR="002231FA" w:rsidRPr="00985AC5">
              <w:rPr>
                <w:rFonts w:ascii="Arial" w:hAnsi="Arial" w:cs="Arial"/>
                <w:b/>
                <w:sz w:val="24"/>
                <w:szCs w:val="24"/>
                <w:lang w:val="pt-PT"/>
              </w:rPr>
              <w:t>10m</w:t>
            </w:r>
          </w:p>
        </w:tc>
        <w:tc>
          <w:tcPr>
            <w:tcW w:w="2282" w:type="dxa"/>
            <w:tcBorders>
              <w:top w:val="single" w:sz="4" w:space="0" w:color="auto"/>
              <w:left w:val="nil"/>
            </w:tcBorders>
          </w:tcPr>
          <w:p w14:paraId="6084CC0A"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noProof/>
                <w:sz w:val="24"/>
                <w:szCs w:val="24"/>
                <w:lang w:val="pt-PT"/>
              </w:rPr>
              <w:drawing>
                <wp:inline distT="0" distB="0" distL="0" distR="0" wp14:anchorId="704D4331" wp14:editId="5F17A8A2">
                  <wp:extent cx="1419610" cy="196976"/>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7" cstate="print"/>
                          <a:stretch>
                            <a:fillRect/>
                          </a:stretch>
                        </pic:blipFill>
                        <pic:spPr>
                          <a:xfrm>
                            <a:off x="0" y="0"/>
                            <a:ext cx="1419610" cy="196976"/>
                          </a:xfrm>
                          <a:prstGeom prst="rect">
                            <a:avLst/>
                          </a:prstGeom>
                        </pic:spPr>
                      </pic:pic>
                    </a:graphicData>
                  </a:graphic>
                </wp:inline>
              </w:drawing>
            </w:r>
          </w:p>
        </w:tc>
      </w:tr>
    </w:tbl>
    <w:tbl>
      <w:tblPr>
        <w:tblW w:w="93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02"/>
      </w:tblGrid>
      <w:tr w:rsidR="002231FA" w:rsidRPr="00985AC5" w14:paraId="5EC8E976" w14:textId="77777777" w:rsidTr="00632B1F">
        <w:trPr>
          <w:trHeight w:val="592"/>
        </w:trPr>
        <w:tc>
          <w:tcPr>
            <w:tcW w:w="9302" w:type="dxa"/>
          </w:tcPr>
          <w:p w14:paraId="19B8BA1F" w14:textId="5BE9D911"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12.1. 03 (três) tendas 10m</w:t>
            </w:r>
            <w:r w:rsidR="007D3C03">
              <w:rPr>
                <w:rFonts w:ascii="Arial" w:hAnsi="Arial" w:cs="Arial"/>
                <w:sz w:val="24"/>
                <w:szCs w:val="24"/>
                <w:lang w:val="pt-PT"/>
              </w:rPr>
              <w:t xml:space="preserve"> </w:t>
            </w:r>
            <w:r w:rsidRPr="00985AC5">
              <w:rPr>
                <w:rFonts w:ascii="Arial" w:hAnsi="Arial" w:cs="Arial"/>
                <w:sz w:val="24"/>
                <w:szCs w:val="24"/>
                <w:lang w:val="pt-PT"/>
              </w:rPr>
              <w:t>x</w:t>
            </w:r>
            <w:r w:rsidR="007D3C03">
              <w:rPr>
                <w:rFonts w:ascii="Arial" w:hAnsi="Arial" w:cs="Arial"/>
                <w:sz w:val="24"/>
                <w:szCs w:val="24"/>
                <w:lang w:val="pt-PT"/>
              </w:rPr>
              <w:t xml:space="preserve"> </w:t>
            </w:r>
            <w:r w:rsidRPr="00985AC5">
              <w:rPr>
                <w:rFonts w:ascii="Arial" w:hAnsi="Arial" w:cs="Arial"/>
                <w:sz w:val="24"/>
                <w:szCs w:val="24"/>
                <w:lang w:val="pt-PT"/>
              </w:rPr>
              <w:t>10m piramidais (ou similar), em lona anti-chamas, com calhas de 10m, pé direito de, no mínimo, 3,80m de altura.</w:t>
            </w:r>
          </w:p>
        </w:tc>
      </w:tr>
      <w:tr w:rsidR="002231FA" w:rsidRPr="00985AC5" w14:paraId="18385C21" w14:textId="77777777" w:rsidTr="00632B1F">
        <w:trPr>
          <w:trHeight w:val="592"/>
        </w:trPr>
        <w:tc>
          <w:tcPr>
            <w:tcW w:w="9302" w:type="dxa"/>
          </w:tcPr>
          <w:p w14:paraId="5CB14887" w14:textId="1ABA46DF"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OBS: As tendas devem ser instaladas de acordo com as determinações e nos locais estipulados pela Comissão de Fiscalização (Praça de Alimentação/Lounge/Acesso)</w:t>
            </w:r>
            <w:r w:rsidR="00F9158A">
              <w:rPr>
                <w:rFonts w:ascii="Arial" w:hAnsi="Arial" w:cs="Arial"/>
                <w:sz w:val="24"/>
                <w:szCs w:val="24"/>
                <w:lang w:val="pt-PT"/>
              </w:rPr>
              <w:t>.</w:t>
            </w:r>
          </w:p>
        </w:tc>
      </w:tr>
    </w:tbl>
    <w:p w14:paraId="453325D8" w14:textId="77777777" w:rsidR="002231FA" w:rsidRDefault="002231FA" w:rsidP="00E13926">
      <w:pPr>
        <w:tabs>
          <w:tab w:val="left" w:pos="1560"/>
        </w:tabs>
        <w:spacing w:after="0"/>
        <w:jc w:val="both"/>
        <w:rPr>
          <w:rFonts w:ascii="Arial" w:hAnsi="Arial" w:cs="Arial"/>
          <w:sz w:val="24"/>
          <w:szCs w:val="24"/>
        </w:rPr>
      </w:pPr>
    </w:p>
    <w:tbl>
      <w:tblPr>
        <w:tblW w:w="93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0"/>
        <w:gridCol w:w="2282"/>
      </w:tblGrid>
      <w:tr w:rsidR="002231FA" w:rsidRPr="00985AC5" w14:paraId="0FFBC215" w14:textId="77777777" w:rsidTr="00F9158A">
        <w:trPr>
          <w:trHeight w:val="316"/>
        </w:trPr>
        <w:tc>
          <w:tcPr>
            <w:tcW w:w="7020" w:type="dxa"/>
            <w:tcBorders>
              <w:right w:val="nil"/>
            </w:tcBorders>
            <w:shd w:val="clear" w:color="auto" w:fill="D9D9D9"/>
          </w:tcPr>
          <w:p w14:paraId="563FB0BA" w14:textId="420FB844" w:rsidR="002231FA" w:rsidRPr="00985AC5" w:rsidRDefault="00F9158A" w:rsidP="00E13926">
            <w:pPr>
              <w:tabs>
                <w:tab w:val="left" w:pos="1560"/>
              </w:tabs>
              <w:spacing w:after="0"/>
              <w:jc w:val="both"/>
              <w:rPr>
                <w:rFonts w:ascii="Arial" w:hAnsi="Arial" w:cs="Arial"/>
                <w:b/>
                <w:sz w:val="24"/>
                <w:szCs w:val="24"/>
                <w:lang w:val="pt-PT"/>
              </w:rPr>
            </w:pPr>
            <w:r>
              <w:rPr>
                <w:rFonts w:ascii="Arial" w:hAnsi="Arial" w:cs="Arial"/>
                <w:b/>
                <w:sz w:val="24"/>
                <w:szCs w:val="24"/>
                <w:lang w:val="pt-PT"/>
              </w:rPr>
              <w:t>Tópico</w:t>
            </w:r>
            <w:r w:rsidR="002231FA" w:rsidRPr="00985AC5">
              <w:rPr>
                <w:rFonts w:ascii="Arial" w:hAnsi="Arial" w:cs="Arial"/>
                <w:b/>
                <w:sz w:val="24"/>
                <w:szCs w:val="24"/>
                <w:lang w:val="pt-PT"/>
              </w:rPr>
              <w:t xml:space="preserve"> 13 – SOM E ILUMINAÇÃO</w:t>
            </w:r>
          </w:p>
        </w:tc>
        <w:tc>
          <w:tcPr>
            <w:tcW w:w="2282" w:type="dxa"/>
            <w:tcBorders>
              <w:top w:val="single" w:sz="4" w:space="0" w:color="auto"/>
              <w:left w:val="nil"/>
            </w:tcBorders>
          </w:tcPr>
          <w:p w14:paraId="646BA091"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noProof/>
                <w:sz w:val="24"/>
                <w:szCs w:val="24"/>
                <w:lang w:val="pt-PT"/>
              </w:rPr>
              <w:drawing>
                <wp:inline distT="0" distB="0" distL="0" distR="0" wp14:anchorId="29AD362E" wp14:editId="750448B1">
                  <wp:extent cx="1415668" cy="196596"/>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8" cstate="print"/>
                          <a:stretch>
                            <a:fillRect/>
                          </a:stretch>
                        </pic:blipFill>
                        <pic:spPr>
                          <a:xfrm>
                            <a:off x="0" y="0"/>
                            <a:ext cx="1415668" cy="196596"/>
                          </a:xfrm>
                          <a:prstGeom prst="rect">
                            <a:avLst/>
                          </a:prstGeom>
                        </pic:spPr>
                      </pic:pic>
                    </a:graphicData>
                  </a:graphic>
                </wp:inline>
              </w:drawing>
            </w:r>
          </w:p>
        </w:tc>
      </w:tr>
      <w:tr w:rsidR="002231FA" w:rsidRPr="00985AC5" w14:paraId="70FF9AB9" w14:textId="77777777" w:rsidTr="00632B1F">
        <w:trPr>
          <w:trHeight w:val="590"/>
        </w:trPr>
        <w:tc>
          <w:tcPr>
            <w:tcW w:w="9302" w:type="dxa"/>
            <w:gridSpan w:val="2"/>
          </w:tcPr>
          <w:p w14:paraId="48514638" w14:textId="17E3D952"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 xml:space="preserve">13.1. A empresa deverá fornecer SOM E ILUMINAÇÃO que atenda os shows e rodeio nas datas </w:t>
            </w:r>
            <w:r w:rsidR="00F9158A">
              <w:rPr>
                <w:rFonts w:ascii="Arial" w:hAnsi="Arial" w:cs="Arial"/>
                <w:sz w:val="24"/>
                <w:szCs w:val="24"/>
                <w:lang w:val="pt-PT"/>
              </w:rPr>
              <w:t>0</w:t>
            </w:r>
            <w:r w:rsidR="007D3C03">
              <w:rPr>
                <w:rFonts w:ascii="Arial" w:hAnsi="Arial" w:cs="Arial"/>
                <w:sz w:val="24"/>
                <w:szCs w:val="24"/>
                <w:lang w:val="pt-PT"/>
              </w:rPr>
              <w:t>7</w:t>
            </w:r>
            <w:r w:rsidR="00F9158A">
              <w:rPr>
                <w:rFonts w:ascii="Arial" w:hAnsi="Arial" w:cs="Arial"/>
                <w:sz w:val="24"/>
                <w:szCs w:val="24"/>
                <w:lang w:val="pt-PT"/>
              </w:rPr>
              <w:t>/05</w:t>
            </w:r>
            <w:r w:rsidRPr="00985AC5">
              <w:rPr>
                <w:rFonts w:ascii="Arial" w:hAnsi="Arial" w:cs="Arial"/>
                <w:sz w:val="24"/>
                <w:szCs w:val="24"/>
                <w:lang w:val="pt-PT"/>
              </w:rPr>
              <w:t xml:space="preserve"> </w:t>
            </w:r>
            <w:r w:rsidR="00F9158A">
              <w:rPr>
                <w:rFonts w:ascii="Arial" w:hAnsi="Arial" w:cs="Arial"/>
                <w:sz w:val="24"/>
                <w:szCs w:val="24"/>
                <w:lang w:val="pt-PT"/>
              </w:rPr>
              <w:t>à</w:t>
            </w:r>
            <w:r w:rsidRPr="00985AC5">
              <w:rPr>
                <w:rFonts w:ascii="Arial" w:hAnsi="Arial" w:cs="Arial"/>
                <w:sz w:val="24"/>
                <w:szCs w:val="24"/>
                <w:lang w:val="pt-PT"/>
              </w:rPr>
              <w:t xml:space="preserve"> </w:t>
            </w:r>
            <w:r w:rsidR="007D3C03">
              <w:rPr>
                <w:rFonts w:ascii="Arial" w:hAnsi="Arial" w:cs="Arial"/>
                <w:sz w:val="24"/>
                <w:szCs w:val="24"/>
                <w:lang w:val="pt-PT"/>
              </w:rPr>
              <w:t>09</w:t>
            </w:r>
            <w:r w:rsidRPr="00985AC5">
              <w:rPr>
                <w:rFonts w:ascii="Arial" w:hAnsi="Arial" w:cs="Arial"/>
                <w:sz w:val="24"/>
                <w:szCs w:val="24"/>
                <w:lang w:val="pt-PT"/>
              </w:rPr>
              <w:t>/05/2026</w:t>
            </w:r>
            <w:r w:rsidR="00F9158A">
              <w:rPr>
                <w:rFonts w:ascii="Arial" w:hAnsi="Arial" w:cs="Arial"/>
                <w:sz w:val="24"/>
                <w:szCs w:val="24"/>
                <w:lang w:val="pt-PT"/>
              </w:rPr>
              <w:t>.</w:t>
            </w:r>
          </w:p>
        </w:tc>
      </w:tr>
    </w:tbl>
    <w:tbl>
      <w:tblPr>
        <w:tblStyle w:val="TableNormal"/>
        <w:tblW w:w="93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02"/>
      </w:tblGrid>
      <w:tr w:rsidR="002231FA" w14:paraId="67FB3124" w14:textId="77777777" w:rsidTr="00632B1F">
        <w:trPr>
          <w:trHeight w:val="863"/>
        </w:trPr>
        <w:tc>
          <w:tcPr>
            <w:tcW w:w="9302" w:type="dxa"/>
          </w:tcPr>
          <w:p w14:paraId="18DF96E2" w14:textId="77777777" w:rsidR="002231FA" w:rsidRDefault="002231FA" w:rsidP="00F9158A">
            <w:pPr>
              <w:pStyle w:val="TableParagraph"/>
              <w:spacing w:before="19" w:line="276" w:lineRule="auto"/>
              <w:ind w:left="142"/>
              <w:jc w:val="both"/>
              <w:rPr>
                <w:sz w:val="24"/>
              </w:rPr>
            </w:pPr>
            <w:r>
              <w:rPr>
                <w:sz w:val="24"/>
              </w:rPr>
              <w:t>13.2.</w:t>
            </w:r>
            <w:r>
              <w:rPr>
                <w:spacing w:val="80"/>
                <w:w w:val="150"/>
                <w:sz w:val="24"/>
              </w:rPr>
              <w:t xml:space="preserve"> </w:t>
            </w:r>
            <w:r>
              <w:rPr>
                <w:sz w:val="24"/>
              </w:rPr>
              <w:t>A</w:t>
            </w:r>
            <w:r>
              <w:rPr>
                <w:spacing w:val="80"/>
                <w:w w:val="150"/>
                <w:sz w:val="24"/>
              </w:rPr>
              <w:t xml:space="preserve"> </w:t>
            </w:r>
            <w:r>
              <w:rPr>
                <w:sz w:val="24"/>
              </w:rPr>
              <w:t>contratada</w:t>
            </w:r>
            <w:r>
              <w:rPr>
                <w:spacing w:val="80"/>
                <w:sz w:val="24"/>
              </w:rPr>
              <w:t xml:space="preserve"> </w:t>
            </w:r>
            <w:r>
              <w:rPr>
                <w:sz w:val="24"/>
              </w:rPr>
              <w:t>fornecerá</w:t>
            </w:r>
            <w:r>
              <w:rPr>
                <w:spacing w:val="80"/>
                <w:w w:val="150"/>
                <w:sz w:val="24"/>
              </w:rPr>
              <w:t xml:space="preserve"> </w:t>
            </w:r>
            <w:r>
              <w:rPr>
                <w:sz w:val="24"/>
              </w:rPr>
              <w:t>todos</w:t>
            </w:r>
            <w:r>
              <w:rPr>
                <w:spacing w:val="80"/>
                <w:w w:val="150"/>
                <w:sz w:val="24"/>
              </w:rPr>
              <w:t xml:space="preserve"> </w:t>
            </w:r>
            <w:r>
              <w:rPr>
                <w:sz w:val="24"/>
              </w:rPr>
              <w:t>os</w:t>
            </w:r>
            <w:r>
              <w:rPr>
                <w:spacing w:val="80"/>
                <w:sz w:val="24"/>
              </w:rPr>
              <w:t xml:space="preserve"> </w:t>
            </w:r>
            <w:r>
              <w:rPr>
                <w:sz w:val="24"/>
              </w:rPr>
              <w:t>equipamentos</w:t>
            </w:r>
            <w:r>
              <w:rPr>
                <w:spacing w:val="80"/>
                <w:w w:val="150"/>
                <w:sz w:val="24"/>
              </w:rPr>
              <w:t xml:space="preserve"> </w:t>
            </w:r>
            <w:r>
              <w:rPr>
                <w:sz w:val="24"/>
              </w:rPr>
              <w:t>de</w:t>
            </w:r>
            <w:r>
              <w:rPr>
                <w:spacing w:val="80"/>
                <w:w w:val="150"/>
                <w:sz w:val="24"/>
              </w:rPr>
              <w:t xml:space="preserve"> </w:t>
            </w:r>
            <w:r>
              <w:rPr>
                <w:sz w:val="24"/>
              </w:rPr>
              <w:t>som</w:t>
            </w:r>
            <w:r>
              <w:rPr>
                <w:spacing w:val="80"/>
                <w:w w:val="150"/>
                <w:sz w:val="24"/>
              </w:rPr>
              <w:t xml:space="preserve"> </w:t>
            </w:r>
            <w:r>
              <w:rPr>
                <w:sz w:val="24"/>
              </w:rPr>
              <w:t>e</w:t>
            </w:r>
            <w:r>
              <w:rPr>
                <w:spacing w:val="80"/>
                <w:w w:val="150"/>
                <w:sz w:val="24"/>
              </w:rPr>
              <w:t xml:space="preserve"> </w:t>
            </w:r>
            <w:r>
              <w:rPr>
                <w:sz w:val="24"/>
              </w:rPr>
              <w:t>iluminação, necessário</w:t>
            </w:r>
            <w:r>
              <w:rPr>
                <w:spacing w:val="40"/>
                <w:sz w:val="24"/>
              </w:rPr>
              <w:t xml:space="preserve"> </w:t>
            </w:r>
            <w:r>
              <w:rPr>
                <w:sz w:val="24"/>
              </w:rPr>
              <w:t>para</w:t>
            </w:r>
            <w:r>
              <w:rPr>
                <w:spacing w:val="43"/>
                <w:sz w:val="24"/>
              </w:rPr>
              <w:t xml:space="preserve"> </w:t>
            </w:r>
            <w:r>
              <w:rPr>
                <w:sz w:val="24"/>
              </w:rPr>
              <w:t>a</w:t>
            </w:r>
            <w:r>
              <w:rPr>
                <w:spacing w:val="45"/>
                <w:sz w:val="24"/>
              </w:rPr>
              <w:t xml:space="preserve"> </w:t>
            </w:r>
            <w:r>
              <w:rPr>
                <w:sz w:val="24"/>
              </w:rPr>
              <w:t>realização</w:t>
            </w:r>
            <w:r>
              <w:rPr>
                <w:spacing w:val="48"/>
                <w:sz w:val="24"/>
              </w:rPr>
              <w:t xml:space="preserve"> </w:t>
            </w:r>
            <w:r>
              <w:rPr>
                <w:sz w:val="24"/>
              </w:rPr>
              <w:t>de</w:t>
            </w:r>
            <w:r>
              <w:rPr>
                <w:spacing w:val="44"/>
                <w:sz w:val="24"/>
              </w:rPr>
              <w:t xml:space="preserve"> </w:t>
            </w:r>
            <w:r>
              <w:rPr>
                <w:sz w:val="24"/>
              </w:rPr>
              <w:t>shows</w:t>
            </w:r>
            <w:r>
              <w:rPr>
                <w:spacing w:val="44"/>
                <w:sz w:val="24"/>
              </w:rPr>
              <w:t xml:space="preserve"> </w:t>
            </w:r>
            <w:r>
              <w:rPr>
                <w:sz w:val="24"/>
              </w:rPr>
              <w:t>que</w:t>
            </w:r>
            <w:r>
              <w:rPr>
                <w:spacing w:val="48"/>
                <w:sz w:val="24"/>
              </w:rPr>
              <w:t xml:space="preserve"> </w:t>
            </w:r>
            <w:r>
              <w:rPr>
                <w:sz w:val="24"/>
              </w:rPr>
              <w:t>ocorrerão</w:t>
            </w:r>
            <w:r>
              <w:rPr>
                <w:spacing w:val="48"/>
                <w:sz w:val="24"/>
              </w:rPr>
              <w:t xml:space="preserve"> </w:t>
            </w:r>
            <w:r>
              <w:rPr>
                <w:sz w:val="24"/>
              </w:rPr>
              <w:t>na</w:t>
            </w:r>
            <w:r>
              <w:rPr>
                <w:spacing w:val="40"/>
                <w:sz w:val="24"/>
              </w:rPr>
              <w:t xml:space="preserve"> </w:t>
            </w:r>
            <w:r>
              <w:rPr>
                <w:sz w:val="24"/>
              </w:rPr>
              <w:t>Boate</w:t>
            </w:r>
            <w:r>
              <w:rPr>
                <w:spacing w:val="44"/>
                <w:sz w:val="24"/>
              </w:rPr>
              <w:t xml:space="preserve"> </w:t>
            </w:r>
            <w:r>
              <w:rPr>
                <w:sz w:val="24"/>
              </w:rPr>
              <w:t>dos</w:t>
            </w:r>
            <w:r>
              <w:rPr>
                <w:spacing w:val="39"/>
                <w:sz w:val="24"/>
              </w:rPr>
              <w:t xml:space="preserve"> </w:t>
            </w:r>
            <w:r>
              <w:rPr>
                <w:sz w:val="24"/>
              </w:rPr>
              <w:t>Camarotes</w:t>
            </w:r>
            <w:r>
              <w:rPr>
                <w:spacing w:val="17"/>
                <w:sz w:val="24"/>
              </w:rPr>
              <w:t xml:space="preserve"> </w:t>
            </w:r>
            <w:r>
              <w:rPr>
                <w:spacing w:val="-10"/>
                <w:sz w:val="24"/>
              </w:rPr>
              <w:t>e</w:t>
            </w:r>
          </w:p>
          <w:p w14:paraId="54AC1053" w14:textId="1667F838" w:rsidR="002231FA" w:rsidRDefault="002231FA" w:rsidP="00F9158A">
            <w:pPr>
              <w:pStyle w:val="TableParagraph"/>
              <w:spacing w:before="2" w:line="276" w:lineRule="auto"/>
              <w:ind w:left="142"/>
              <w:rPr>
                <w:sz w:val="24"/>
              </w:rPr>
            </w:pPr>
            <w:r>
              <w:rPr>
                <w:sz w:val="24"/>
              </w:rPr>
              <w:t>pista</w:t>
            </w:r>
            <w:r>
              <w:rPr>
                <w:spacing w:val="9"/>
                <w:sz w:val="24"/>
              </w:rPr>
              <w:t xml:space="preserve"> </w:t>
            </w:r>
            <w:r>
              <w:rPr>
                <w:sz w:val="24"/>
              </w:rPr>
              <w:t>nos</w:t>
            </w:r>
            <w:r>
              <w:rPr>
                <w:spacing w:val="-17"/>
                <w:sz w:val="24"/>
              </w:rPr>
              <w:t xml:space="preserve"> </w:t>
            </w:r>
            <w:r>
              <w:rPr>
                <w:sz w:val="24"/>
              </w:rPr>
              <w:t>dias</w:t>
            </w:r>
            <w:r>
              <w:rPr>
                <w:spacing w:val="-6"/>
                <w:sz w:val="24"/>
              </w:rPr>
              <w:t xml:space="preserve"> </w:t>
            </w:r>
            <w:r w:rsidR="00F9158A">
              <w:rPr>
                <w:rFonts w:ascii="Arial" w:hAnsi="Arial" w:cs="Arial"/>
                <w:sz w:val="24"/>
                <w:szCs w:val="24"/>
              </w:rPr>
              <w:t>0</w:t>
            </w:r>
            <w:r w:rsidR="007D3C03">
              <w:rPr>
                <w:rFonts w:ascii="Arial" w:hAnsi="Arial" w:cs="Arial"/>
                <w:sz w:val="24"/>
                <w:szCs w:val="24"/>
              </w:rPr>
              <w:t>7</w:t>
            </w:r>
            <w:r w:rsidR="00F9158A">
              <w:rPr>
                <w:rFonts w:ascii="Arial" w:hAnsi="Arial" w:cs="Arial"/>
                <w:sz w:val="24"/>
                <w:szCs w:val="24"/>
              </w:rPr>
              <w:t>/05</w:t>
            </w:r>
            <w:r w:rsidR="00F9158A" w:rsidRPr="00985AC5">
              <w:rPr>
                <w:rFonts w:ascii="Arial" w:hAnsi="Arial" w:cs="Arial"/>
                <w:sz w:val="24"/>
                <w:szCs w:val="24"/>
              </w:rPr>
              <w:t xml:space="preserve"> </w:t>
            </w:r>
            <w:r w:rsidR="00F9158A">
              <w:rPr>
                <w:rFonts w:ascii="Arial" w:hAnsi="Arial" w:cs="Arial"/>
                <w:sz w:val="24"/>
                <w:szCs w:val="24"/>
              </w:rPr>
              <w:t>à</w:t>
            </w:r>
            <w:r w:rsidR="00F9158A" w:rsidRPr="00985AC5">
              <w:rPr>
                <w:rFonts w:ascii="Arial" w:hAnsi="Arial" w:cs="Arial"/>
                <w:sz w:val="24"/>
                <w:szCs w:val="24"/>
              </w:rPr>
              <w:t xml:space="preserve"> </w:t>
            </w:r>
            <w:r w:rsidR="007D3C03">
              <w:rPr>
                <w:rFonts w:ascii="Arial" w:hAnsi="Arial" w:cs="Arial"/>
                <w:sz w:val="24"/>
                <w:szCs w:val="24"/>
              </w:rPr>
              <w:t>09</w:t>
            </w:r>
            <w:r w:rsidR="00F9158A" w:rsidRPr="00985AC5">
              <w:rPr>
                <w:rFonts w:ascii="Arial" w:hAnsi="Arial" w:cs="Arial"/>
                <w:sz w:val="24"/>
                <w:szCs w:val="24"/>
              </w:rPr>
              <w:t>/05/2026</w:t>
            </w:r>
            <w:r w:rsidR="00F9158A">
              <w:rPr>
                <w:sz w:val="24"/>
              </w:rPr>
              <w:t>.</w:t>
            </w:r>
          </w:p>
        </w:tc>
      </w:tr>
    </w:tbl>
    <w:tbl>
      <w:tblPr>
        <w:tblW w:w="93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02"/>
      </w:tblGrid>
      <w:tr w:rsidR="002231FA" w:rsidRPr="00985AC5" w14:paraId="51AC4B85" w14:textId="77777777" w:rsidTr="00632B1F">
        <w:trPr>
          <w:trHeight w:val="570"/>
        </w:trPr>
        <w:tc>
          <w:tcPr>
            <w:tcW w:w="9302" w:type="dxa"/>
          </w:tcPr>
          <w:p w14:paraId="2A992EFC"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OBS: A empresa contratada deverá instalar equipamentos de som no espaço dos Camarotes e na Praça de Alimentação.</w:t>
            </w:r>
          </w:p>
        </w:tc>
      </w:tr>
    </w:tbl>
    <w:p w14:paraId="59D9FC37" w14:textId="77777777" w:rsidR="002231FA" w:rsidRDefault="002231FA" w:rsidP="00E13926">
      <w:pPr>
        <w:tabs>
          <w:tab w:val="left" w:pos="1560"/>
        </w:tabs>
        <w:spacing w:after="0"/>
        <w:jc w:val="both"/>
        <w:rPr>
          <w:rFonts w:ascii="Arial" w:hAnsi="Arial" w:cs="Arial"/>
          <w:sz w:val="24"/>
          <w:szCs w:val="24"/>
        </w:rPr>
      </w:pPr>
    </w:p>
    <w:p w14:paraId="1AADAE16" w14:textId="77777777" w:rsidR="002231FA" w:rsidRPr="00985AC5" w:rsidRDefault="002231FA" w:rsidP="00E13926">
      <w:pPr>
        <w:tabs>
          <w:tab w:val="left" w:pos="1560"/>
        </w:tabs>
        <w:spacing w:after="0"/>
        <w:jc w:val="both"/>
        <w:rPr>
          <w:rFonts w:ascii="Arial" w:hAnsi="Arial" w:cs="Arial"/>
          <w:b/>
          <w:sz w:val="24"/>
          <w:szCs w:val="24"/>
        </w:rPr>
      </w:pPr>
      <w:r w:rsidRPr="00985AC5">
        <w:rPr>
          <w:rFonts w:ascii="Arial" w:hAnsi="Arial" w:cs="Arial"/>
          <w:b/>
          <w:sz w:val="24"/>
          <w:szCs w:val="24"/>
        </w:rPr>
        <w:t>RIDER DO SOM ILUMINAÇÃO PARA O RODEIO 2026</w:t>
      </w:r>
    </w:p>
    <w:p w14:paraId="13FC4F3F" w14:textId="77777777" w:rsidR="002231FA" w:rsidRPr="00985AC5" w:rsidRDefault="002231FA" w:rsidP="00E13926">
      <w:pPr>
        <w:tabs>
          <w:tab w:val="left" w:pos="1560"/>
        </w:tabs>
        <w:spacing w:after="0"/>
        <w:jc w:val="both"/>
        <w:rPr>
          <w:rFonts w:ascii="Arial" w:hAnsi="Arial" w:cs="Arial"/>
          <w:b/>
          <w:sz w:val="24"/>
          <w:szCs w:val="24"/>
        </w:rPr>
      </w:pPr>
    </w:p>
    <w:tbl>
      <w:tblPr>
        <w:tblpPr w:leftFromText="141" w:rightFromText="141" w:vertAnchor="text" w:horzAnchor="margin" w:tblpY="90"/>
        <w:tblW w:w="9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20"/>
        <w:gridCol w:w="14"/>
      </w:tblGrid>
      <w:tr w:rsidR="002231FA" w:rsidRPr="00985AC5" w14:paraId="257A6A7C" w14:textId="77777777" w:rsidTr="00632B1F">
        <w:trPr>
          <w:gridAfter w:val="1"/>
          <w:wAfter w:w="14" w:type="dxa"/>
          <w:trHeight w:val="316"/>
        </w:trPr>
        <w:tc>
          <w:tcPr>
            <w:tcW w:w="9420" w:type="dxa"/>
          </w:tcPr>
          <w:p w14:paraId="5178E1C7" w14:textId="72CFF523"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P.A – 12</w:t>
            </w:r>
            <w:r w:rsidR="007D3C03">
              <w:rPr>
                <w:rFonts w:ascii="Arial" w:hAnsi="Arial" w:cs="Arial"/>
                <w:sz w:val="24"/>
                <w:szCs w:val="24"/>
                <w:lang w:val="pt-PT"/>
              </w:rPr>
              <w:t xml:space="preserve"> </w:t>
            </w:r>
            <w:r w:rsidRPr="00985AC5">
              <w:rPr>
                <w:rFonts w:ascii="Arial" w:hAnsi="Arial" w:cs="Arial"/>
                <w:sz w:val="24"/>
                <w:szCs w:val="24"/>
                <w:lang w:val="pt-PT"/>
              </w:rPr>
              <w:t>x</w:t>
            </w:r>
            <w:r w:rsidR="007D3C03">
              <w:rPr>
                <w:rFonts w:ascii="Arial" w:hAnsi="Arial" w:cs="Arial"/>
                <w:sz w:val="24"/>
                <w:szCs w:val="24"/>
                <w:lang w:val="pt-PT"/>
              </w:rPr>
              <w:t xml:space="preserve"> </w:t>
            </w:r>
            <w:r w:rsidRPr="00985AC5">
              <w:rPr>
                <w:rFonts w:ascii="Arial" w:hAnsi="Arial" w:cs="Arial"/>
                <w:sz w:val="24"/>
                <w:szCs w:val="24"/>
                <w:lang w:val="pt-PT"/>
              </w:rPr>
              <w:t>12 LineArray, Nacional ou Importado</w:t>
            </w:r>
          </w:p>
        </w:tc>
      </w:tr>
      <w:tr w:rsidR="002231FA" w:rsidRPr="00985AC5" w14:paraId="7DE0A499" w14:textId="77777777" w:rsidTr="00632B1F">
        <w:trPr>
          <w:gridAfter w:val="1"/>
          <w:wAfter w:w="14" w:type="dxa"/>
          <w:trHeight w:val="316"/>
        </w:trPr>
        <w:tc>
          <w:tcPr>
            <w:tcW w:w="9420" w:type="dxa"/>
          </w:tcPr>
          <w:p w14:paraId="6453CCB2"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Mesa – Console PM 5Drh, CL5 , MIDAS PRO2, LINHA Vi</w:t>
            </w:r>
          </w:p>
        </w:tc>
      </w:tr>
      <w:tr w:rsidR="002231FA" w:rsidRPr="00985AC5" w14:paraId="561FF63F" w14:textId="77777777" w:rsidTr="00632B1F">
        <w:trPr>
          <w:gridAfter w:val="1"/>
          <w:wAfter w:w="14" w:type="dxa"/>
          <w:trHeight w:val="313"/>
        </w:trPr>
        <w:tc>
          <w:tcPr>
            <w:tcW w:w="9420" w:type="dxa"/>
          </w:tcPr>
          <w:p w14:paraId="2E177CEA"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NÃO ACEITAMOS OUTROS CONSOLES.</w:t>
            </w:r>
          </w:p>
        </w:tc>
      </w:tr>
      <w:tr w:rsidR="002231FA" w:rsidRPr="00985AC5" w14:paraId="04DF4322" w14:textId="77777777" w:rsidTr="00632B1F">
        <w:trPr>
          <w:gridAfter w:val="1"/>
          <w:wAfter w:w="14" w:type="dxa"/>
          <w:trHeight w:val="316"/>
        </w:trPr>
        <w:tc>
          <w:tcPr>
            <w:tcW w:w="9420" w:type="dxa"/>
            <w:tcBorders>
              <w:bottom w:val="single" w:sz="8" w:space="0" w:color="000000"/>
            </w:tcBorders>
          </w:tcPr>
          <w:p w14:paraId="2336B58A"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02 - Equalizadores estéreos de 31 Bandas e 1/3 oitavas (stand by)</w:t>
            </w:r>
          </w:p>
        </w:tc>
      </w:tr>
      <w:tr w:rsidR="002231FA" w:rsidRPr="00985AC5" w14:paraId="375769E8" w14:textId="77777777" w:rsidTr="00632B1F">
        <w:trPr>
          <w:gridAfter w:val="1"/>
          <w:wAfter w:w="14" w:type="dxa"/>
          <w:trHeight w:val="316"/>
        </w:trPr>
        <w:tc>
          <w:tcPr>
            <w:tcW w:w="9420" w:type="dxa"/>
            <w:tcBorders>
              <w:top w:val="single" w:sz="8" w:space="0" w:color="000000"/>
            </w:tcBorders>
          </w:tcPr>
          <w:p w14:paraId="041F1438"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04 - Processadores de Efeitos (spx 990 ou similar) (stand by)</w:t>
            </w:r>
          </w:p>
        </w:tc>
      </w:tr>
      <w:tr w:rsidR="002231FA" w:rsidRPr="00985AC5" w14:paraId="5F997233" w14:textId="77777777" w:rsidTr="00632B1F">
        <w:trPr>
          <w:gridAfter w:val="1"/>
          <w:wAfter w:w="14" w:type="dxa"/>
          <w:trHeight w:val="316"/>
        </w:trPr>
        <w:tc>
          <w:tcPr>
            <w:tcW w:w="9420" w:type="dxa"/>
          </w:tcPr>
          <w:p w14:paraId="2F86C0A6"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10 - Compressores (stand by)</w:t>
            </w:r>
          </w:p>
        </w:tc>
      </w:tr>
      <w:tr w:rsidR="002231FA" w:rsidRPr="00985AC5" w14:paraId="65F5EC83" w14:textId="77777777" w:rsidTr="00632B1F">
        <w:trPr>
          <w:gridAfter w:val="1"/>
          <w:wAfter w:w="14" w:type="dxa"/>
          <w:trHeight w:val="313"/>
        </w:trPr>
        <w:tc>
          <w:tcPr>
            <w:tcW w:w="9420" w:type="dxa"/>
          </w:tcPr>
          <w:p w14:paraId="1CBEFCD3"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06 - Gates (stand by)</w:t>
            </w:r>
          </w:p>
        </w:tc>
      </w:tr>
      <w:tr w:rsidR="002231FA" w:rsidRPr="00985AC5" w14:paraId="7D4CBCCA" w14:textId="77777777" w:rsidTr="00632B1F">
        <w:trPr>
          <w:gridAfter w:val="1"/>
          <w:wAfter w:w="14" w:type="dxa"/>
          <w:trHeight w:val="316"/>
        </w:trPr>
        <w:tc>
          <w:tcPr>
            <w:tcW w:w="9420" w:type="dxa"/>
          </w:tcPr>
          <w:p w14:paraId="267F50D5"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01 - CD Player</w:t>
            </w:r>
          </w:p>
        </w:tc>
      </w:tr>
      <w:tr w:rsidR="002231FA" w:rsidRPr="00985AC5" w14:paraId="2FAF757D" w14:textId="77777777" w:rsidTr="00632B1F">
        <w:trPr>
          <w:gridAfter w:val="1"/>
          <w:wAfter w:w="14" w:type="dxa"/>
          <w:trHeight w:val="314"/>
        </w:trPr>
        <w:tc>
          <w:tcPr>
            <w:tcW w:w="9420" w:type="dxa"/>
          </w:tcPr>
          <w:p w14:paraId="03F3812E"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01 - MD player/Recorde</w:t>
            </w:r>
          </w:p>
        </w:tc>
      </w:tr>
      <w:tr w:rsidR="002231FA" w:rsidRPr="00985AC5" w14:paraId="6805A71F" w14:textId="77777777" w:rsidTr="00632B1F">
        <w:trPr>
          <w:gridAfter w:val="1"/>
          <w:wAfter w:w="14" w:type="dxa"/>
          <w:trHeight w:val="592"/>
        </w:trPr>
        <w:tc>
          <w:tcPr>
            <w:tcW w:w="9420" w:type="dxa"/>
          </w:tcPr>
          <w:p w14:paraId="793B0397"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01 - Sistema de PA stereo LR (Indispensável), se necessário CENTER FILL e TORRES DE DELAY.</w:t>
            </w:r>
          </w:p>
        </w:tc>
      </w:tr>
      <w:tr w:rsidR="002231FA" w:rsidRPr="00985AC5" w14:paraId="7F3F883A" w14:textId="77777777" w:rsidTr="00632B1F">
        <w:trPr>
          <w:gridAfter w:val="1"/>
          <w:wAfter w:w="14" w:type="dxa"/>
          <w:trHeight w:val="316"/>
        </w:trPr>
        <w:tc>
          <w:tcPr>
            <w:tcW w:w="9420" w:type="dxa"/>
          </w:tcPr>
          <w:p w14:paraId="3BE9466D" w14:textId="77777777" w:rsidR="002231FA" w:rsidRPr="00985AC5" w:rsidRDefault="002231FA" w:rsidP="00E13926">
            <w:pPr>
              <w:tabs>
                <w:tab w:val="left" w:pos="1560"/>
              </w:tabs>
              <w:spacing w:after="0"/>
              <w:jc w:val="both"/>
              <w:rPr>
                <w:rFonts w:ascii="Arial" w:hAnsi="Arial" w:cs="Arial"/>
                <w:b/>
                <w:sz w:val="24"/>
                <w:szCs w:val="24"/>
                <w:lang w:val="pt-PT"/>
              </w:rPr>
            </w:pPr>
            <w:r w:rsidRPr="00985AC5">
              <w:rPr>
                <w:rFonts w:ascii="Arial" w:hAnsi="Arial" w:cs="Arial"/>
                <w:b/>
                <w:sz w:val="24"/>
                <w:szCs w:val="24"/>
                <w:lang w:val="pt-PT"/>
              </w:rPr>
              <w:t>MONITOR</w:t>
            </w:r>
          </w:p>
        </w:tc>
      </w:tr>
      <w:tr w:rsidR="002231FA" w:rsidRPr="00985AC5" w14:paraId="74BBCAD3" w14:textId="77777777" w:rsidTr="00632B1F">
        <w:trPr>
          <w:gridAfter w:val="1"/>
          <w:wAfter w:w="14" w:type="dxa"/>
          <w:trHeight w:val="316"/>
        </w:trPr>
        <w:tc>
          <w:tcPr>
            <w:tcW w:w="9420" w:type="dxa"/>
          </w:tcPr>
          <w:p w14:paraId="435A27F5"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Consoles: MIX RACK, PROFILE, LINHA Vi,</w:t>
            </w:r>
          </w:p>
        </w:tc>
      </w:tr>
      <w:tr w:rsidR="002231FA" w:rsidRPr="00985AC5" w14:paraId="1C143BC1" w14:textId="77777777" w:rsidTr="00632B1F">
        <w:trPr>
          <w:gridAfter w:val="1"/>
          <w:wAfter w:w="14" w:type="dxa"/>
          <w:trHeight w:val="311"/>
        </w:trPr>
        <w:tc>
          <w:tcPr>
            <w:tcW w:w="9420" w:type="dxa"/>
          </w:tcPr>
          <w:p w14:paraId="63610546"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OBS= Não serão aceitos os 01V, LS9, X32 ou outros consoles.</w:t>
            </w:r>
          </w:p>
        </w:tc>
      </w:tr>
      <w:tr w:rsidR="002231FA" w:rsidRPr="00985AC5" w14:paraId="2761A7A0" w14:textId="77777777" w:rsidTr="00632B1F">
        <w:trPr>
          <w:gridAfter w:val="1"/>
          <w:wAfter w:w="14" w:type="dxa"/>
          <w:trHeight w:val="316"/>
        </w:trPr>
        <w:tc>
          <w:tcPr>
            <w:tcW w:w="9420" w:type="dxa"/>
          </w:tcPr>
          <w:p w14:paraId="4F450F1D"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*SIDE DUPLO STÉREO (03 ou 04 VIAS)</w:t>
            </w:r>
          </w:p>
        </w:tc>
      </w:tr>
      <w:tr w:rsidR="002231FA" w:rsidRPr="00985AC5" w14:paraId="0777ADF9" w14:textId="77777777" w:rsidTr="00632B1F">
        <w:trPr>
          <w:gridAfter w:val="1"/>
          <w:wAfter w:w="14" w:type="dxa"/>
          <w:trHeight w:val="316"/>
        </w:trPr>
        <w:tc>
          <w:tcPr>
            <w:tcW w:w="9420" w:type="dxa"/>
          </w:tcPr>
          <w:p w14:paraId="686861AA"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lastRenderedPageBreak/>
              <w:t>*04 MONITORES SM 400 / CLAIR BROS 222</w:t>
            </w:r>
          </w:p>
        </w:tc>
      </w:tr>
      <w:tr w:rsidR="002231FA" w:rsidRPr="00985AC5" w14:paraId="336F2F25" w14:textId="77777777" w:rsidTr="00632B1F">
        <w:trPr>
          <w:gridAfter w:val="1"/>
          <w:wAfter w:w="14" w:type="dxa"/>
          <w:trHeight w:val="316"/>
        </w:trPr>
        <w:tc>
          <w:tcPr>
            <w:tcW w:w="9420" w:type="dxa"/>
          </w:tcPr>
          <w:p w14:paraId="1559DC90"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*23 PEDESTAIS</w:t>
            </w:r>
          </w:p>
        </w:tc>
      </w:tr>
      <w:tr w:rsidR="002231FA" w:rsidRPr="00985AC5" w14:paraId="3208B341" w14:textId="77777777" w:rsidTr="00632B1F">
        <w:trPr>
          <w:gridAfter w:val="1"/>
          <w:wAfter w:w="14" w:type="dxa"/>
          <w:trHeight w:val="316"/>
        </w:trPr>
        <w:tc>
          <w:tcPr>
            <w:tcW w:w="9420" w:type="dxa"/>
          </w:tcPr>
          <w:p w14:paraId="4B706613"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*08 CLAMPS</w:t>
            </w:r>
          </w:p>
        </w:tc>
      </w:tr>
      <w:tr w:rsidR="002231FA" w:rsidRPr="00985AC5" w14:paraId="0F3FB3BD" w14:textId="77777777" w:rsidTr="00632B1F">
        <w:trPr>
          <w:trHeight w:val="590"/>
        </w:trPr>
        <w:tc>
          <w:tcPr>
            <w:tcW w:w="9427" w:type="dxa"/>
            <w:gridSpan w:val="2"/>
          </w:tcPr>
          <w:p w14:paraId="12D1A1FA"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*02 AMPLIFICADORES DE GUITARRA (somente MODELOS FENDER TWIN ou FENDER DEVILLE, e MARSHALL VALVESTATE)</w:t>
            </w:r>
          </w:p>
        </w:tc>
      </w:tr>
      <w:tr w:rsidR="002231FA" w:rsidRPr="00985AC5" w14:paraId="1CAEAD66" w14:textId="77777777" w:rsidTr="00632B1F">
        <w:trPr>
          <w:trHeight w:val="316"/>
        </w:trPr>
        <w:tc>
          <w:tcPr>
            <w:tcW w:w="9427" w:type="dxa"/>
            <w:gridSpan w:val="2"/>
          </w:tcPr>
          <w:p w14:paraId="19DF0AD1"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OBS: 1 PARA USO E OUTRO STANDBY</w:t>
            </w:r>
          </w:p>
        </w:tc>
      </w:tr>
      <w:tr w:rsidR="002231FA" w:rsidRPr="00985AC5" w14:paraId="2B671F00" w14:textId="77777777" w:rsidTr="00632B1F">
        <w:trPr>
          <w:trHeight w:val="316"/>
        </w:trPr>
        <w:tc>
          <w:tcPr>
            <w:tcW w:w="9427" w:type="dxa"/>
            <w:gridSpan w:val="2"/>
          </w:tcPr>
          <w:p w14:paraId="743EE1BE"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*01 AMPLIFICADOR BASS (GK 800, HARTKE ou AMPEG)</w:t>
            </w:r>
          </w:p>
        </w:tc>
      </w:tr>
      <w:tr w:rsidR="002231FA" w:rsidRPr="00985AC5" w14:paraId="2AEB982E" w14:textId="77777777" w:rsidTr="00632B1F">
        <w:trPr>
          <w:trHeight w:val="314"/>
        </w:trPr>
        <w:tc>
          <w:tcPr>
            <w:tcW w:w="9427" w:type="dxa"/>
            <w:gridSpan w:val="2"/>
          </w:tcPr>
          <w:p w14:paraId="2E1D08E9"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*13 PRATICÁVEIS</w:t>
            </w:r>
          </w:p>
        </w:tc>
      </w:tr>
      <w:tr w:rsidR="002231FA" w:rsidRPr="00985AC5" w14:paraId="67306DDD" w14:textId="77777777" w:rsidTr="00632B1F">
        <w:trPr>
          <w:trHeight w:val="316"/>
        </w:trPr>
        <w:tc>
          <w:tcPr>
            <w:tcW w:w="9427" w:type="dxa"/>
            <w:gridSpan w:val="2"/>
          </w:tcPr>
          <w:p w14:paraId="2B39E5C5"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 01 SUB de BATERIA</w:t>
            </w:r>
          </w:p>
        </w:tc>
      </w:tr>
      <w:tr w:rsidR="002231FA" w:rsidRPr="00985AC5" w14:paraId="665E06EF" w14:textId="77777777" w:rsidTr="00632B1F">
        <w:trPr>
          <w:trHeight w:val="316"/>
        </w:trPr>
        <w:tc>
          <w:tcPr>
            <w:tcW w:w="9427" w:type="dxa"/>
            <w:gridSpan w:val="2"/>
          </w:tcPr>
          <w:p w14:paraId="47F39312"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 INTERCOM entre PALCO e P.A.</w:t>
            </w:r>
          </w:p>
        </w:tc>
      </w:tr>
      <w:tr w:rsidR="002231FA" w:rsidRPr="00985AC5" w14:paraId="7A70367E" w14:textId="77777777" w:rsidTr="00632B1F">
        <w:trPr>
          <w:trHeight w:val="313"/>
        </w:trPr>
        <w:tc>
          <w:tcPr>
            <w:tcW w:w="9427" w:type="dxa"/>
            <w:gridSpan w:val="2"/>
          </w:tcPr>
          <w:p w14:paraId="403CE028" w14:textId="77777777" w:rsidR="002231FA" w:rsidRPr="00985AC5" w:rsidRDefault="002231FA" w:rsidP="00E13926">
            <w:pPr>
              <w:tabs>
                <w:tab w:val="left" w:pos="1560"/>
              </w:tabs>
              <w:spacing w:after="0"/>
              <w:jc w:val="both"/>
              <w:rPr>
                <w:rFonts w:ascii="Arial" w:hAnsi="Arial" w:cs="Arial"/>
                <w:b/>
                <w:sz w:val="24"/>
                <w:szCs w:val="24"/>
                <w:lang w:val="pt-PT"/>
              </w:rPr>
            </w:pPr>
            <w:r w:rsidRPr="00985AC5">
              <w:rPr>
                <w:rFonts w:ascii="Arial" w:hAnsi="Arial" w:cs="Arial"/>
                <w:b/>
                <w:sz w:val="24"/>
                <w:szCs w:val="24"/>
                <w:lang w:val="pt-PT"/>
              </w:rPr>
              <w:t>BACK LINE</w:t>
            </w:r>
          </w:p>
        </w:tc>
      </w:tr>
      <w:tr w:rsidR="002231FA" w:rsidRPr="00985AC5" w14:paraId="7E449841" w14:textId="77777777" w:rsidTr="00632B1F">
        <w:trPr>
          <w:trHeight w:val="592"/>
        </w:trPr>
        <w:tc>
          <w:tcPr>
            <w:tcW w:w="9427" w:type="dxa"/>
            <w:gridSpan w:val="2"/>
          </w:tcPr>
          <w:p w14:paraId="3DE7896B"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BATERIA: Bateria PEARL, MAPEX, ODERY, RMV ROAD (a partir de 2004) ou</w:t>
            </w:r>
          </w:p>
          <w:p w14:paraId="768F9B45"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YAMAHA. (OBS. As peles precisam ser novas e hidráulicas, Tons 12, 14, 16 ou 18.</w:t>
            </w:r>
          </w:p>
        </w:tc>
      </w:tr>
      <w:tr w:rsidR="002231FA" w:rsidRPr="00985AC5" w14:paraId="0187B093" w14:textId="77777777" w:rsidTr="00632B1F">
        <w:trPr>
          <w:trHeight w:val="316"/>
        </w:trPr>
        <w:tc>
          <w:tcPr>
            <w:tcW w:w="9427" w:type="dxa"/>
            <w:gridSpan w:val="2"/>
          </w:tcPr>
          <w:p w14:paraId="2891EEED"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Entrar em contato caso seja diferente a configuração da bateria</w:t>
            </w:r>
          </w:p>
        </w:tc>
      </w:tr>
      <w:tr w:rsidR="002231FA" w:rsidRPr="00985AC5" w14:paraId="4F2EE7EB" w14:textId="77777777" w:rsidTr="00632B1F">
        <w:trPr>
          <w:trHeight w:val="316"/>
        </w:trPr>
        <w:tc>
          <w:tcPr>
            <w:tcW w:w="9427" w:type="dxa"/>
            <w:gridSpan w:val="2"/>
          </w:tcPr>
          <w:p w14:paraId="4D8DACE7"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12 PRATICÁVEIS PANTOGRAFICOS / OU</w:t>
            </w:r>
          </w:p>
        </w:tc>
      </w:tr>
      <w:tr w:rsidR="002231FA" w:rsidRPr="00985AC5" w14:paraId="45A89BAF" w14:textId="77777777" w:rsidTr="00632B1F">
        <w:trPr>
          <w:trHeight w:val="313"/>
        </w:trPr>
        <w:tc>
          <w:tcPr>
            <w:tcW w:w="9427" w:type="dxa"/>
            <w:gridSpan w:val="2"/>
          </w:tcPr>
          <w:p w14:paraId="55840B0C"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12 PRATICAVEIS TELESCOPICOS, SENDO 06 DE 40CM E 06 DE 80CM.</w:t>
            </w:r>
          </w:p>
        </w:tc>
      </w:tr>
      <w:tr w:rsidR="002231FA" w:rsidRPr="00985AC5" w14:paraId="145360CE" w14:textId="77777777" w:rsidTr="00632B1F">
        <w:trPr>
          <w:trHeight w:val="316"/>
        </w:trPr>
        <w:tc>
          <w:tcPr>
            <w:tcW w:w="9427" w:type="dxa"/>
            <w:gridSpan w:val="2"/>
          </w:tcPr>
          <w:p w14:paraId="7069579F" w14:textId="77777777" w:rsidR="002231FA" w:rsidRPr="00985AC5" w:rsidRDefault="002231FA" w:rsidP="00E13926">
            <w:pPr>
              <w:tabs>
                <w:tab w:val="left" w:pos="1560"/>
              </w:tabs>
              <w:spacing w:after="0"/>
              <w:jc w:val="both"/>
              <w:rPr>
                <w:rFonts w:ascii="Arial" w:hAnsi="Arial" w:cs="Arial"/>
                <w:b/>
                <w:sz w:val="24"/>
                <w:szCs w:val="24"/>
                <w:lang w:val="pt-PT"/>
              </w:rPr>
            </w:pPr>
            <w:r w:rsidRPr="00985AC5">
              <w:rPr>
                <w:rFonts w:ascii="Arial" w:hAnsi="Arial" w:cs="Arial"/>
                <w:b/>
                <w:sz w:val="24"/>
                <w:szCs w:val="24"/>
                <w:lang w:val="pt-PT"/>
              </w:rPr>
              <w:t>MONITOR</w:t>
            </w:r>
          </w:p>
        </w:tc>
      </w:tr>
    </w:tbl>
    <w:p w14:paraId="5DB583FE" w14:textId="77777777" w:rsidR="002231FA" w:rsidRDefault="002231FA" w:rsidP="00E13926">
      <w:pPr>
        <w:tabs>
          <w:tab w:val="left" w:pos="1560"/>
        </w:tabs>
        <w:spacing w:after="0"/>
        <w:jc w:val="both"/>
        <w:rPr>
          <w:rFonts w:ascii="Arial" w:hAnsi="Arial" w:cs="Arial"/>
          <w:sz w:val="24"/>
          <w:szCs w:val="24"/>
        </w:rPr>
      </w:pPr>
    </w:p>
    <w:tbl>
      <w:tblPr>
        <w:tblpPr w:leftFromText="141" w:rightFromText="141" w:vertAnchor="text" w:horzAnchor="margin" w:tblpY="90"/>
        <w:tblW w:w="9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34"/>
      </w:tblGrid>
      <w:tr w:rsidR="002231FA" w:rsidRPr="00985AC5" w14:paraId="6149FBE2" w14:textId="77777777" w:rsidTr="00632B1F">
        <w:trPr>
          <w:trHeight w:val="313"/>
        </w:trPr>
        <w:tc>
          <w:tcPr>
            <w:tcW w:w="9427" w:type="dxa"/>
          </w:tcPr>
          <w:p w14:paraId="17959A37"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Via 1 - Vocal (WIRELESS)</w:t>
            </w:r>
          </w:p>
        </w:tc>
      </w:tr>
      <w:tr w:rsidR="002231FA" w:rsidRPr="00985AC5" w14:paraId="30BB5D18" w14:textId="77777777" w:rsidTr="00632B1F">
        <w:trPr>
          <w:trHeight w:val="316"/>
        </w:trPr>
        <w:tc>
          <w:tcPr>
            <w:tcW w:w="9427" w:type="dxa"/>
          </w:tcPr>
          <w:p w14:paraId="6E50E703"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Via 2 - Vocal (WIRELESS)</w:t>
            </w:r>
          </w:p>
        </w:tc>
      </w:tr>
      <w:tr w:rsidR="002231FA" w:rsidRPr="00985AC5" w14:paraId="5A203661" w14:textId="77777777" w:rsidTr="00632B1F">
        <w:trPr>
          <w:trHeight w:val="316"/>
        </w:trPr>
        <w:tc>
          <w:tcPr>
            <w:tcW w:w="9427" w:type="dxa"/>
            <w:tcBorders>
              <w:bottom w:val="single" w:sz="8" w:space="0" w:color="000000"/>
            </w:tcBorders>
          </w:tcPr>
          <w:p w14:paraId="1EEF3710"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Via 3 - ACORDEON L (WIRELESS)</w:t>
            </w:r>
          </w:p>
        </w:tc>
      </w:tr>
      <w:tr w:rsidR="002231FA" w:rsidRPr="00985AC5" w14:paraId="5C5B513A" w14:textId="77777777" w:rsidTr="00632B1F">
        <w:trPr>
          <w:trHeight w:val="316"/>
        </w:trPr>
        <w:tc>
          <w:tcPr>
            <w:tcW w:w="9427" w:type="dxa"/>
            <w:tcBorders>
              <w:top w:val="single" w:sz="8" w:space="0" w:color="000000"/>
            </w:tcBorders>
          </w:tcPr>
          <w:p w14:paraId="20D311B7"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Via 4 - ACORDEON R (WIRELESS)</w:t>
            </w:r>
          </w:p>
        </w:tc>
      </w:tr>
      <w:tr w:rsidR="002231FA" w:rsidRPr="00985AC5" w14:paraId="02CD6E02" w14:textId="77777777" w:rsidTr="00632B1F">
        <w:trPr>
          <w:trHeight w:val="316"/>
        </w:trPr>
        <w:tc>
          <w:tcPr>
            <w:tcW w:w="9427" w:type="dxa"/>
          </w:tcPr>
          <w:p w14:paraId="3647FD4E"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Via 5 - GUITARRA E VIOLÕES 1- L (WIRELESS)</w:t>
            </w:r>
          </w:p>
        </w:tc>
      </w:tr>
      <w:tr w:rsidR="002231FA" w:rsidRPr="00985AC5" w14:paraId="4DC4A9C0" w14:textId="77777777" w:rsidTr="00632B1F">
        <w:trPr>
          <w:trHeight w:val="316"/>
        </w:trPr>
        <w:tc>
          <w:tcPr>
            <w:tcW w:w="9427" w:type="dxa"/>
          </w:tcPr>
          <w:p w14:paraId="1E01FFF2"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Via 6 - GUITARRA E VIOLÕES 1- R (WIRELESS)</w:t>
            </w:r>
          </w:p>
        </w:tc>
      </w:tr>
      <w:tr w:rsidR="002231FA" w:rsidRPr="00985AC5" w14:paraId="019EDD47" w14:textId="77777777" w:rsidTr="00632B1F">
        <w:trPr>
          <w:trHeight w:val="314"/>
        </w:trPr>
        <w:tc>
          <w:tcPr>
            <w:tcW w:w="9427" w:type="dxa"/>
          </w:tcPr>
          <w:p w14:paraId="0CB11C7F"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Via 7 - KEYS L (WIRELESS)</w:t>
            </w:r>
          </w:p>
        </w:tc>
      </w:tr>
      <w:tr w:rsidR="002231FA" w:rsidRPr="00985AC5" w14:paraId="59C53B3B" w14:textId="77777777" w:rsidTr="00632B1F">
        <w:trPr>
          <w:trHeight w:val="316"/>
        </w:trPr>
        <w:tc>
          <w:tcPr>
            <w:tcW w:w="9427" w:type="dxa"/>
          </w:tcPr>
          <w:p w14:paraId="469B958E"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Via 8 - KEYS R (WIRELESS)</w:t>
            </w:r>
          </w:p>
        </w:tc>
      </w:tr>
      <w:tr w:rsidR="002231FA" w:rsidRPr="00985AC5" w14:paraId="4B63442A" w14:textId="77777777" w:rsidTr="00632B1F">
        <w:trPr>
          <w:trHeight w:val="316"/>
        </w:trPr>
        <w:tc>
          <w:tcPr>
            <w:tcW w:w="9427" w:type="dxa"/>
          </w:tcPr>
          <w:p w14:paraId="7E7E3925"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Via 9 - DRUMS L (XLR)</w:t>
            </w:r>
          </w:p>
        </w:tc>
      </w:tr>
      <w:tr w:rsidR="002231FA" w:rsidRPr="00985AC5" w14:paraId="008A5008" w14:textId="77777777" w:rsidTr="00632B1F">
        <w:trPr>
          <w:trHeight w:val="316"/>
        </w:trPr>
        <w:tc>
          <w:tcPr>
            <w:tcW w:w="9427" w:type="dxa"/>
            <w:tcBorders>
              <w:left w:val="single" w:sz="4" w:space="0" w:color="auto"/>
            </w:tcBorders>
          </w:tcPr>
          <w:p w14:paraId="3A3AE5AF"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Via 10 - DRUMS R (XLR)</w:t>
            </w:r>
          </w:p>
        </w:tc>
      </w:tr>
      <w:tr w:rsidR="002231FA" w:rsidRPr="00985AC5" w14:paraId="389EA328" w14:textId="77777777" w:rsidTr="00632B1F">
        <w:trPr>
          <w:trHeight w:val="316"/>
        </w:trPr>
        <w:tc>
          <w:tcPr>
            <w:tcW w:w="9427" w:type="dxa"/>
            <w:tcBorders>
              <w:left w:val="single" w:sz="4" w:space="0" w:color="auto"/>
            </w:tcBorders>
          </w:tcPr>
          <w:p w14:paraId="552CF422"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Via 11 - PERCUSION (WIRELESS)</w:t>
            </w:r>
          </w:p>
        </w:tc>
      </w:tr>
      <w:tr w:rsidR="002231FA" w:rsidRPr="00985AC5" w14:paraId="6A1701A4" w14:textId="77777777" w:rsidTr="00632B1F">
        <w:trPr>
          <w:trHeight w:val="313"/>
        </w:trPr>
        <w:tc>
          <w:tcPr>
            <w:tcW w:w="9427" w:type="dxa"/>
            <w:tcBorders>
              <w:left w:val="single" w:sz="4" w:space="0" w:color="auto"/>
            </w:tcBorders>
          </w:tcPr>
          <w:p w14:paraId="38E5FC90"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Via 12 - PERCUCION MONITOR MICHEL (2)</w:t>
            </w:r>
          </w:p>
        </w:tc>
      </w:tr>
      <w:tr w:rsidR="002231FA" w:rsidRPr="00985AC5" w14:paraId="12281D90" w14:textId="77777777" w:rsidTr="00632B1F">
        <w:trPr>
          <w:trHeight w:val="316"/>
        </w:trPr>
        <w:tc>
          <w:tcPr>
            <w:tcW w:w="9427" w:type="dxa"/>
            <w:tcBorders>
              <w:left w:val="single" w:sz="4" w:space="0" w:color="auto"/>
            </w:tcBorders>
          </w:tcPr>
          <w:p w14:paraId="0FA6EEE9"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Via 13 - GTR 2-L (WIRELESS)</w:t>
            </w:r>
          </w:p>
        </w:tc>
      </w:tr>
      <w:tr w:rsidR="002231FA" w:rsidRPr="00985AC5" w14:paraId="12F05A71" w14:textId="77777777" w:rsidTr="00632B1F">
        <w:trPr>
          <w:trHeight w:val="314"/>
        </w:trPr>
        <w:tc>
          <w:tcPr>
            <w:tcW w:w="9427" w:type="dxa"/>
            <w:tcBorders>
              <w:left w:val="single" w:sz="4" w:space="0" w:color="auto"/>
            </w:tcBorders>
          </w:tcPr>
          <w:p w14:paraId="2802EAA4"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Via 14 - GTR 2-R (WIRELESS)</w:t>
            </w:r>
          </w:p>
        </w:tc>
      </w:tr>
      <w:tr w:rsidR="002231FA" w:rsidRPr="00985AC5" w14:paraId="51AF3580" w14:textId="77777777" w:rsidTr="00632B1F">
        <w:trPr>
          <w:trHeight w:val="316"/>
        </w:trPr>
        <w:tc>
          <w:tcPr>
            <w:tcW w:w="9427" w:type="dxa"/>
            <w:tcBorders>
              <w:left w:val="single" w:sz="4" w:space="0" w:color="auto"/>
            </w:tcBorders>
          </w:tcPr>
          <w:p w14:paraId="29CA51C1"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Via 15 - BASS L (WIRELESS)</w:t>
            </w:r>
          </w:p>
        </w:tc>
      </w:tr>
      <w:tr w:rsidR="002231FA" w:rsidRPr="00985AC5" w14:paraId="3E67C2BC" w14:textId="77777777" w:rsidTr="00632B1F">
        <w:trPr>
          <w:trHeight w:val="316"/>
        </w:trPr>
        <w:tc>
          <w:tcPr>
            <w:tcW w:w="9427" w:type="dxa"/>
            <w:tcBorders>
              <w:left w:val="single" w:sz="4" w:space="0" w:color="auto"/>
            </w:tcBorders>
          </w:tcPr>
          <w:p w14:paraId="49A447EA"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Via 16 - BASS R (WIRELESS)</w:t>
            </w:r>
          </w:p>
        </w:tc>
      </w:tr>
      <w:tr w:rsidR="002231FA" w:rsidRPr="00985AC5" w14:paraId="67B9AE72" w14:textId="77777777" w:rsidTr="00632B1F">
        <w:trPr>
          <w:trHeight w:val="316"/>
        </w:trPr>
        <w:tc>
          <w:tcPr>
            <w:tcW w:w="9427" w:type="dxa"/>
            <w:tcBorders>
              <w:left w:val="single" w:sz="4" w:space="0" w:color="auto"/>
            </w:tcBorders>
          </w:tcPr>
          <w:p w14:paraId="2DA68143"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Via 17 - MONITOR GROUND CENTER STAGE</w:t>
            </w:r>
          </w:p>
        </w:tc>
      </w:tr>
      <w:tr w:rsidR="002231FA" w:rsidRPr="00985AC5" w14:paraId="40DAC753" w14:textId="77777777" w:rsidTr="00632B1F">
        <w:trPr>
          <w:trHeight w:val="313"/>
        </w:trPr>
        <w:tc>
          <w:tcPr>
            <w:tcW w:w="9427" w:type="dxa"/>
          </w:tcPr>
          <w:p w14:paraId="596633B7"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Via 18 - ROAD (WIRELESS)</w:t>
            </w:r>
          </w:p>
        </w:tc>
      </w:tr>
      <w:tr w:rsidR="002231FA" w:rsidRPr="00985AC5" w14:paraId="1F623502" w14:textId="77777777" w:rsidTr="00632B1F">
        <w:trPr>
          <w:trHeight w:val="316"/>
        </w:trPr>
        <w:tc>
          <w:tcPr>
            <w:tcW w:w="9427" w:type="dxa"/>
          </w:tcPr>
          <w:p w14:paraId="241D9ECF"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Via 19 - ROAD (WIRELESS)</w:t>
            </w:r>
          </w:p>
        </w:tc>
      </w:tr>
      <w:tr w:rsidR="002231FA" w:rsidRPr="00985AC5" w14:paraId="0C8E9F20" w14:textId="77777777" w:rsidTr="00632B1F">
        <w:trPr>
          <w:trHeight w:val="316"/>
        </w:trPr>
        <w:tc>
          <w:tcPr>
            <w:tcW w:w="9427" w:type="dxa"/>
          </w:tcPr>
          <w:p w14:paraId="15983DFC"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Via 20 - LED VIDEO (CABO XLR)</w:t>
            </w:r>
          </w:p>
        </w:tc>
      </w:tr>
      <w:tr w:rsidR="002231FA" w:rsidRPr="00985AC5" w14:paraId="5521A8E5" w14:textId="77777777" w:rsidTr="00632B1F">
        <w:trPr>
          <w:trHeight w:val="313"/>
        </w:trPr>
        <w:tc>
          <w:tcPr>
            <w:tcW w:w="9427" w:type="dxa"/>
          </w:tcPr>
          <w:p w14:paraId="567B5967"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Via 21 - SUB SERIOUS DRUMMER</w:t>
            </w:r>
          </w:p>
        </w:tc>
      </w:tr>
      <w:tr w:rsidR="002231FA" w:rsidRPr="00985AC5" w14:paraId="075D452C" w14:textId="77777777" w:rsidTr="00632B1F">
        <w:trPr>
          <w:trHeight w:val="316"/>
        </w:trPr>
        <w:tc>
          <w:tcPr>
            <w:tcW w:w="9427" w:type="dxa"/>
          </w:tcPr>
          <w:p w14:paraId="0759494A"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SIDE - STEREO A (PMD 5D) OU VIA 31 E 32(DIGI)</w:t>
            </w:r>
          </w:p>
        </w:tc>
      </w:tr>
      <w:tr w:rsidR="002231FA" w:rsidRPr="00985AC5" w14:paraId="6DEA86FA" w14:textId="77777777" w:rsidTr="00632B1F">
        <w:trPr>
          <w:trHeight w:val="316"/>
        </w:trPr>
        <w:tc>
          <w:tcPr>
            <w:tcW w:w="9427" w:type="dxa"/>
            <w:tcBorders>
              <w:left w:val="single" w:sz="4" w:space="0" w:color="auto"/>
            </w:tcBorders>
          </w:tcPr>
          <w:p w14:paraId="20335FAF" w14:textId="77777777" w:rsidR="002231FA" w:rsidRPr="00985AC5" w:rsidRDefault="002231FA" w:rsidP="00E13926">
            <w:pPr>
              <w:tabs>
                <w:tab w:val="left" w:pos="1560"/>
              </w:tabs>
              <w:spacing w:after="0"/>
              <w:jc w:val="both"/>
              <w:rPr>
                <w:rFonts w:ascii="Arial" w:hAnsi="Arial" w:cs="Arial"/>
                <w:b/>
                <w:sz w:val="24"/>
                <w:szCs w:val="24"/>
                <w:lang w:val="pt-PT"/>
              </w:rPr>
            </w:pPr>
            <w:r w:rsidRPr="00985AC5">
              <w:rPr>
                <w:rFonts w:ascii="Arial" w:hAnsi="Arial" w:cs="Arial"/>
                <w:b/>
                <w:sz w:val="24"/>
                <w:szCs w:val="24"/>
                <w:lang w:val="pt-PT"/>
              </w:rPr>
              <w:lastRenderedPageBreak/>
              <w:t>EQUIPAMENTO DE ILUMINAÇÃO</w:t>
            </w:r>
          </w:p>
        </w:tc>
      </w:tr>
      <w:tr w:rsidR="002231FA" w:rsidRPr="00985AC5" w14:paraId="627DB29F" w14:textId="77777777" w:rsidTr="00632B1F">
        <w:trPr>
          <w:trHeight w:val="313"/>
        </w:trPr>
        <w:tc>
          <w:tcPr>
            <w:tcW w:w="9427" w:type="dxa"/>
            <w:tcBorders>
              <w:left w:val="single" w:sz="4" w:space="0" w:color="auto"/>
            </w:tcBorders>
          </w:tcPr>
          <w:p w14:paraId="59490CD2"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EQUIPAMENTOS</w:t>
            </w:r>
          </w:p>
        </w:tc>
      </w:tr>
      <w:tr w:rsidR="002231FA" w:rsidRPr="00985AC5" w14:paraId="5C307339" w14:textId="77777777" w:rsidTr="00632B1F">
        <w:trPr>
          <w:trHeight w:val="316"/>
        </w:trPr>
        <w:tc>
          <w:tcPr>
            <w:tcW w:w="9427" w:type="dxa"/>
            <w:tcBorders>
              <w:left w:val="single" w:sz="4" w:space="0" w:color="auto"/>
            </w:tcBorders>
          </w:tcPr>
          <w:p w14:paraId="0B3A71E7"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REFLETORES</w:t>
            </w:r>
          </w:p>
        </w:tc>
      </w:tr>
      <w:tr w:rsidR="002231FA" w:rsidRPr="00985AC5" w14:paraId="145138C8" w14:textId="77777777" w:rsidTr="00632B1F">
        <w:trPr>
          <w:trHeight w:val="313"/>
        </w:trPr>
        <w:tc>
          <w:tcPr>
            <w:tcW w:w="9427" w:type="dxa"/>
            <w:tcBorders>
              <w:left w:val="single" w:sz="4" w:space="0" w:color="auto"/>
            </w:tcBorders>
          </w:tcPr>
          <w:p w14:paraId="49C13669" w14:textId="77777777" w:rsidR="002231FA" w:rsidRPr="00985AC5" w:rsidRDefault="002231FA" w:rsidP="00E13926">
            <w:pPr>
              <w:numPr>
                <w:ilvl w:val="0"/>
                <w:numId w:val="89"/>
              </w:numPr>
              <w:tabs>
                <w:tab w:val="left" w:pos="1560"/>
              </w:tabs>
              <w:spacing w:after="0"/>
              <w:jc w:val="both"/>
              <w:rPr>
                <w:rFonts w:ascii="Arial" w:hAnsi="Arial" w:cs="Arial"/>
                <w:sz w:val="24"/>
                <w:szCs w:val="24"/>
                <w:lang w:val="pt-PT"/>
              </w:rPr>
            </w:pPr>
            <w:r w:rsidRPr="00985AC5">
              <w:rPr>
                <w:rFonts w:ascii="Arial" w:hAnsi="Arial" w:cs="Arial"/>
                <w:sz w:val="24"/>
                <w:szCs w:val="24"/>
                <w:lang w:val="pt-PT"/>
              </w:rPr>
              <w:t xml:space="preserve"> 01 MULTICABOS DE 06 VIAS INVIVIDUAIS</w:t>
            </w:r>
          </w:p>
        </w:tc>
      </w:tr>
      <w:tr w:rsidR="002231FA" w:rsidRPr="00985AC5" w14:paraId="0395E2BD" w14:textId="77777777" w:rsidTr="00632B1F">
        <w:trPr>
          <w:trHeight w:val="316"/>
        </w:trPr>
        <w:tc>
          <w:tcPr>
            <w:tcW w:w="9427" w:type="dxa"/>
            <w:tcBorders>
              <w:left w:val="single" w:sz="4" w:space="0" w:color="auto"/>
            </w:tcBorders>
          </w:tcPr>
          <w:p w14:paraId="0AFC13F2"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PARA SISTEMA DE LUZ.</w:t>
            </w:r>
          </w:p>
        </w:tc>
      </w:tr>
      <w:tr w:rsidR="002231FA" w:rsidRPr="00985AC5" w14:paraId="283FFB0D" w14:textId="77777777" w:rsidTr="00632B1F">
        <w:trPr>
          <w:trHeight w:val="316"/>
        </w:trPr>
        <w:tc>
          <w:tcPr>
            <w:tcW w:w="9427" w:type="dxa"/>
            <w:tcBorders>
              <w:left w:val="single" w:sz="4" w:space="0" w:color="auto"/>
            </w:tcBorders>
          </w:tcPr>
          <w:p w14:paraId="28282C80" w14:textId="77777777" w:rsidR="002231FA" w:rsidRPr="00985AC5" w:rsidRDefault="002231FA" w:rsidP="00E13926">
            <w:pPr>
              <w:numPr>
                <w:ilvl w:val="0"/>
                <w:numId w:val="89"/>
              </w:numPr>
              <w:tabs>
                <w:tab w:val="left" w:pos="1560"/>
              </w:tabs>
              <w:spacing w:after="0"/>
              <w:jc w:val="both"/>
              <w:rPr>
                <w:rFonts w:ascii="Arial" w:hAnsi="Arial" w:cs="Arial"/>
                <w:sz w:val="24"/>
                <w:szCs w:val="24"/>
                <w:lang w:val="pt-PT"/>
              </w:rPr>
            </w:pPr>
            <w:r w:rsidRPr="00985AC5">
              <w:rPr>
                <w:rFonts w:ascii="Arial" w:hAnsi="Arial" w:cs="Arial"/>
                <w:sz w:val="24"/>
                <w:szCs w:val="24"/>
                <w:lang w:val="pt-PT"/>
              </w:rPr>
              <w:t>16 BEAN 5R.</w:t>
            </w:r>
          </w:p>
        </w:tc>
      </w:tr>
      <w:tr w:rsidR="002231FA" w:rsidRPr="00985AC5" w14:paraId="3919E5BE" w14:textId="77777777" w:rsidTr="00632B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427" w:type="dxa"/>
            <w:tcBorders>
              <w:left w:val="single" w:sz="4" w:space="0" w:color="auto"/>
              <w:bottom w:val="single" w:sz="4" w:space="0" w:color="auto"/>
              <w:right w:val="single" w:sz="4" w:space="0" w:color="auto"/>
            </w:tcBorders>
          </w:tcPr>
          <w:p w14:paraId="398EDF50" w14:textId="77777777" w:rsidR="002231FA" w:rsidRPr="00985AC5" w:rsidRDefault="002231FA" w:rsidP="00E13926">
            <w:pPr>
              <w:numPr>
                <w:ilvl w:val="0"/>
                <w:numId w:val="89"/>
              </w:numPr>
              <w:tabs>
                <w:tab w:val="left" w:pos="1560"/>
              </w:tabs>
              <w:spacing w:after="0"/>
              <w:jc w:val="both"/>
              <w:rPr>
                <w:rFonts w:ascii="Arial" w:hAnsi="Arial" w:cs="Arial"/>
                <w:sz w:val="24"/>
                <w:szCs w:val="24"/>
                <w:lang w:val="pt-PT"/>
              </w:rPr>
            </w:pPr>
            <w:r w:rsidRPr="00985AC5">
              <w:rPr>
                <w:rFonts w:ascii="Arial" w:hAnsi="Arial" w:cs="Arial"/>
                <w:sz w:val="24"/>
                <w:szCs w:val="24"/>
                <w:lang w:val="pt-PT"/>
              </w:rPr>
              <w:t>11 ELIPSO COM FOCO E IRIS (EM CANAIS INDIVIDUAIS).</w:t>
            </w:r>
          </w:p>
        </w:tc>
      </w:tr>
      <w:tr w:rsidR="002231FA" w:rsidRPr="00985AC5" w14:paraId="66CE88F8" w14:textId="77777777" w:rsidTr="00632B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4"/>
        </w:trPr>
        <w:tc>
          <w:tcPr>
            <w:tcW w:w="9427" w:type="dxa"/>
            <w:tcBorders>
              <w:top w:val="single" w:sz="4" w:space="0" w:color="auto"/>
              <w:left w:val="single" w:sz="4" w:space="0" w:color="auto"/>
              <w:bottom w:val="single" w:sz="4" w:space="0" w:color="auto"/>
              <w:right w:val="single" w:sz="4" w:space="0" w:color="auto"/>
            </w:tcBorders>
          </w:tcPr>
          <w:p w14:paraId="318F7028" w14:textId="77777777" w:rsidR="002231FA" w:rsidRPr="00985AC5" w:rsidRDefault="002231FA" w:rsidP="00E13926">
            <w:pPr>
              <w:numPr>
                <w:ilvl w:val="0"/>
                <w:numId w:val="89"/>
              </w:numPr>
              <w:tabs>
                <w:tab w:val="left" w:pos="1560"/>
              </w:tabs>
              <w:spacing w:after="0"/>
              <w:jc w:val="both"/>
              <w:rPr>
                <w:rFonts w:ascii="Arial" w:hAnsi="Arial" w:cs="Arial"/>
                <w:sz w:val="24"/>
                <w:szCs w:val="24"/>
                <w:lang w:val="pt-PT"/>
              </w:rPr>
            </w:pPr>
            <w:r w:rsidRPr="00985AC5">
              <w:rPr>
                <w:rFonts w:ascii="Arial" w:hAnsi="Arial" w:cs="Arial"/>
                <w:sz w:val="24"/>
                <w:szCs w:val="24"/>
                <w:lang w:val="pt-PT"/>
              </w:rPr>
              <w:t>12 PAR 64 F#5 ARARA.</w:t>
            </w:r>
          </w:p>
        </w:tc>
      </w:tr>
      <w:tr w:rsidR="002231FA" w:rsidRPr="00985AC5" w14:paraId="14C01198" w14:textId="77777777" w:rsidTr="00632B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6"/>
        </w:trPr>
        <w:tc>
          <w:tcPr>
            <w:tcW w:w="9427" w:type="dxa"/>
            <w:tcBorders>
              <w:top w:val="single" w:sz="4" w:space="0" w:color="auto"/>
              <w:left w:val="single" w:sz="4" w:space="0" w:color="auto"/>
              <w:bottom w:val="single" w:sz="4" w:space="0" w:color="auto"/>
              <w:right w:val="single" w:sz="4" w:space="0" w:color="auto"/>
            </w:tcBorders>
          </w:tcPr>
          <w:p w14:paraId="1C697527" w14:textId="77777777" w:rsidR="002231FA" w:rsidRPr="00985AC5" w:rsidRDefault="002231FA" w:rsidP="00E13926">
            <w:pPr>
              <w:numPr>
                <w:ilvl w:val="0"/>
                <w:numId w:val="89"/>
              </w:numPr>
              <w:tabs>
                <w:tab w:val="left" w:pos="1560"/>
              </w:tabs>
              <w:spacing w:after="0"/>
              <w:jc w:val="both"/>
              <w:rPr>
                <w:rFonts w:ascii="Arial" w:hAnsi="Arial" w:cs="Arial"/>
                <w:sz w:val="24"/>
                <w:szCs w:val="24"/>
                <w:lang w:val="pt-PT"/>
              </w:rPr>
            </w:pPr>
            <w:r w:rsidRPr="00985AC5">
              <w:rPr>
                <w:rFonts w:ascii="Arial" w:hAnsi="Arial" w:cs="Arial"/>
                <w:sz w:val="24"/>
                <w:szCs w:val="24"/>
                <w:lang w:val="pt-PT"/>
              </w:rPr>
              <w:t>06 BLINDER 6 LÂMPADAS.</w:t>
            </w:r>
          </w:p>
        </w:tc>
      </w:tr>
      <w:tr w:rsidR="002231FA" w:rsidRPr="00985AC5" w14:paraId="00369836" w14:textId="77777777" w:rsidTr="00632B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6"/>
        </w:trPr>
        <w:tc>
          <w:tcPr>
            <w:tcW w:w="9427" w:type="dxa"/>
            <w:tcBorders>
              <w:top w:val="single" w:sz="4" w:space="0" w:color="auto"/>
              <w:left w:val="single" w:sz="4" w:space="0" w:color="auto"/>
              <w:bottom w:val="single" w:sz="4" w:space="0" w:color="auto"/>
              <w:right w:val="single" w:sz="4" w:space="0" w:color="auto"/>
            </w:tcBorders>
          </w:tcPr>
          <w:p w14:paraId="276F9F14" w14:textId="77777777" w:rsidR="002231FA" w:rsidRPr="00985AC5" w:rsidRDefault="002231FA" w:rsidP="00E13926">
            <w:pPr>
              <w:numPr>
                <w:ilvl w:val="0"/>
                <w:numId w:val="89"/>
              </w:numPr>
              <w:tabs>
                <w:tab w:val="left" w:pos="1560"/>
              </w:tabs>
              <w:spacing w:after="0"/>
              <w:jc w:val="both"/>
              <w:rPr>
                <w:rFonts w:ascii="Arial" w:hAnsi="Arial" w:cs="Arial"/>
                <w:sz w:val="24"/>
                <w:szCs w:val="24"/>
                <w:lang w:val="pt-PT"/>
              </w:rPr>
            </w:pPr>
            <w:r w:rsidRPr="00985AC5">
              <w:rPr>
                <w:rFonts w:ascii="Arial" w:hAnsi="Arial" w:cs="Arial"/>
                <w:sz w:val="24"/>
                <w:szCs w:val="24"/>
                <w:lang w:val="pt-PT"/>
              </w:rPr>
              <w:t xml:space="preserve"> 30 PAR LED.</w:t>
            </w:r>
          </w:p>
        </w:tc>
      </w:tr>
      <w:tr w:rsidR="002231FA" w:rsidRPr="00985AC5" w14:paraId="6ACC8AC2" w14:textId="77777777" w:rsidTr="00632B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6"/>
        </w:trPr>
        <w:tc>
          <w:tcPr>
            <w:tcW w:w="9427" w:type="dxa"/>
            <w:tcBorders>
              <w:top w:val="single" w:sz="4" w:space="0" w:color="auto"/>
              <w:left w:val="single" w:sz="4" w:space="0" w:color="auto"/>
              <w:bottom w:val="single" w:sz="4" w:space="0" w:color="auto"/>
              <w:right w:val="single" w:sz="4" w:space="0" w:color="auto"/>
            </w:tcBorders>
          </w:tcPr>
          <w:p w14:paraId="497A1035" w14:textId="77777777" w:rsidR="002231FA" w:rsidRPr="00985AC5" w:rsidRDefault="002231FA" w:rsidP="00E13926">
            <w:pPr>
              <w:numPr>
                <w:ilvl w:val="0"/>
                <w:numId w:val="89"/>
              </w:numPr>
              <w:tabs>
                <w:tab w:val="left" w:pos="1560"/>
              </w:tabs>
              <w:spacing w:after="0"/>
              <w:jc w:val="both"/>
              <w:rPr>
                <w:rFonts w:ascii="Arial" w:hAnsi="Arial" w:cs="Arial"/>
                <w:sz w:val="24"/>
                <w:szCs w:val="24"/>
                <w:lang w:val="pt-PT"/>
              </w:rPr>
            </w:pPr>
            <w:r w:rsidRPr="00985AC5">
              <w:rPr>
                <w:rFonts w:ascii="Arial" w:hAnsi="Arial" w:cs="Arial"/>
                <w:sz w:val="24"/>
                <w:szCs w:val="24"/>
                <w:lang w:val="pt-PT"/>
              </w:rPr>
              <w:t>INTERCOM HOUSEMIX/PALCO.</w:t>
            </w:r>
          </w:p>
        </w:tc>
      </w:tr>
      <w:tr w:rsidR="002231FA" w:rsidRPr="00985AC5" w14:paraId="0814C5BA" w14:textId="77777777" w:rsidTr="00632B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427" w:type="dxa"/>
            <w:tcBorders>
              <w:top w:val="single" w:sz="4" w:space="0" w:color="auto"/>
              <w:left w:val="single" w:sz="4" w:space="0" w:color="auto"/>
              <w:bottom w:val="single" w:sz="4" w:space="0" w:color="auto"/>
              <w:right w:val="single" w:sz="4" w:space="0" w:color="auto"/>
            </w:tcBorders>
          </w:tcPr>
          <w:p w14:paraId="43F423F8" w14:textId="77777777" w:rsidR="002231FA" w:rsidRPr="00985AC5" w:rsidRDefault="002231FA" w:rsidP="00E13926">
            <w:pPr>
              <w:numPr>
                <w:ilvl w:val="0"/>
                <w:numId w:val="89"/>
              </w:numPr>
              <w:tabs>
                <w:tab w:val="left" w:pos="1560"/>
              </w:tabs>
              <w:spacing w:after="0"/>
              <w:jc w:val="both"/>
              <w:rPr>
                <w:rFonts w:ascii="Arial" w:hAnsi="Arial" w:cs="Arial"/>
                <w:sz w:val="24"/>
                <w:szCs w:val="24"/>
                <w:lang w:val="pt-PT"/>
              </w:rPr>
            </w:pPr>
            <w:r w:rsidRPr="00985AC5">
              <w:rPr>
                <w:rFonts w:ascii="Arial" w:hAnsi="Arial" w:cs="Arial"/>
                <w:sz w:val="24"/>
                <w:szCs w:val="24"/>
                <w:lang w:val="pt-PT"/>
              </w:rPr>
              <w:t>02 MÁQUINAS DE FUMAÇA DMX COM FAN, ABASTECIDAS COM LÍQUIDO.</w:t>
            </w:r>
          </w:p>
        </w:tc>
      </w:tr>
      <w:tr w:rsidR="002231FA" w:rsidRPr="00985AC5" w14:paraId="270A55C9" w14:textId="77777777" w:rsidTr="00632B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6"/>
        </w:trPr>
        <w:tc>
          <w:tcPr>
            <w:tcW w:w="9427" w:type="dxa"/>
            <w:tcBorders>
              <w:top w:val="single" w:sz="4" w:space="0" w:color="auto"/>
              <w:left w:val="single" w:sz="4" w:space="0" w:color="auto"/>
              <w:bottom w:val="single" w:sz="4" w:space="0" w:color="auto"/>
              <w:right w:val="single" w:sz="4" w:space="0" w:color="auto"/>
            </w:tcBorders>
          </w:tcPr>
          <w:p w14:paraId="1FF221E0" w14:textId="77777777" w:rsidR="002231FA" w:rsidRPr="00985AC5" w:rsidRDefault="002231FA" w:rsidP="00E13926">
            <w:pPr>
              <w:numPr>
                <w:ilvl w:val="0"/>
                <w:numId w:val="88"/>
              </w:numPr>
              <w:tabs>
                <w:tab w:val="left" w:pos="1560"/>
              </w:tabs>
              <w:spacing w:after="0"/>
              <w:jc w:val="both"/>
              <w:rPr>
                <w:rFonts w:ascii="Arial" w:hAnsi="Arial" w:cs="Arial"/>
                <w:sz w:val="24"/>
                <w:szCs w:val="24"/>
                <w:lang w:val="pt-PT"/>
              </w:rPr>
            </w:pPr>
            <w:r w:rsidRPr="00985AC5">
              <w:rPr>
                <w:rFonts w:ascii="Arial" w:hAnsi="Arial" w:cs="Arial"/>
                <w:sz w:val="24"/>
                <w:szCs w:val="24"/>
                <w:lang w:val="pt-PT"/>
              </w:rPr>
              <w:t>02 RACK DIMER 12 CANAIS COM SAÍDA 4 KVA.</w:t>
            </w:r>
          </w:p>
        </w:tc>
      </w:tr>
      <w:tr w:rsidR="002231FA" w:rsidRPr="00985AC5" w14:paraId="085039F5" w14:textId="77777777" w:rsidTr="00632B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6"/>
        </w:trPr>
        <w:tc>
          <w:tcPr>
            <w:tcW w:w="9427" w:type="dxa"/>
            <w:tcBorders>
              <w:top w:val="single" w:sz="4" w:space="0" w:color="auto"/>
              <w:left w:val="single" w:sz="4" w:space="0" w:color="auto"/>
              <w:bottom w:val="single" w:sz="4" w:space="0" w:color="auto"/>
              <w:right w:val="single" w:sz="4" w:space="0" w:color="auto"/>
            </w:tcBorders>
          </w:tcPr>
          <w:p w14:paraId="5289B777" w14:textId="77777777" w:rsidR="002231FA" w:rsidRPr="00985AC5" w:rsidRDefault="002231FA" w:rsidP="00E13926">
            <w:pPr>
              <w:numPr>
                <w:ilvl w:val="0"/>
                <w:numId w:val="88"/>
              </w:numPr>
              <w:tabs>
                <w:tab w:val="left" w:pos="1560"/>
              </w:tabs>
              <w:spacing w:after="0"/>
              <w:jc w:val="both"/>
              <w:rPr>
                <w:rFonts w:ascii="Arial" w:hAnsi="Arial" w:cs="Arial"/>
                <w:sz w:val="24"/>
                <w:szCs w:val="24"/>
                <w:lang w:val="pt-PT"/>
              </w:rPr>
            </w:pPr>
            <w:r w:rsidRPr="00985AC5">
              <w:rPr>
                <w:rFonts w:ascii="Arial" w:hAnsi="Arial" w:cs="Arial"/>
                <w:sz w:val="24"/>
                <w:szCs w:val="24"/>
                <w:lang w:val="pt-PT"/>
              </w:rPr>
              <w:t>01 GRAND MA LIGHT 2 / WING MA com 2 PORT NODE.</w:t>
            </w:r>
          </w:p>
        </w:tc>
      </w:tr>
    </w:tbl>
    <w:p w14:paraId="08CC2ACC" w14:textId="77777777" w:rsidR="002231FA" w:rsidRDefault="002231FA" w:rsidP="00E13926">
      <w:pPr>
        <w:tabs>
          <w:tab w:val="left" w:pos="1560"/>
        </w:tabs>
        <w:spacing w:after="0"/>
        <w:jc w:val="both"/>
        <w:rPr>
          <w:rFonts w:ascii="Arial" w:hAnsi="Arial" w:cs="Arial"/>
          <w:sz w:val="24"/>
          <w:szCs w:val="24"/>
        </w:rPr>
      </w:pPr>
    </w:p>
    <w:tbl>
      <w:tblPr>
        <w:tblpPr w:leftFromText="141" w:rightFromText="141" w:vertAnchor="text" w:horzAnchor="margin" w:tblpY="90"/>
        <w:tblW w:w="9434" w:type="dxa"/>
        <w:tblLayout w:type="fixed"/>
        <w:tblLook w:val="04A0" w:firstRow="1" w:lastRow="0" w:firstColumn="1" w:lastColumn="0" w:noHBand="0" w:noVBand="1"/>
      </w:tblPr>
      <w:tblGrid>
        <w:gridCol w:w="9434"/>
      </w:tblGrid>
      <w:tr w:rsidR="002231FA" w:rsidRPr="00985AC5" w14:paraId="60A488F0" w14:textId="77777777" w:rsidTr="00632B1F">
        <w:trPr>
          <w:trHeight w:val="866"/>
        </w:trPr>
        <w:tc>
          <w:tcPr>
            <w:tcW w:w="9427" w:type="dxa"/>
            <w:tcBorders>
              <w:top w:val="single" w:sz="4" w:space="0" w:color="auto"/>
              <w:left w:val="single" w:sz="4" w:space="0" w:color="auto"/>
              <w:bottom w:val="single" w:sz="4" w:space="0" w:color="auto"/>
              <w:right w:val="single" w:sz="4" w:space="0" w:color="auto"/>
            </w:tcBorders>
          </w:tcPr>
          <w:p w14:paraId="1B928FD4" w14:textId="77777777" w:rsidR="002231FA" w:rsidRPr="00985AC5" w:rsidRDefault="002231FA" w:rsidP="00E13926">
            <w:pPr>
              <w:numPr>
                <w:ilvl w:val="0"/>
                <w:numId w:val="88"/>
              </w:numPr>
              <w:tabs>
                <w:tab w:val="left" w:pos="1560"/>
              </w:tabs>
              <w:spacing w:after="0"/>
              <w:jc w:val="both"/>
              <w:rPr>
                <w:rFonts w:ascii="Arial" w:hAnsi="Arial" w:cs="Arial"/>
                <w:sz w:val="24"/>
                <w:szCs w:val="24"/>
                <w:lang w:val="pt-PT"/>
              </w:rPr>
            </w:pPr>
            <w:r w:rsidRPr="00985AC5">
              <w:rPr>
                <w:rFonts w:ascii="Arial" w:hAnsi="Arial" w:cs="Arial"/>
                <w:sz w:val="24"/>
                <w:szCs w:val="24"/>
                <w:lang w:val="pt-PT"/>
              </w:rPr>
              <w:t>TRELIÇAS: 06m de ALTURA, LINHA FRONTAL DE 12m, LINHA LATERAL 08m, LINHA TRASEIRA de 12m e com 01 TRAVE TRAZEIRA INDIVIDUAL PARA O PAINEL</w:t>
            </w:r>
            <w:r>
              <w:rPr>
                <w:rFonts w:ascii="Arial" w:hAnsi="Arial" w:cs="Arial"/>
                <w:sz w:val="24"/>
                <w:szCs w:val="24"/>
                <w:lang w:val="pt-PT"/>
              </w:rPr>
              <w:t xml:space="preserve"> </w:t>
            </w:r>
            <w:r w:rsidRPr="00985AC5">
              <w:rPr>
                <w:rFonts w:ascii="Arial" w:hAnsi="Arial" w:cs="Arial"/>
                <w:sz w:val="24"/>
                <w:szCs w:val="24"/>
                <w:lang w:val="pt-PT"/>
              </w:rPr>
              <w:t>e LIGADA AO grid por MÃO FRANCESA.</w:t>
            </w:r>
          </w:p>
        </w:tc>
      </w:tr>
      <w:tr w:rsidR="002231FA" w:rsidRPr="00985AC5" w14:paraId="0D6387D6" w14:textId="77777777" w:rsidTr="00632B1F">
        <w:trPr>
          <w:trHeight w:val="592"/>
        </w:trPr>
        <w:tc>
          <w:tcPr>
            <w:tcW w:w="9427" w:type="dxa"/>
            <w:tcBorders>
              <w:top w:val="single" w:sz="4" w:space="0" w:color="auto"/>
              <w:left w:val="single" w:sz="4" w:space="0" w:color="auto"/>
              <w:bottom w:val="single" w:sz="4" w:space="0" w:color="auto"/>
              <w:right w:val="single" w:sz="4" w:space="0" w:color="auto"/>
            </w:tcBorders>
          </w:tcPr>
          <w:p w14:paraId="23263F9F"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OBSERVAÇÃO: O GRID DEVERÁ ESTAR TODO EM Q50, COM 4 LINHAS DE TRELIÇAS</w:t>
            </w:r>
          </w:p>
        </w:tc>
      </w:tr>
      <w:tr w:rsidR="002231FA" w:rsidRPr="00985AC5" w14:paraId="597A6294" w14:textId="77777777" w:rsidTr="00632B1F">
        <w:trPr>
          <w:trHeight w:val="313"/>
        </w:trPr>
        <w:tc>
          <w:tcPr>
            <w:tcW w:w="9427" w:type="dxa"/>
            <w:tcBorders>
              <w:top w:val="single" w:sz="4" w:space="0" w:color="auto"/>
              <w:left w:val="single" w:sz="4" w:space="0" w:color="auto"/>
              <w:bottom w:val="single" w:sz="4" w:space="0" w:color="auto"/>
              <w:right w:val="single" w:sz="4" w:space="0" w:color="auto"/>
            </w:tcBorders>
          </w:tcPr>
          <w:p w14:paraId="3E5EE4C0"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CONSOLES E DIMMERS</w:t>
            </w:r>
          </w:p>
        </w:tc>
      </w:tr>
      <w:tr w:rsidR="002231FA" w:rsidRPr="00985AC5" w14:paraId="6688E440" w14:textId="77777777" w:rsidTr="00632B1F">
        <w:trPr>
          <w:trHeight w:val="316"/>
        </w:trPr>
        <w:tc>
          <w:tcPr>
            <w:tcW w:w="9427" w:type="dxa"/>
            <w:tcBorders>
              <w:top w:val="single" w:sz="4" w:space="0" w:color="auto"/>
              <w:left w:val="single" w:sz="4" w:space="0" w:color="auto"/>
              <w:bottom w:val="single" w:sz="4" w:space="0" w:color="auto"/>
              <w:right w:val="single" w:sz="4" w:space="0" w:color="auto"/>
            </w:tcBorders>
          </w:tcPr>
          <w:p w14:paraId="4724B6E2"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Conforme Rider ChannelDimmer Rack / 4KVA</w:t>
            </w:r>
          </w:p>
        </w:tc>
      </w:tr>
      <w:tr w:rsidR="002231FA" w:rsidRPr="00985AC5" w14:paraId="778F7536" w14:textId="77777777" w:rsidTr="00632B1F">
        <w:trPr>
          <w:trHeight w:val="313"/>
        </w:trPr>
        <w:tc>
          <w:tcPr>
            <w:tcW w:w="9427" w:type="dxa"/>
            <w:tcBorders>
              <w:top w:val="single" w:sz="4" w:space="0" w:color="auto"/>
              <w:left w:val="single" w:sz="4" w:space="0" w:color="auto"/>
              <w:bottom w:val="single" w:sz="4" w:space="0" w:color="auto"/>
              <w:right w:val="single" w:sz="4" w:space="0" w:color="auto"/>
            </w:tcBorders>
          </w:tcPr>
          <w:p w14:paraId="2CA95786"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EFEITOS</w:t>
            </w:r>
          </w:p>
        </w:tc>
      </w:tr>
      <w:tr w:rsidR="002231FA" w:rsidRPr="00985AC5" w14:paraId="24BF9F02" w14:textId="77777777" w:rsidTr="00632B1F">
        <w:trPr>
          <w:trHeight w:val="592"/>
        </w:trPr>
        <w:tc>
          <w:tcPr>
            <w:tcW w:w="9427" w:type="dxa"/>
            <w:tcBorders>
              <w:top w:val="single" w:sz="4" w:space="0" w:color="auto"/>
              <w:left w:val="single" w:sz="4" w:space="0" w:color="auto"/>
              <w:bottom w:val="single" w:sz="4" w:space="0" w:color="auto"/>
              <w:right w:val="single" w:sz="4" w:space="0" w:color="auto"/>
            </w:tcBorders>
          </w:tcPr>
          <w:p w14:paraId="55908809"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01 Máquina de fumaça – STAGE HAZE – DF50 ou ROSCO HAZE MAKER com 02 ventiladores</w:t>
            </w:r>
          </w:p>
        </w:tc>
      </w:tr>
      <w:tr w:rsidR="002231FA" w:rsidRPr="00985AC5" w14:paraId="51FA842C" w14:textId="77777777" w:rsidTr="00632B1F">
        <w:trPr>
          <w:trHeight w:val="345"/>
        </w:trPr>
        <w:tc>
          <w:tcPr>
            <w:tcW w:w="9427" w:type="dxa"/>
            <w:tcBorders>
              <w:top w:val="single" w:sz="4" w:space="0" w:color="auto"/>
              <w:left w:val="single" w:sz="4" w:space="0" w:color="auto"/>
              <w:bottom w:val="single" w:sz="4" w:space="0" w:color="auto"/>
              <w:right w:val="single" w:sz="4" w:space="0" w:color="auto"/>
            </w:tcBorders>
          </w:tcPr>
          <w:p w14:paraId="6643CC1E"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01 Máquina de fumaça DTS ou com bom controle de intensidade</w:t>
            </w:r>
          </w:p>
        </w:tc>
      </w:tr>
      <w:tr w:rsidR="002231FA" w:rsidRPr="00985AC5" w14:paraId="2255F3BF" w14:textId="77777777" w:rsidTr="00632B1F">
        <w:tc>
          <w:tcPr>
            <w:tcW w:w="9427" w:type="dxa"/>
            <w:tcBorders>
              <w:top w:val="single" w:sz="4" w:space="0" w:color="auto"/>
              <w:right w:val="single" w:sz="4" w:space="0" w:color="auto"/>
            </w:tcBorders>
          </w:tcPr>
          <w:p w14:paraId="12AD6DB2" w14:textId="77777777" w:rsidR="002231FA" w:rsidRPr="00985AC5" w:rsidRDefault="002231FA" w:rsidP="00E13926">
            <w:pPr>
              <w:tabs>
                <w:tab w:val="left" w:pos="1560"/>
              </w:tabs>
              <w:spacing w:after="0"/>
              <w:jc w:val="both"/>
              <w:rPr>
                <w:rFonts w:ascii="Arial" w:hAnsi="Arial" w:cs="Arial"/>
                <w:sz w:val="24"/>
                <w:szCs w:val="24"/>
                <w:lang w:val="pt-PT"/>
              </w:rPr>
            </w:pPr>
          </w:p>
        </w:tc>
      </w:tr>
      <w:tr w:rsidR="002231FA" w:rsidRPr="00985AC5" w14:paraId="5652F603" w14:textId="77777777" w:rsidTr="00632B1F">
        <w:trPr>
          <w:trHeight w:val="316"/>
        </w:trPr>
        <w:tc>
          <w:tcPr>
            <w:tcW w:w="9427" w:type="dxa"/>
            <w:tcBorders>
              <w:top w:val="single" w:sz="4" w:space="0" w:color="auto"/>
              <w:left w:val="single" w:sz="4" w:space="0" w:color="auto"/>
              <w:bottom w:val="single" w:sz="4" w:space="0" w:color="auto"/>
              <w:right w:val="single" w:sz="4" w:space="0" w:color="auto"/>
            </w:tcBorders>
          </w:tcPr>
          <w:p w14:paraId="5674B50F"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03 pontos de intercom – clear com (palco – console – Canhões)</w:t>
            </w:r>
          </w:p>
        </w:tc>
      </w:tr>
      <w:tr w:rsidR="002231FA" w:rsidRPr="00985AC5" w14:paraId="79059E85" w14:textId="77777777" w:rsidTr="00632B1F">
        <w:trPr>
          <w:trHeight w:val="316"/>
        </w:trPr>
        <w:tc>
          <w:tcPr>
            <w:tcW w:w="9427" w:type="dxa"/>
            <w:tcBorders>
              <w:top w:val="single" w:sz="4" w:space="0" w:color="auto"/>
              <w:left w:val="single" w:sz="4" w:space="0" w:color="auto"/>
              <w:bottom w:val="single" w:sz="4" w:space="0" w:color="auto"/>
              <w:right w:val="single" w:sz="4" w:space="0" w:color="auto"/>
            </w:tcBorders>
          </w:tcPr>
          <w:p w14:paraId="47B4AAB4" w14:textId="77777777" w:rsidR="002231FA" w:rsidRPr="00985AC5" w:rsidRDefault="002231FA" w:rsidP="00E13926">
            <w:pPr>
              <w:tabs>
                <w:tab w:val="left" w:pos="1560"/>
              </w:tabs>
              <w:spacing w:after="0"/>
              <w:jc w:val="both"/>
              <w:rPr>
                <w:rFonts w:ascii="Arial" w:hAnsi="Arial" w:cs="Arial"/>
                <w:b/>
                <w:sz w:val="24"/>
                <w:szCs w:val="24"/>
                <w:lang w:val="pt-PT"/>
              </w:rPr>
            </w:pPr>
            <w:r w:rsidRPr="00985AC5">
              <w:rPr>
                <w:rFonts w:ascii="Arial" w:hAnsi="Arial" w:cs="Arial"/>
                <w:b/>
                <w:sz w:val="24"/>
                <w:szCs w:val="24"/>
                <w:lang w:val="pt-PT"/>
              </w:rPr>
              <w:t>GRIDE DE LUZ</w:t>
            </w:r>
          </w:p>
        </w:tc>
      </w:tr>
      <w:tr w:rsidR="002231FA" w:rsidRPr="00985AC5" w14:paraId="628391CA" w14:textId="77777777" w:rsidTr="00632B1F">
        <w:trPr>
          <w:trHeight w:val="316"/>
        </w:trPr>
        <w:tc>
          <w:tcPr>
            <w:tcW w:w="9427" w:type="dxa"/>
            <w:tcBorders>
              <w:top w:val="single" w:sz="4" w:space="0" w:color="auto"/>
              <w:left w:val="single" w:sz="4" w:space="0" w:color="auto"/>
              <w:bottom w:val="single" w:sz="4" w:space="0" w:color="auto"/>
              <w:right w:val="single" w:sz="4" w:space="0" w:color="auto"/>
            </w:tcBorders>
          </w:tcPr>
          <w:p w14:paraId="679F3A11"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Sustentação do Sistema de Iluminação Conforme Rider de Iluminação</w:t>
            </w:r>
          </w:p>
        </w:tc>
      </w:tr>
      <w:tr w:rsidR="002231FA" w:rsidRPr="00985AC5" w14:paraId="0C430668" w14:textId="77777777" w:rsidTr="00632B1F">
        <w:trPr>
          <w:trHeight w:val="314"/>
        </w:trPr>
        <w:tc>
          <w:tcPr>
            <w:tcW w:w="9427" w:type="dxa"/>
            <w:tcBorders>
              <w:top w:val="single" w:sz="4" w:space="0" w:color="auto"/>
              <w:left w:val="single" w:sz="4" w:space="0" w:color="auto"/>
              <w:bottom w:val="single" w:sz="4" w:space="0" w:color="auto"/>
              <w:right w:val="single" w:sz="4" w:space="0" w:color="auto"/>
            </w:tcBorders>
          </w:tcPr>
          <w:p w14:paraId="6C7CD6A2"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OBS: TRUSS / Q50</w:t>
            </w:r>
          </w:p>
        </w:tc>
      </w:tr>
      <w:tr w:rsidR="002231FA" w:rsidRPr="00985AC5" w14:paraId="3D972CC5" w14:textId="77777777" w:rsidTr="00632B1F">
        <w:trPr>
          <w:trHeight w:val="313"/>
        </w:trPr>
        <w:tc>
          <w:tcPr>
            <w:tcW w:w="9427" w:type="dxa"/>
            <w:tcBorders>
              <w:top w:val="single" w:sz="4" w:space="0" w:color="auto"/>
              <w:left w:val="single" w:sz="4" w:space="0" w:color="auto"/>
              <w:bottom w:val="single" w:sz="4" w:space="0" w:color="auto"/>
              <w:right w:val="single" w:sz="4" w:space="0" w:color="auto"/>
            </w:tcBorders>
          </w:tcPr>
          <w:p w14:paraId="02597982"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Todas as estruturas com 4 parafusos</w:t>
            </w:r>
          </w:p>
        </w:tc>
      </w:tr>
      <w:tr w:rsidR="002231FA" w:rsidRPr="00985AC5" w14:paraId="0D6F9CFB" w14:textId="77777777" w:rsidTr="00632B1F">
        <w:trPr>
          <w:trHeight w:val="316"/>
        </w:trPr>
        <w:tc>
          <w:tcPr>
            <w:tcW w:w="9427" w:type="dxa"/>
            <w:tcBorders>
              <w:top w:val="single" w:sz="4" w:space="0" w:color="auto"/>
              <w:left w:val="single" w:sz="4" w:space="0" w:color="auto"/>
              <w:bottom w:val="single" w:sz="4" w:space="0" w:color="auto"/>
              <w:right w:val="single" w:sz="4" w:space="0" w:color="auto"/>
            </w:tcBorders>
          </w:tcPr>
          <w:p w14:paraId="6B9D526A"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Cintas e Manilhas em perfeito estado.</w:t>
            </w:r>
          </w:p>
        </w:tc>
      </w:tr>
      <w:tr w:rsidR="002231FA" w:rsidRPr="00985AC5" w14:paraId="490F889A" w14:textId="77777777" w:rsidTr="00632B1F">
        <w:trPr>
          <w:trHeight w:val="316"/>
        </w:trPr>
        <w:tc>
          <w:tcPr>
            <w:tcW w:w="9427" w:type="dxa"/>
            <w:tcBorders>
              <w:top w:val="single" w:sz="4" w:space="0" w:color="auto"/>
              <w:left w:val="single" w:sz="4" w:space="0" w:color="auto"/>
              <w:bottom w:val="single" w:sz="4" w:space="0" w:color="auto"/>
              <w:right w:val="single" w:sz="4" w:space="0" w:color="auto"/>
            </w:tcBorders>
          </w:tcPr>
          <w:p w14:paraId="0DE5EF07" w14:textId="77777777" w:rsidR="002231FA" w:rsidRPr="00985AC5" w:rsidRDefault="002231FA" w:rsidP="00E13926">
            <w:pPr>
              <w:tabs>
                <w:tab w:val="left" w:pos="1560"/>
              </w:tabs>
              <w:spacing w:after="0"/>
              <w:jc w:val="both"/>
              <w:rPr>
                <w:rFonts w:ascii="Arial" w:hAnsi="Arial" w:cs="Arial"/>
                <w:b/>
                <w:sz w:val="24"/>
                <w:szCs w:val="24"/>
                <w:lang w:val="pt-PT"/>
              </w:rPr>
            </w:pPr>
            <w:r w:rsidRPr="00985AC5">
              <w:rPr>
                <w:rFonts w:ascii="Arial" w:hAnsi="Arial" w:cs="Arial"/>
                <w:b/>
                <w:sz w:val="24"/>
                <w:szCs w:val="24"/>
                <w:lang w:val="pt-PT"/>
              </w:rPr>
              <w:t>2 - EQUIPES TÉCNICAS</w:t>
            </w:r>
          </w:p>
        </w:tc>
      </w:tr>
      <w:tr w:rsidR="002231FA" w:rsidRPr="00985AC5" w14:paraId="1C192E00" w14:textId="77777777" w:rsidTr="00632B1F">
        <w:trPr>
          <w:trHeight w:val="316"/>
        </w:trPr>
        <w:tc>
          <w:tcPr>
            <w:tcW w:w="9427" w:type="dxa"/>
            <w:tcBorders>
              <w:top w:val="single" w:sz="4" w:space="0" w:color="auto"/>
              <w:left w:val="single" w:sz="4" w:space="0" w:color="auto"/>
              <w:bottom w:val="single" w:sz="4" w:space="0" w:color="auto"/>
              <w:right w:val="single" w:sz="4" w:space="0" w:color="auto"/>
            </w:tcBorders>
          </w:tcPr>
          <w:p w14:paraId="73F86A76"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TÉCNICO DE LUZ</w:t>
            </w:r>
          </w:p>
        </w:tc>
      </w:tr>
      <w:tr w:rsidR="002231FA" w:rsidRPr="00985AC5" w14:paraId="4C03283B" w14:textId="77777777" w:rsidTr="00632B1F">
        <w:trPr>
          <w:trHeight w:val="316"/>
        </w:trPr>
        <w:tc>
          <w:tcPr>
            <w:tcW w:w="9427" w:type="dxa"/>
            <w:tcBorders>
              <w:top w:val="single" w:sz="4" w:space="0" w:color="auto"/>
              <w:left w:val="single" w:sz="4" w:space="0" w:color="auto"/>
              <w:bottom w:val="single" w:sz="4" w:space="0" w:color="auto"/>
              <w:right w:val="single" w:sz="4" w:space="0" w:color="auto"/>
            </w:tcBorders>
          </w:tcPr>
          <w:p w14:paraId="0D0676AB"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Montagem do sistema de iluminação</w:t>
            </w:r>
          </w:p>
        </w:tc>
      </w:tr>
      <w:tr w:rsidR="002231FA" w:rsidRPr="00985AC5" w14:paraId="05B9BEAC" w14:textId="77777777" w:rsidTr="00632B1F">
        <w:trPr>
          <w:trHeight w:val="311"/>
        </w:trPr>
        <w:tc>
          <w:tcPr>
            <w:tcW w:w="9427" w:type="dxa"/>
            <w:tcBorders>
              <w:top w:val="single" w:sz="4" w:space="0" w:color="auto"/>
              <w:left w:val="single" w:sz="4" w:space="0" w:color="auto"/>
              <w:bottom w:val="single" w:sz="4" w:space="0" w:color="auto"/>
              <w:right w:val="single" w:sz="4" w:space="0" w:color="auto"/>
            </w:tcBorders>
          </w:tcPr>
          <w:p w14:paraId="302B3C6C"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Controle do rack-sistem</w:t>
            </w:r>
          </w:p>
        </w:tc>
      </w:tr>
      <w:tr w:rsidR="002231FA" w:rsidRPr="00985AC5" w14:paraId="12FB327D" w14:textId="77777777" w:rsidTr="00632B1F">
        <w:trPr>
          <w:trHeight w:val="316"/>
        </w:trPr>
        <w:tc>
          <w:tcPr>
            <w:tcW w:w="9427" w:type="dxa"/>
            <w:tcBorders>
              <w:top w:val="single" w:sz="4" w:space="0" w:color="auto"/>
              <w:left w:val="single" w:sz="4" w:space="0" w:color="auto"/>
              <w:bottom w:val="single" w:sz="4" w:space="0" w:color="auto"/>
              <w:right w:val="single" w:sz="4" w:space="0" w:color="auto"/>
            </w:tcBorders>
          </w:tcPr>
          <w:p w14:paraId="41D4923E"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Operação dos canhões seguidores</w:t>
            </w:r>
          </w:p>
        </w:tc>
      </w:tr>
      <w:tr w:rsidR="002231FA" w:rsidRPr="00985AC5" w14:paraId="47CA5CE1" w14:textId="77777777" w:rsidTr="00632B1F">
        <w:trPr>
          <w:trHeight w:val="316"/>
        </w:trPr>
        <w:tc>
          <w:tcPr>
            <w:tcW w:w="9427" w:type="dxa"/>
            <w:tcBorders>
              <w:top w:val="single" w:sz="4" w:space="0" w:color="auto"/>
              <w:left w:val="single" w:sz="4" w:space="0" w:color="auto"/>
              <w:bottom w:val="single" w:sz="4" w:space="0" w:color="auto"/>
              <w:right w:val="single" w:sz="4" w:space="0" w:color="auto"/>
            </w:tcBorders>
          </w:tcPr>
          <w:p w14:paraId="49CC9058" w14:textId="77777777" w:rsidR="002231FA" w:rsidRPr="00985AC5" w:rsidRDefault="002231FA" w:rsidP="00E13926">
            <w:pPr>
              <w:tabs>
                <w:tab w:val="left" w:pos="1560"/>
              </w:tabs>
              <w:spacing w:after="0"/>
              <w:jc w:val="both"/>
              <w:rPr>
                <w:rFonts w:ascii="Arial" w:hAnsi="Arial" w:cs="Arial"/>
                <w:b/>
                <w:sz w:val="24"/>
                <w:szCs w:val="24"/>
                <w:lang w:val="pt-PT"/>
              </w:rPr>
            </w:pPr>
            <w:r w:rsidRPr="00985AC5">
              <w:rPr>
                <w:rFonts w:ascii="Arial" w:hAnsi="Arial" w:cs="Arial"/>
                <w:b/>
                <w:sz w:val="24"/>
                <w:szCs w:val="24"/>
                <w:lang w:val="pt-PT"/>
              </w:rPr>
              <w:t>3 - FILTERS – ROSCO / LEE:</w:t>
            </w:r>
          </w:p>
        </w:tc>
      </w:tr>
      <w:tr w:rsidR="002231FA" w:rsidRPr="00985AC5" w14:paraId="4DBAD8EB" w14:textId="77777777" w:rsidTr="00632B1F">
        <w:trPr>
          <w:trHeight w:val="316"/>
        </w:trPr>
        <w:tc>
          <w:tcPr>
            <w:tcW w:w="9427" w:type="dxa"/>
            <w:tcBorders>
              <w:top w:val="single" w:sz="4" w:space="0" w:color="auto"/>
              <w:left w:val="single" w:sz="4" w:space="0" w:color="auto"/>
              <w:bottom w:val="single" w:sz="4" w:space="0" w:color="auto"/>
              <w:right w:val="single" w:sz="4" w:space="0" w:color="auto"/>
            </w:tcBorders>
          </w:tcPr>
          <w:p w14:paraId="395A0692"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lastRenderedPageBreak/>
              <w:t>COR</w:t>
            </w:r>
            <w:r w:rsidRPr="00985AC5">
              <w:rPr>
                <w:rFonts w:ascii="Arial" w:hAnsi="Arial" w:cs="Arial"/>
                <w:sz w:val="24"/>
                <w:szCs w:val="24"/>
                <w:lang w:val="pt-PT"/>
              </w:rPr>
              <w:tab/>
              <w:t>QUANTIDADE</w:t>
            </w:r>
          </w:p>
        </w:tc>
      </w:tr>
      <w:tr w:rsidR="002231FA" w:rsidRPr="00985AC5" w14:paraId="3FCC67D3" w14:textId="77777777" w:rsidTr="00632B1F">
        <w:trPr>
          <w:trHeight w:val="316"/>
        </w:trPr>
        <w:tc>
          <w:tcPr>
            <w:tcW w:w="9427" w:type="dxa"/>
            <w:tcBorders>
              <w:top w:val="single" w:sz="4" w:space="0" w:color="auto"/>
              <w:left w:val="single" w:sz="4" w:space="0" w:color="auto"/>
              <w:bottom w:val="single" w:sz="4" w:space="0" w:color="auto"/>
              <w:right w:val="single" w:sz="4" w:space="0" w:color="auto"/>
            </w:tcBorders>
          </w:tcPr>
          <w:p w14:paraId="14208CF6"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CTB 3204 ROSCO</w:t>
            </w:r>
            <w:r w:rsidRPr="00985AC5">
              <w:rPr>
                <w:rFonts w:ascii="Arial" w:hAnsi="Arial" w:cs="Arial"/>
                <w:sz w:val="24"/>
                <w:szCs w:val="24"/>
                <w:lang w:val="pt-PT"/>
              </w:rPr>
              <w:tab/>
              <w:t>12 LAMPADAS PAR</w:t>
            </w:r>
          </w:p>
        </w:tc>
      </w:tr>
      <w:tr w:rsidR="002231FA" w:rsidRPr="00985AC5" w14:paraId="6A6BC3CA" w14:textId="77777777" w:rsidTr="00632B1F">
        <w:trPr>
          <w:trHeight w:val="311"/>
        </w:trPr>
        <w:tc>
          <w:tcPr>
            <w:tcW w:w="9427" w:type="dxa"/>
            <w:tcBorders>
              <w:top w:val="single" w:sz="4" w:space="0" w:color="auto"/>
              <w:left w:val="single" w:sz="4" w:space="0" w:color="auto"/>
              <w:bottom w:val="single" w:sz="4" w:space="0" w:color="auto"/>
              <w:right w:val="single" w:sz="4" w:space="0" w:color="auto"/>
            </w:tcBorders>
          </w:tcPr>
          <w:p w14:paraId="1FB7D4CF"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CTB 32004 ROSCO</w:t>
            </w:r>
            <w:r w:rsidRPr="00985AC5">
              <w:rPr>
                <w:rFonts w:ascii="Arial" w:hAnsi="Arial" w:cs="Arial"/>
                <w:sz w:val="24"/>
                <w:szCs w:val="24"/>
                <w:lang w:val="pt-PT"/>
              </w:rPr>
              <w:tab/>
              <w:t>12 ETC</w:t>
            </w:r>
          </w:p>
        </w:tc>
      </w:tr>
      <w:tr w:rsidR="002231FA" w:rsidRPr="00985AC5" w14:paraId="00EBB553" w14:textId="77777777" w:rsidTr="00632B1F">
        <w:trPr>
          <w:trHeight w:val="316"/>
        </w:trPr>
        <w:tc>
          <w:tcPr>
            <w:tcW w:w="9427" w:type="dxa"/>
            <w:tcBorders>
              <w:top w:val="single" w:sz="4" w:space="0" w:color="auto"/>
              <w:left w:val="single" w:sz="4" w:space="0" w:color="auto"/>
              <w:bottom w:val="single" w:sz="4" w:space="0" w:color="auto"/>
              <w:right w:val="single" w:sz="4" w:space="0" w:color="auto"/>
            </w:tcBorders>
          </w:tcPr>
          <w:p w14:paraId="43431E3C"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INPUT LIST</w:t>
            </w:r>
          </w:p>
        </w:tc>
      </w:tr>
      <w:tr w:rsidR="002231FA" w:rsidRPr="00985AC5" w14:paraId="7502DEFD" w14:textId="77777777" w:rsidTr="00632B1F">
        <w:trPr>
          <w:trHeight w:val="316"/>
        </w:trPr>
        <w:tc>
          <w:tcPr>
            <w:tcW w:w="9427" w:type="dxa"/>
            <w:tcBorders>
              <w:top w:val="single" w:sz="4" w:space="0" w:color="auto"/>
              <w:left w:val="single" w:sz="4" w:space="0" w:color="auto"/>
              <w:bottom w:val="single" w:sz="4" w:space="0" w:color="auto"/>
              <w:right w:val="single" w:sz="4" w:space="0" w:color="auto"/>
            </w:tcBorders>
          </w:tcPr>
          <w:p w14:paraId="6D97D63D" w14:textId="77777777" w:rsidR="002231FA" w:rsidRPr="00985AC5" w:rsidRDefault="002231FA" w:rsidP="00E13926">
            <w:pPr>
              <w:tabs>
                <w:tab w:val="left" w:pos="1560"/>
              </w:tabs>
              <w:spacing w:after="0"/>
              <w:jc w:val="both"/>
              <w:rPr>
                <w:rFonts w:ascii="Arial" w:hAnsi="Arial" w:cs="Arial"/>
                <w:b/>
                <w:sz w:val="24"/>
                <w:szCs w:val="24"/>
                <w:lang w:val="pt-PT"/>
              </w:rPr>
            </w:pPr>
            <w:r w:rsidRPr="00985AC5">
              <w:rPr>
                <w:rFonts w:ascii="Arial" w:hAnsi="Arial" w:cs="Arial"/>
                <w:b/>
                <w:sz w:val="24"/>
                <w:szCs w:val="24"/>
                <w:lang w:val="pt-PT"/>
              </w:rPr>
              <w:t>MEMORIAL DESCRITIVO RERENTE À ILUMINAÇÃO</w:t>
            </w:r>
          </w:p>
        </w:tc>
      </w:tr>
      <w:tr w:rsidR="002231FA" w:rsidRPr="00985AC5" w14:paraId="29F3FFF9" w14:textId="77777777" w:rsidTr="00632B1F">
        <w:trPr>
          <w:trHeight w:val="316"/>
        </w:trPr>
        <w:tc>
          <w:tcPr>
            <w:tcW w:w="9427" w:type="dxa"/>
            <w:tcBorders>
              <w:top w:val="single" w:sz="4" w:space="0" w:color="auto"/>
              <w:left w:val="single" w:sz="4" w:space="0" w:color="auto"/>
              <w:bottom w:val="single" w:sz="4" w:space="0" w:color="auto"/>
              <w:right w:val="single" w:sz="4" w:space="0" w:color="auto"/>
            </w:tcBorders>
          </w:tcPr>
          <w:p w14:paraId="0A318CD2"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 Serão realizados os seguintes serviços:</w:t>
            </w:r>
          </w:p>
        </w:tc>
      </w:tr>
      <w:tr w:rsidR="002231FA" w:rsidRPr="00985AC5" w14:paraId="42CB5523" w14:textId="77777777" w:rsidTr="00632B1F">
        <w:trPr>
          <w:trHeight w:val="592"/>
        </w:trPr>
        <w:tc>
          <w:tcPr>
            <w:tcW w:w="9427" w:type="dxa"/>
            <w:tcBorders>
              <w:top w:val="single" w:sz="4" w:space="0" w:color="auto"/>
              <w:left w:val="single" w:sz="4" w:space="0" w:color="auto"/>
              <w:bottom w:val="single" w:sz="4" w:space="0" w:color="auto"/>
              <w:right w:val="single" w:sz="4" w:space="0" w:color="auto"/>
            </w:tcBorders>
          </w:tcPr>
          <w:p w14:paraId="10AFC954"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Instalação de 02 circuitos de cabos de 70mm² e 35mm² para alimentação das barracas e expositores.</w:t>
            </w:r>
          </w:p>
        </w:tc>
      </w:tr>
      <w:tr w:rsidR="002231FA" w:rsidRPr="00985AC5" w14:paraId="18D70357" w14:textId="77777777" w:rsidTr="00632B1F">
        <w:trPr>
          <w:trHeight w:val="590"/>
        </w:trPr>
        <w:tc>
          <w:tcPr>
            <w:tcW w:w="9427" w:type="dxa"/>
            <w:tcBorders>
              <w:top w:val="single" w:sz="4" w:space="0" w:color="auto"/>
              <w:left w:val="single" w:sz="4" w:space="0" w:color="auto"/>
              <w:bottom w:val="single" w:sz="4" w:space="0" w:color="auto"/>
              <w:right w:val="single" w:sz="4" w:space="0" w:color="auto"/>
            </w:tcBorders>
          </w:tcPr>
          <w:p w14:paraId="0D8DED58"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CIRC.-A1- cabo multiplexado de #70mm² comprimento de 210 metros para área das barracas do parque e ambulantes.</w:t>
            </w:r>
          </w:p>
        </w:tc>
      </w:tr>
      <w:tr w:rsidR="002231FA" w:rsidRPr="00985AC5" w14:paraId="435CFA53" w14:textId="77777777" w:rsidTr="00632B1F">
        <w:trPr>
          <w:trHeight w:val="592"/>
        </w:trPr>
        <w:tc>
          <w:tcPr>
            <w:tcW w:w="9427" w:type="dxa"/>
            <w:tcBorders>
              <w:top w:val="single" w:sz="4" w:space="0" w:color="auto"/>
              <w:left w:val="single" w:sz="4" w:space="0" w:color="auto"/>
              <w:bottom w:val="single" w:sz="4" w:space="0" w:color="auto"/>
              <w:right w:val="single" w:sz="4" w:space="0" w:color="auto"/>
            </w:tcBorders>
          </w:tcPr>
          <w:p w14:paraId="0BA7E731"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CIRC.-A1- cabo multiplexado de #35mm² comprimento de 250 metros para área das barracas de expositores e tendas de exposição.</w:t>
            </w:r>
          </w:p>
        </w:tc>
      </w:tr>
      <w:tr w:rsidR="002231FA" w:rsidRPr="00985AC5" w14:paraId="4077ABB7" w14:textId="77777777" w:rsidTr="00632B1F">
        <w:trPr>
          <w:trHeight w:val="592"/>
        </w:trPr>
        <w:tc>
          <w:tcPr>
            <w:tcW w:w="9427" w:type="dxa"/>
            <w:tcBorders>
              <w:top w:val="single" w:sz="4" w:space="0" w:color="auto"/>
              <w:left w:val="single" w:sz="4" w:space="0" w:color="auto"/>
              <w:bottom w:val="single" w:sz="4" w:space="0" w:color="auto"/>
              <w:right w:val="single" w:sz="4" w:space="0" w:color="auto"/>
            </w:tcBorders>
          </w:tcPr>
          <w:p w14:paraId="60FC0C7B"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Todos os circuitos deverão ser encaminhados através do posteamento sendo os cabos fixados através da instalação de braquetes de 1 ou 2 polos conforme a necessidade.</w:t>
            </w:r>
          </w:p>
        </w:tc>
      </w:tr>
    </w:tbl>
    <w:p w14:paraId="4A036DF0" w14:textId="77777777" w:rsidR="002231FA" w:rsidRDefault="002231FA" w:rsidP="00E13926">
      <w:pPr>
        <w:tabs>
          <w:tab w:val="left" w:pos="1560"/>
        </w:tabs>
        <w:spacing w:after="0"/>
        <w:jc w:val="both"/>
        <w:rPr>
          <w:rFonts w:ascii="Arial" w:hAnsi="Arial" w:cs="Arial"/>
          <w:sz w:val="24"/>
          <w:szCs w:val="24"/>
        </w:rPr>
      </w:pPr>
    </w:p>
    <w:tbl>
      <w:tblPr>
        <w:tblpPr w:leftFromText="141" w:rightFromText="141" w:vertAnchor="text" w:horzAnchor="margin" w:tblpY="90"/>
        <w:tblW w:w="9434" w:type="dxa"/>
        <w:tblLayout w:type="fixed"/>
        <w:tblLook w:val="04A0" w:firstRow="1" w:lastRow="0" w:firstColumn="1" w:lastColumn="0" w:noHBand="0" w:noVBand="1"/>
      </w:tblPr>
      <w:tblGrid>
        <w:gridCol w:w="9434"/>
      </w:tblGrid>
      <w:tr w:rsidR="002231FA" w:rsidRPr="00985AC5" w14:paraId="45444D85" w14:textId="77777777" w:rsidTr="00632B1F">
        <w:trPr>
          <w:trHeight w:val="868"/>
        </w:trPr>
        <w:tc>
          <w:tcPr>
            <w:tcW w:w="9434" w:type="dxa"/>
            <w:tcBorders>
              <w:top w:val="single" w:sz="4" w:space="0" w:color="auto"/>
              <w:left w:val="single" w:sz="4" w:space="0" w:color="auto"/>
              <w:bottom w:val="single" w:sz="4" w:space="0" w:color="auto"/>
              <w:right w:val="single" w:sz="4" w:space="0" w:color="auto"/>
            </w:tcBorders>
          </w:tcPr>
          <w:p w14:paraId="009D5D98"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Instalação de cabo de cobre flexível tipo cordão paralelo de 2,2mm² e comprimento de</w:t>
            </w:r>
          </w:p>
          <w:p w14:paraId="301C35AF"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2.000 metros para iluminação da barraca, arquibancada, camarote e da portaria, palco e iluminação de emergência.</w:t>
            </w:r>
          </w:p>
        </w:tc>
      </w:tr>
      <w:tr w:rsidR="002231FA" w:rsidRPr="00985AC5" w14:paraId="184E4446" w14:textId="77777777" w:rsidTr="00632B1F">
        <w:trPr>
          <w:trHeight w:val="314"/>
        </w:trPr>
        <w:tc>
          <w:tcPr>
            <w:tcW w:w="9434" w:type="dxa"/>
            <w:tcBorders>
              <w:top w:val="single" w:sz="4" w:space="0" w:color="auto"/>
              <w:left w:val="single" w:sz="4" w:space="0" w:color="auto"/>
              <w:bottom w:val="single" w:sz="4" w:space="0" w:color="auto"/>
              <w:right w:val="single" w:sz="4" w:space="0" w:color="auto"/>
            </w:tcBorders>
          </w:tcPr>
          <w:p w14:paraId="685ECF94"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Ligação de todos os pontos de iluminação aos circuitos a serem instalados.</w:t>
            </w:r>
          </w:p>
        </w:tc>
      </w:tr>
      <w:tr w:rsidR="002231FA" w:rsidRPr="00985AC5" w14:paraId="7EA55B77" w14:textId="77777777" w:rsidTr="00632B1F">
        <w:trPr>
          <w:trHeight w:val="592"/>
        </w:trPr>
        <w:tc>
          <w:tcPr>
            <w:tcW w:w="9434" w:type="dxa"/>
            <w:tcBorders>
              <w:top w:val="single" w:sz="4" w:space="0" w:color="auto"/>
              <w:left w:val="single" w:sz="4" w:space="0" w:color="auto"/>
              <w:bottom w:val="single" w:sz="4" w:space="0" w:color="auto"/>
              <w:right w:val="single" w:sz="4" w:space="0" w:color="auto"/>
            </w:tcBorders>
          </w:tcPr>
          <w:p w14:paraId="0D9DED4D"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Toda a iluminação das tendas, arquibancadas e camarotes deverão ser em Lâmpada Led Super Bulbo 50w Alta Potência Branco Frio 6500k.</w:t>
            </w:r>
          </w:p>
        </w:tc>
      </w:tr>
      <w:tr w:rsidR="002231FA" w:rsidRPr="00985AC5" w14:paraId="71B30AEA" w14:textId="77777777" w:rsidTr="00632B1F">
        <w:trPr>
          <w:trHeight w:val="313"/>
        </w:trPr>
        <w:tc>
          <w:tcPr>
            <w:tcW w:w="9434" w:type="dxa"/>
            <w:tcBorders>
              <w:top w:val="single" w:sz="4" w:space="0" w:color="auto"/>
              <w:left w:val="single" w:sz="4" w:space="0" w:color="auto"/>
              <w:bottom w:val="single" w:sz="4" w:space="0" w:color="auto"/>
              <w:right w:val="single" w:sz="4" w:space="0" w:color="auto"/>
            </w:tcBorders>
          </w:tcPr>
          <w:p w14:paraId="28B2E2C9"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Colocação dos equipamentos de emergência do Projeto do Corpo de Bombeiros.</w:t>
            </w:r>
          </w:p>
        </w:tc>
      </w:tr>
      <w:tr w:rsidR="002231FA" w:rsidRPr="00985AC5" w14:paraId="0556EF34" w14:textId="77777777" w:rsidTr="00632B1F">
        <w:trPr>
          <w:trHeight w:val="316"/>
        </w:trPr>
        <w:tc>
          <w:tcPr>
            <w:tcW w:w="9434" w:type="dxa"/>
            <w:tcBorders>
              <w:top w:val="single" w:sz="4" w:space="0" w:color="auto"/>
              <w:left w:val="single" w:sz="4" w:space="0" w:color="auto"/>
              <w:bottom w:val="single" w:sz="4" w:space="0" w:color="auto"/>
              <w:right w:val="single" w:sz="4" w:space="0" w:color="auto"/>
            </w:tcBorders>
          </w:tcPr>
          <w:p w14:paraId="7CB6A14D"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Interligação de 04 (quatro) geradores de energia de 300kVA.</w:t>
            </w:r>
          </w:p>
        </w:tc>
      </w:tr>
      <w:tr w:rsidR="002231FA" w:rsidRPr="00985AC5" w14:paraId="4374B0A2" w14:textId="77777777" w:rsidTr="00632B1F">
        <w:trPr>
          <w:trHeight w:val="1170"/>
        </w:trPr>
        <w:tc>
          <w:tcPr>
            <w:tcW w:w="9434" w:type="dxa"/>
            <w:tcBorders>
              <w:top w:val="single" w:sz="4" w:space="0" w:color="auto"/>
              <w:left w:val="single" w:sz="4" w:space="0" w:color="auto"/>
              <w:bottom w:val="single" w:sz="4" w:space="0" w:color="auto"/>
              <w:right w:val="single" w:sz="4" w:space="0" w:color="auto"/>
            </w:tcBorders>
          </w:tcPr>
          <w:p w14:paraId="7323447A"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Instalação de cabos alimentadores para BARRACAS DAS ENTIDADES, sendo o cabo de fornecimento da CONTRATANTE, sendo de responsabilidade da CONTRATADA o</w:t>
            </w:r>
          </w:p>
          <w:p w14:paraId="2B06EB11" w14:textId="6FFDFC35"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encaminhamento do mesmo e ligação do painel existente. O cabo a ser instalado será de 4C</w:t>
            </w:r>
            <w:r w:rsidR="00E6420E">
              <w:rPr>
                <w:rFonts w:ascii="Arial" w:hAnsi="Arial" w:cs="Arial"/>
                <w:sz w:val="24"/>
                <w:szCs w:val="24"/>
                <w:lang w:val="pt-PT"/>
              </w:rPr>
              <w:t xml:space="preserve"> </w:t>
            </w:r>
            <w:r w:rsidRPr="00985AC5">
              <w:rPr>
                <w:rFonts w:ascii="Arial" w:hAnsi="Arial" w:cs="Arial"/>
                <w:sz w:val="24"/>
                <w:szCs w:val="24"/>
                <w:lang w:val="pt-PT"/>
              </w:rPr>
              <w:t>x</w:t>
            </w:r>
            <w:r w:rsidR="00E6420E">
              <w:rPr>
                <w:rFonts w:ascii="Arial" w:hAnsi="Arial" w:cs="Arial"/>
                <w:sz w:val="24"/>
                <w:szCs w:val="24"/>
                <w:lang w:val="pt-PT"/>
              </w:rPr>
              <w:t xml:space="preserve"> </w:t>
            </w:r>
            <w:r w:rsidRPr="00985AC5">
              <w:rPr>
                <w:rFonts w:ascii="Arial" w:hAnsi="Arial" w:cs="Arial"/>
                <w:sz w:val="24"/>
                <w:szCs w:val="24"/>
                <w:lang w:val="pt-PT"/>
              </w:rPr>
              <w:t>70mm² com comprimento de 120 metros.</w:t>
            </w:r>
          </w:p>
        </w:tc>
      </w:tr>
      <w:tr w:rsidR="002231FA" w:rsidRPr="00985AC5" w14:paraId="6922AEC0" w14:textId="77777777" w:rsidTr="00632B1F">
        <w:trPr>
          <w:trHeight w:val="868"/>
        </w:trPr>
        <w:tc>
          <w:tcPr>
            <w:tcW w:w="9434" w:type="dxa"/>
            <w:tcBorders>
              <w:top w:val="single" w:sz="4" w:space="0" w:color="auto"/>
              <w:left w:val="single" w:sz="4" w:space="0" w:color="auto"/>
              <w:bottom w:val="single" w:sz="4" w:space="0" w:color="auto"/>
              <w:right w:val="single" w:sz="4" w:space="0" w:color="auto"/>
            </w:tcBorders>
          </w:tcPr>
          <w:p w14:paraId="6EA91F4D" w14:textId="17BE69CC"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Instalação de cabos alimentadores tipo multiplexado de bitola de 4C</w:t>
            </w:r>
            <w:r w:rsidR="00D20B1C">
              <w:rPr>
                <w:rFonts w:ascii="Arial" w:hAnsi="Arial" w:cs="Arial"/>
                <w:sz w:val="24"/>
                <w:szCs w:val="24"/>
                <w:lang w:val="pt-PT"/>
              </w:rPr>
              <w:t xml:space="preserve"> </w:t>
            </w:r>
            <w:r w:rsidRPr="00985AC5">
              <w:rPr>
                <w:rFonts w:ascii="Arial" w:hAnsi="Arial" w:cs="Arial"/>
                <w:sz w:val="24"/>
                <w:szCs w:val="24"/>
                <w:lang w:val="pt-PT"/>
              </w:rPr>
              <w:t>x</w:t>
            </w:r>
            <w:r w:rsidR="00D20B1C">
              <w:rPr>
                <w:rFonts w:ascii="Arial" w:hAnsi="Arial" w:cs="Arial"/>
                <w:sz w:val="24"/>
                <w:szCs w:val="24"/>
                <w:lang w:val="pt-PT"/>
              </w:rPr>
              <w:t xml:space="preserve"> </w:t>
            </w:r>
            <w:r w:rsidRPr="00985AC5">
              <w:rPr>
                <w:rFonts w:ascii="Arial" w:hAnsi="Arial" w:cs="Arial"/>
                <w:sz w:val="24"/>
                <w:szCs w:val="24"/>
                <w:lang w:val="pt-PT"/>
              </w:rPr>
              <w:t>35mm² para área PARQUE DE DIVERSÕES sendo estes fixados aos postes através de braquetes com comprimento de aproximadamente 350 metros.</w:t>
            </w:r>
          </w:p>
        </w:tc>
      </w:tr>
      <w:tr w:rsidR="002231FA" w:rsidRPr="00985AC5" w14:paraId="258BCE78" w14:textId="77777777" w:rsidTr="00632B1F">
        <w:trPr>
          <w:trHeight w:val="868"/>
        </w:trPr>
        <w:tc>
          <w:tcPr>
            <w:tcW w:w="9434" w:type="dxa"/>
            <w:tcBorders>
              <w:top w:val="single" w:sz="4" w:space="0" w:color="auto"/>
              <w:left w:val="single" w:sz="4" w:space="0" w:color="auto"/>
              <w:bottom w:val="single" w:sz="4" w:space="0" w:color="auto"/>
              <w:right w:val="single" w:sz="4" w:space="0" w:color="auto"/>
            </w:tcBorders>
          </w:tcPr>
          <w:p w14:paraId="7296FD99" w14:textId="7996DAB0"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Instalação de cabos alimentadores tipo multiplexado de bitola de 4C</w:t>
            </w:r>
            <w:r w:rsidR="00D20B1C">
              <w:rPr>
                <w:rFonts w:ascii="Arial" w:hAnsi="Arial" w:cs="Arial"/>
                <w:sz w:val="24"/>
                <w:szCs w:val="24"/>
                <w:lang w:val="pt-PT"/>
              </w:rPr>
              <w:t xml:space="preserve"> </w:t>
            </w:r>
            <w:r w:rsidRPr="00985AC5">
              <w:rPr>
                <w:rFonts w:ascii="Arial" w:hAnsi="Arial" w:cs="Arial"/>
                <w:sz w:val="24"/>
                <w:szCs w:val="24"/>
                <w:lang w:val="pt-PT"/>
              </w:rPr>
              <w:t>x</w:t>
            </w:r>
            <w:r w:rsidR="00D20B1C">
              <w:rPr>
                <w:rFonts w:ascii="Arial" w:hAnsi="Arial" w:cs="Arial"/>
                <w:sz w:val="24"/>
                <w:szCs w:val="24"/>
                <w:lang w:val="pt-PT"/>
              </w:rPr>
              <w:t xml:space="preserve"> </w:t>
            </w:r>
            <w:r w:rsidRPr="00985AC5">
              <w:rPr>
                <w:rFonts w:ascii="Arial" w:hAnsi="Arial" w:cs="Arial"/>
                <w:sz w:val="24"/>
                <w:szCs w:val="24"/>
                <w:lang w:val="pt-PT"/>
              </w:rPr>
              <w:t>35mm² para área EXPOSIÇÃO sendo estes fixados aos postes através de braquetes com comprimento de aproximadamente 250 metros.</w:t>
            </w:r>
          </w:p>
        </w:tc>
      </w:tr>
      <w:tr w:rsidR="002231FA" w:rsidRPr="00985AC5" w14:paraId="5749AF2B" w14:textId="77777777" w:rsidTr="00632B1F">
        <w:trPr>
          <w:trHeight w:val="866"/>
        </w:trPr>
        <w:tc>
          <w:tcPr>
            <w:tcW w:w="9434" w:type="dxa"/>
            <w:tcBorders>
              <w:top w:val="single" w:sz="4" w:space="0" w:color="auto"/>
              <w:left w:val="single" w:sz="4" w:space="0" w:color="auto"/>
              <w:bottom w:val="single" w:sz="4" w:space="0" w:color="auto"/>
              <w:right w:val="single" w:sz="4" w:space="0" w:color="auto"/>
            </w:tcBorders>
          </w:tcPr>
          <w:p w14:paraId="7F7C9D0B" w14:textId="4E5C314E"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Instalação de cabos alimentadores tipo multiplexado de bitola de 4C</w:t>
            </w:r>
            <w:r w:rsidR="00D20B1C">
              <w:rPr>
                <w:rFonts w:ascii="Arial" w:hAnsi="Arial" w:cs="Arial"/>
                <w:sz w:val="24"/>
                <w:szCs w:val="24"/>
                <w:lang w:val="pt-PT"/>
              </w:rPr>
              <w:t xml:space="preserve"> </w:t>
            </w:r>
            <w:r w:rsidRPr="00985AC5">
              <w:rPr>
                <w:rFonts w:ascii="Arial" w:hAnsi="Arial" w:cs="Arial"/>
                <w:sz w:val="24"/>
                <w:szCs w:val="24"/>
                <w:lang w:val="pt-PT"/>
              </w:rPr>
              <w:t>x</w:t>
            </w:r>
            <w:r w:rsidR="00D20B1C">
              <w:rPr>
                <w:rFonts w:ascii="Arial" w:hAnsi="Arial" w:cs="Arial"/>
                <w:sz w:val="24"/>
                <w:szCs w:val="24"/>
                <w:lang w:val="pt-PT"/>
              </w:rPr>
              <w:t xml:space="preserve"> </w:t>
            </w:r>
            <w:r w:rsidRPr="00985AC5">
              <w:rPr>
                <w:rFonts w:ascii="Arial" w:hAnsi="Arial" w:cs="Arial"/>
                <w:sz w:val="24"/>
                <w:szCs w:val="24"/>
                <w:lang w:val="pt-PT"/>
              </w:rPr>
              <w:t>35mm² para área EXPOSIÇÃO MÁQUINAS/SUVENIR sendo estes fixados aos postes através de</w:t>
            </w:r>
          </w:p>
          <w:p w14:paraId="6AA1ABD3"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braquetes com comprimento de aproximadamente 150 metros.</w:t>
            </w:r>
          </w:p>
        </w:tc>
      </w:tr>
      <w:tr w:rsidR="002231FA" w:rsidRPr="00985AC5" w14:paraId="4F613A41" w14:textId="77777777" w:rsidTr="00632B1F">
        <w:trPr>
          <w:trHeight w:val="316"/>
        </w:trPr>
        <w:tc>
          <w:tcPr>
            <w:tcW w:w="9434" w:type="dxa"/>
            <w:tcBorders>
              <w:top w:val="single" w:sz="4" w:space="0" w:color="auto"/>
              <w:left w:val="single" w:sz="4" w:space="0" w:color="auto"/>
              <w:bottom w:val="single" w:sz="4" w:space="0" w:color="auto"/>
              <w:right w:val="single" w:sz="4" w:space="0" w:color="auto"/>
            </w:tcBorders>
          </w:tcPr>
          <w:p w14:paraId="40D1E594"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INSTALAÇÃO DE PARA-RAIOS</w:t>
            </w:r>
          </w:p>
        </w:tc>
      </w:tr>
      <w:tr w:rsidR="002231FA" w:rsidRPr="00985AC5" w14:paraId="2CA6872B" w14:textId="77777777" w:rsidTr="00632B1F">
        <w:trPr>
          <w:trHeight w:val="316"/>
        </w:trPr>
        <w:tc>
          <w:tcPr>
            <w:tcW w:w="9434" w:type="dxa"/>
            <w:tcBorders>
              <w:top w:val="single" w:sz="4" w:space="0" w:color="auto"/>
              <w:left w:val="single" w:sz="4" w:space="0" w:color="auto"/>
              <w:bottom w:val="single" w:sz="4" w:space="0" w:color="auto"/>
              <w:right w:val="single" w:sz="4" w:space="0" w:color="auto"/>
            </w:tcBorders>
          </w:tcPr>
          <w:p w14:paraId="6004A122"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Serão realizados os seguintes serviços:</w:t>
            </w:r>
          </w:p>
        </w:tc>
      </w:tr>
      <w:tr w:rsidR="002231FA" w:rsidRPr="00985AC5" w14:paraId="072C645D" w14:textId="77777777" w:rsidTr="00632B1F">
        <w:trPr>
          <w:trHeight w:val="590"/>
        </w:trPr>
        <w:tc>
          <w:tcPr>
            <w:tcW w:w="9434" w:type="dxa"/>
            <w:tcBorders>
              <w:top w:val="single" w:sz="4" w:space="0" w:color="auto"/>
              <w:left w:val="single" w:sz="4" w:space="0" w:color="auto"/>
              <w:bottom w:val="single" w:sz="4" w:space="0" w:color="auto"/>
              <w:right w:val="single" w:sz="4" w:space="0" w:color="auto"/>
            </w:tcBorders>
          </w:tcPr>
          <w:p w14:paraId="0B9C5318"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Estes serviços consistem na instalação de 10 pontos com para raio tipo Franklin distribuídos por toda a cobertura das arquibancadas e camarotes.</w:t>
            </w:r>
          </w:p>
        </w:tc>
      </w:tr>
      <w:tr w:rsidR="002231FA" w:rsidRPr="00985AC5" w14:paraId="6A9F02C7" w14:textId="77777777" w:rsidTr="00632B1F">
        <w:trPr>
          <w:trHeight w:val="592"/>
        </w:trPr>
        <w:tc>
          <w:tcPr>
            <w:tcW w:w="9434" w:type="dxa"/>
            <w:tcBorders>
              <w:top w:val="single" w:sz="4" w:space="0" w:color="auto"/>
              <w:left w:val="single" w:sz="4" w:space="0" w:color="auto"/>
              <w:bottom w:val="single" w:sz="4" w:space="0" w:color="auto"/>
              <w:right w:val="single" w:sz="4" w:space="0" w:color="auto"/>
            </w:tcBorders>
          </w:tcPr>
          <w:p w14:paraId="4D12F071"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lastRenderedPageBreak/>
              <w:t>Confecção de malha de aterramento composta por 10 tríodos interligados ao captor Franklin.</w:t>
            </w:r>
          </w:p>
        </w:tc>
      </w:tr>
      <w:tr w:rsidR="002231FA" w:rsidRPr="00985AC5" w14:paraId="6CD0E574" w14:textId="77777777" w:rsidTr="00632B1F">
        <w:trPr>
          <w:trHeight w:val="868"/>
        </w:trPr>
        <w:tc>
          <w:tcPr>
            <w:tcW w:w="9434" w:type="dxa"/>
            <w:tcBorders>
              <w:top w:val="single" w:sz="4" w:space="0" w:color="auto"/>
              <w:left w:val="single" w:sz="4" w:space="0" w:color="auto"/>
              <w:bottom w:val="single" w:sz="4" w:space="0" w:color="auto"/>
              <w:right w:val="single" w:sz="4" w:space="0" w:color="auto"/>
            </w:tcBorders>
          </w:tcPr>
          <w:p w14:paraId="713A836D"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Cada ponto contará com uma malha de aterramento em forma de triângulo interligada com três hastes, esta malha terá uma derivação que será interligada ao captor instalado em um mastro na cobertura.</w:t>
            </w:r>
          </w:p>
        </w:tc>
      </w:tr>
      <w:tr w:rsidR="002231FA" w:rsidRPr="00985AC5" w14:paraId="7BB3297D" w14:textId="77777777" w:rsidTr="00F9158A">
        <w:trPr>
          <w:trHeight w:val="490"/>
        </w:trPr>
        <w:tc>
          <w:tcPr>
            <w:tcW w:w="9434" w:type="dxa"/>
            <w:tcBorders>
              <w:top w:val="single" w:sz="4" w:space="0" w:color="auto"/>
              <w:left w:val="single" w:sz="4" w:space="0" w:color="auto"/>
              <w:bottom w:val="single" w:sz="4" w:space="0" w:color="auto"/>
              <w:right w:val="single" w:sz="4" w:space="0" w:color="auto"/>
            </w:tcBorders>
            <w:vAlign w:val="center"/>
          </w:tcPr>
          <w:p w14:paraId="24FF92E5" w14:textId="77777777" w:rsidR="002231FA" w:rsidRPr="00985AC5" w:rsidRDefault="002231FA" w:rsidP="00F9158A">
            <w:pPr>
              <w:tabs>
                <w:tab w:val="left" w:pos="1560"/>
              </w:tabs>
              <w:spacing w:after="0"/>
              <w:jc w:val="both"/>
              <w:rPr>
                <w:rFonts w:ascii="Arial" w:hAnsi="Arial" w:cs="Arial"/>
                <w:sz w:val="24"/>
                <w:szCs w:val="24"/>
                <w:lang w:val="pt-PT"/>
              </w:rPr>
            </w:pPr>
            <w:r w:rsidRPr="00985AC5">
              <w:rPr>
                <w:rFonts w:ascii="Arial" w:hAnsi="Arial" w:cs="Arial"/>
                <w:sz w:val="24"/>
                <w:szCs w:val="24"/>
                <w:lang w:val="pt-PT"/>
              </w:rPr>
              <w:t>A empresa será responsável pelo fornecimento dos materiais descritos no item a seguir.</w:t>
            </w:r>
          </w:p>
        </w:tc>
      </w:tr>
      <w:tr w:rsidR="002231FA" w:rsidRPr="00985AC5" w14:paraId="264C64FF" w14:textId="77777777" w:rsidTr="00632B1F">
        <w:trPr>
          <w:trHeight w:val="314"/>
        </w:trPr>
        <w:tc>
          <w:tcPr>
            <w:tcW w:w="9434" w:type="dxa"/>
            <w:tcBorders>
              <w:top w:val="single" w:sz="4" w:space="0" w:color="auto"/>
              <w:left w:val="single" w:sz="4" w:space="0" w:color="auto"/>
              <w:bottom w:val="single" w:sz="4" w:space="0" w:color="auto"/>
              <w:right w:val="single" w:sz="4" w:space="0" w:color="auto"/>
            </w:tcBorders>
          </w:tcPr>
          <w:p w14:paraId="234B997F" w14:textId="77777777" w:rsidR="002231FA" w:rsidRPr="00985AC5" w:rsidRDefault="002231FA" w:rsidP="00E13926">
            <w:pPr>
              <w:tabs>
                <w:tab w:val="left" w:pos="1560"/>
              </w:tabs>
              <w:spacing w:after="0"/>
              <w:jc w:val="both"/>
              <w:rPr>
                <w:rFonts w:ascii="Arial" w:hAnsi="Arial" w:cs="Arial"/>
                <w:b/>
                <w:sz w:val="24"/>
                <w:szCs w:val="24"/>
                <w:lang w:val="pt-PT"/>
              </w:rPr>
            </w:pPr>
            <w:r w:rsidRPr="00985AC5">
              <w:rPr>
                <w:rFonts w:ascii="Arial" w:hAnsi="Arial" w:cs="Arial"/>
                <w:b/>
                <w:sz w:val="24"/>
                <w:szCs w:val="24"/>
                <w:lang w:val="pt-PT"/>
              </w:rPr>
              <w:t>MATERIAIS A SEREM FORNECIDOS PELA EMPRESA</w:t>
            </w:r>
          </w:p>
        </w:tc>
      </w:tr>
      <w:tr w:rsidR="002231FA" w:rsidRPr="00985AC5" w14:paraId="20374368" w14:textId="77777777" w:rsidTr="00632B1F">
        <w:trPr>
          <w:trHeight w:val="313"/>
        </w:trPr>
        <w:tc>
          <w:tcPr>
            <w:tcW w:w="9434" w:type="dxa"/>
            <w:tcBorders>
              <w:top w:val="single" w:sz="4" w:space="0" w:color="auto"/>
              <w:left w:val="single" w:sz="4" w:space="0" w:color="auto"/>
              <w:bottom w:val="single" w:sz="4" w:space="0" w:color="auto"/>
              <w:right w:val="single" w:sz="4" w:space="0" w:color="auto"/>
            </w:tcBorders>
          </w:tcPr>
          <w:p w14:paraId="5BCB4587"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150 Lâmpadas mistas 250w/220v;</w:t>
            </w:r>
          </w:p>
        </w:tc>
      </w:tr>
      <w:tr w:rsidR="002231FA" w:rsidRPr="00985AC5" w14:paraId="3E161E3E" w14:textId="77777777" w:rsidTr="00632B1F">
        <w:trPr>
          <w:trHeight w:val="316"/>
        </w:trPr>
        <w:tc>
          <w:tcPr>
            <w:tcW w:w="9434" w:type="dxa"/>
            <w:tcBorders>
              <w:top w:val="single" w:sz="4" w:space="0" w:color="auto"/>
              <w:left w:val="single" w:sz="4" w:space="0" w:color="auto"/>
              <w:bottom w:val="single" w:sz="4" w:space="0" w:color="auto"/>
              <w:right w:val="single" w:sz="4" w:space="0" w:color="auto"/>
            </w:tcBorders>
          </w:tcPr>
          <w:p w14:paraId="0321ADD3"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250 Lâmpadas Led Super Bulbo 50w Alta Potência Branco Frio 6500k</w:t>
            </w:r>
          </w:p>
        </w:tc>
      </w:tr>
      <w:tr w:rsidR="002231FA" w:rsidRPr="00985AC5" w14:paraId="2E63B898" w14:textId="77777777" w:rsidTr="00632B1F">
        <w:trPr>
          <w:trHeight w:val="316"/>
        </w:trPr>
        <w:tc>
          <w:tcPr>
            <w:tcW w:w="9434" w:type="dxa"/>
            <w:tcBorders>
              <w:top w:val="single" w:sz="4" w:space="0" w:color="auto"/>
              <w:left w:val="single" w:sz="4" w:space="0" w:color="auto"/>
              <w:bottom w:val="single" w:sz="4" w:space="0" w:color="auto"/>
              <w:right w:val="single" w:sz="4" w:space="0" w:color="auto"/>
            </w:tcBorders>
          </w:tcPr>
          <w:p w14:paraId="7192F8E7"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150 Parafusos ½”x7/8” com Porca e Arruela</w:t>
            </w:r>
          </w:p>
        </w:tc>
      </w:tr>
      <w:tr w:rsidR="002231FA" w:rsidRPr="00985AC5" w14:paraId="12C8149C" w14:textId="77777777" w:rsidTr="00632B1F">
        <w:trPr>
          <w:trHeight w:val="316"/>
        </w:trPr>
        <w:tc>
          <w:tcPr>
            <w:tcW w:w="9434" w:type="dxa"/>
            <w:tcBorders>
              <w:top w:val="single" w:sz="4" w:space="0" w:color="auto"/>
              <w:left w:val="single" w:sz="4" w:space="0" w:color="auto"/>
              <w:bottom w:val="single" w:sz="4" w:space="0" w:color="auto"/>
              <w:right w:val="single" w:sz="4" w:space="0" w:color="auto"/>
            </w:tcBorders>
          </w:tcPr>
          <w:p w14:paraId="42AD70AA"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4 Rolos de arame para amarração em alumínio;</w:t>
            </w:r>
          </w:p>
        </w:tc>
      </w:tr>
      <w:tr w:rsidR="002231FA" w:rsidRPr="00985AC5" w14:paraId="341E3A2F" w14:textId="77777777" w:rsidTr="00632B1F">
        <w:trPr>
          <w:trHeight w:val="316"/>
        </w:trPr>
        <w:tc>
          <w:tcPr>
            <w:tcW w:w="9434" w:type="dxa"/>
            <w:tcBorders>
              <w:top w:val="single" w:sz="4" w:space="0" w:color="auto"/>
              <w:left w:val="single" w:sz="4" w:space="0" w:color="auto"/>
              <w:bottom w:val="single" w:sz="4" w:space="0" w:color="auto"/>
              <w:right w:val="single" w:sz="4" w:space="0" w:color="auto"/>
            </w:tcBorders>
          </w:tcPr>
          <w:p w14:paraId="20CB58E6"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80 Conectores bimetálicos para cabo de #16mm²</w:t>
            </w:r>
          </w:p>
        </w:tc>
      </w:tr>
      <w:tr w:rsidR="002231FA" w:rsidRPr="00985AC5" w14:paraId="6750C65E" w14:textId="77777777" w:rsidTr="00632B1F">
        <w:trPr>
          <w:trHeight w:val="316"/>
        </w:trPr>
        <w:tc>
          <w:tcPr>
            <w:tcW w:w="9434" w:type="dxa"/>
            <w:tcBorders>
              <w:top w:val="single" w:sz="4" w:space="0" w:color="auto"/>
              <w:left w:val="single" w:sz="4" w:space="0" w:color="auto"/>
              <w:bottom w:val="single" w:sz="4" w:space="0" w:color="auto"/>
              <w:right w:val="single" w:sz="4" w:space="0" w:color="auto"/>
            </w:tcBorders>
          </w:tcPr>
          <w:p w14:paraId="06AAF39F" w14:textId="77777777" w:rsidR="002231FA" w:rsidRPr="00985AC5" w:rsidRDefault="002231FA" w:rsidP="00E13926">
            <w:pPr>
              <w:tabs>
                <w:tab w:val="left" w:pos="1560"/>
              </w:tabs>
              <w:spacing w:after="0"/>
              <w:jc w:val="both"/>
              <w:rPr>
                <w:rFonts w:ascii="Arial" w:hAnsi="Arial" w:cs="Arial"/>
                <w:sz w:val="24"/>
                <w:szCs w:val="24"/>
                <w:lang w:val="pt-PT"/>
              </w:rPr>
            </w:pPr>
            <w:r w:rsidRPr="00985AC5">
              <w:rPr>
                <w:rFonts w:ascii="Arial" w:hAnsi="Arial" w:cs="Arial"/>
                <w:sz w:val="24"/>
                <w:szCs w:val="24"/>
                <w:lang w:val="pt-PT"/>
              </w:rPr>
              <w:t>100 Conectores bimetálicos para cabo de #25mm²</w:t>
            </w:r>
          </w:p>
        </w:tc>
      </w:tr>
    </w:tbl>
    <w:p w14:paraId="20D6F96A" w14:textId="77777777" w:rsidR="002231FA" w:rsidRDefault="002231FA" w:rsidP="00E13926">
      <w:pPr>
        <w:tabs>
          <w:tab w:val="left" w:pos="1560"/>
        </w:tabs>
        <w:spacing w:after="0"/>
        <w:jc w:val="both"/>
        <w:rPr>
          <w:rFonts w:ascii="Arial" w:hAnsi="Arial" w:cs="Arial"/>
          <w:sz w:val="24"/>
          <w:szCs w:val="24"/>
        </w:rPr>
      </w:pPr>
    </w:p>
    <w:tbl>
      <w:tblPr>
        <w:tblpPr w:leftFromText="141" w:rightFromText="141" w:vertAnchor="text" w:horzAnchor="margin" w:tblpY="90"/>
        <w:tblW w:w="9434" w:type="dxa"/>
        <w:tblLayout w:type="fixed"/>
        <w:tblLook w:val="04A0" w:firstRow="1" w:lastRow="0" w:firstColumn="1" w:lastColumn="0" w:noHBand="0" w:noVBand="1"/>
      </w:tblPr>
      <w:tblGrid>
        <w:gridCol w:w="9427"/>
        <w:gridCol w:w="7"/>
      </w:tblGrid>
      <w:tr w:rsidR="002231FA" w:rsidRPr="00366745" w14:paraId="79DB057F" w14:textId="77777777" w:rsidTr="00632B1F">
        <w:trPr>
          <w:gridAfter w:val="1"/>
          <w:wAfter w:w="7" w:type="dxa"/>
          <w:trHeight w:val="311"/>
        </w:trPr>
        <w:tc>
          <w:tcPr>
            <w:tcW w:w="9427" w:type="dxa"/>
            <w:tcBorders>
              <w:top w:val="single" w:sz="4" w:space="0" w:color="auto"/>
              <w:left w:val="single" w:sz="4" w:space="0" w:color="auto"/>
              <w:bottom w:val="single" w:sz="4" w:space="0" w:color="auto"/>
              <w:right w:val="single" w:sz="4" w:space="0" w:color="auto"/>
            </w:tcBorders>
          </w:tcPr>
          <w:p w14:paraId="722B153F" w14:textId="77777777" w:rsidR="002231FA" w:rsidRPr="00366745" w:rsidRDefault="002231FA" w:rsidP="00E13926">
            <w:pPr>
              <w:tabs>
                <w:tab w:val="left" w:pos="1560"/>
              </w:tabs>
              <w:spacing w:after="0"/>
              <w:jc w:val="both"/>
              <w:rPr>
                <w:rFonts w:ascii="Arial" w:hAnsi="Arial" w:cs="Arial"/>
                <w:sz w:val="24"/>
                <w:szCs w:val="24"/>
                <w:lang w:val="pt-PT"/>
              </w:rPr>
            </w:pPr>
            <w:r w:rsidRPr="00366745">
              <w:rPr>
                <w:rFonts w:ascii="Arial" w:hAnsi="Arial" w:cs="Arial"/>
                <w:sz w:val="24"/>
                <w:szCs w:val="24"/>
                <w:lang w:val="pt-PT"/>
              </w:rPr>
              <w:t>70 Conectores bimetálicos para cabo de #35mm²</w:t>
            </w:r>
          </w:p>
        </w:tc>
      </w:tr>
      <w:tr w:rsidR="002231FA" w:rsidRPr="00366745" w14:paraId="53271E3F" w14:textId="77777777" w:rsidTr="00632B1F">
        <w:trPr>
          <w:gridAfter w:val="1"/>
          <w:wAfter w:w="7" w:type="dxa"/>
          <w:trHeight w:val="316"/>
        </w:trPr>
        <w:tc>
          <w:tcPr>
            <w:tcW w:w="9427" w:type="dxa"/>
            <w:tcBorders>
              <w:top w:val="single" w:sz="4" w:space="0" w:color="auto"/>
              <w:left w:val="single" w:sz="4" w:space="0" w:color="auto"/>
              <w:bottom w:val="single" w:sz="4" w:space="0" w:color="auto"/>
              <w:right w:val="single" w:sz="4" w:space="0" w:color="auto"/>
            </w:tcBorders>
          </w:tcPr>
          <w:p w14:paraId="626EE3D4" w14:textId="77777777" w:rsidR="002231FA" w:rsidRPr="00366745" w:rsidRDefault="002231FA" w:rsidP="00E13926">
            <w:pPr>
              <w:tabs>
                <w:tab w:val="left" w:pos="1560"/>
              </w:tabs>
              <w:spacing w:after="0"/>
              <w:jc w:val="both"/>
              <w:rPr>
                <w:rFonts w:ascii="Arial" w:hAnsi="Arial" w:cs="Arial"/>
                <w:sz w:val="24"/>
                <w:szCs w:val="24"/>
                <w:lang w:val="pt-PT"/>
              </w:rPr>
            </w:pPr>
            <w:r w:rsidRPr="00366745">
              <w:rPr>
                <w:rFonts w:ascii="Arial" w:hAnsi="Arial" w:cs="Arial"/>
                <w:sz w:val="24"/>
                <w:szCs w:val="24"/>
                <w:lang w:val="pt-PT"/>
              </w:rPr>
              <w:t>10 Conectores tipo splitbold #95mm²;</w:t>
            </w:r>
          </w:p>
        </w:tc>
      </w:tr>
      <w:tr w:rsidR="002231FA" w:rsidRPr="00366745" w14:paraId="4EDAB894" w14:textId="77777777" w:rsidTr="00632B1F">
        <w:trPr>
          <w:gridAfter w:val="1"/>
          <w:wAfter w:w="7" w:type="dxa"/>
          <w:trHeight w:val="316"/>
        </w:trPr>
        <w:tc>
          <w:tcPr>
            <w:tcW w:w="9427" w:type="dxa"/>
            <w:tcBorders>
              <w:top w:val="single" w:sz="4" w:space="0" w:color="auto"/>
              <w:left w:val="single" w:sz="4" w:space="0" w:color="auto"/>
              <w:right w:val="single" w:sz="4" w:space="0" w:color="auto"/>
            </w:tcBorders>
          </w:tcPr>
          <w:p w14:paraId="1EC035C0" w14:textId="114DE47A" w:rsidR="002231FA" w:rsidRPr="00366745" w:rsidRDefault="002231FA" w:rsidP="00E13926">
            <w:pPr>
              <w:tabs>
                <w:tab w:val="left" w:pos="1560"/>
              </w:tabs>
              <w:spacing w:after="0"/>
              <w:jc w:val="both"/>
              <w:rPr>
                <w:rFonts w:ascii="Arial" w:hAnsi="Arial" w:cs="Arial"/>
                <w:sz w:val="24"/>
                <w:szCs w:val="24"/>
                <w:lang w:val="pt-PT"/>
              </w:rPr>
            </w:pPr>
            <w:r w:rsidRPr="00366745">
              <w:rPr>
                <w:rFonts w:ascii="Arial" w:hAnsi="Arial" w:cs="Arial"/>
                <w:sz w:val="24"/>
                <w:szCs w:val="24"/>
                <w:lang w:val="pt-PT"/>
              </w:rPr>
              <w:t>2500 metros cordão paralelo 2</w:t>
            </w:r>
            <w:r w:rsidR="00D20B1C">
              <w:rPr>
                <w:rFonts w:ascii="Arial" w:hAnsi="Arial" w:cs="Arial"/>
                <w:sz w:val="24"/>
                <w:szCs w:val="24"/>
                <w:lang w:val="pt-PT"/>
              </w:rPr>
              <w:t xml:space="preserve"> </w:t>
            </w:r>
            <w:r w:rsidRPr="00366745">
              <w:rPr>
                <w:rFonts w:ascii="Arial" w:hAnsi="Arial" w:cs="Arial"/>
                <w:sz w:val="24"/>
                <w:szCs w:val="24"/>
                <w:lang w:val="pt-PT"/>
              </w:rPr>
              <w:t>x</w:t>
            </w:r>
            <w:r w:rsidR="00D20B1C">
              <w:rPr>
                <w:rFonts w:ascii="Arial" w:hAnsi="Arial" w:cs="Arial"/>
                <w:sz w:val="24"/>
                <w:szCs w:val="24"/>
                <w:lang w:val="pt-PT"/>
              </w:rPr>
              <w:t xml:space="preserve"> </w:t>
            </w:r>
            <w:r w:rsidRPr="00366745">
              <w:rPr>
                <w:rFonts w:ascii="Arial" w:hAnsi="Arial" w:cs="Arial"/>
                <w:sz w:val="24"/>
                <w:szCs w:val="24"/>
                <w:lang w:val="pt-PT"/>
              </w:rPr>
              <w:t>2,2mm²;</w:t>
            </w:r>
          </w:p>
        </w:tc>
      </w:tr>
      <w:tr w:rsidR="002231FA" w:rsidRPr="00366745" w14:paraId="54467CD1" w14:textId="77777777" w:rsidTr="00632B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316"/>
        </w:trPr>
        <w:tc>
          <w:tcPr>
            <w:tcW w:w="9434" w:type="dxa"/>
            <w:gridSpan w:val="2"/>
            <w:tcBorders>
              <w:left w:val="single" w:sz="4" w:space="0" w:color="auto"/>
            </w:tcBorders>
          </w:tcPr>
          <w:p w14:paraId="37E7D797" w14:textId="3EA43887" w:rsidR="002231FA" w:rsidRPr="00366745" w:rsidRDefault="002231FA" w:rsidP="00E13926">
            <w:pPr>
              <w:tabs>
                <w:tab w:val="left" w:pos="1560"/>
              </w:tabs>
              <w:spacing w:after="0"/>
              <w:jc w:val="both"/>
              <w:rPr>
                <w:rFonts w:ascii="Arial" w:hAnsi="Arial" w:cs="Arial"/>
                <w:sz w:val="24"/>
                <w:szCs w:val="24"/>
                <w:lang w:val="pt-PT"/>
              </w:rPr>
            </w:pPr>
            <w:r w:rsidRPr="00366745">
              <w:rPr>
                <w:rFonts w:ascii="Arial" w:hAnsi="Arial" w:cs="Arial"/>
                <w:sz w:val="24"/>
                <w:szCs w:val="24"/>
                <w:lang w:val="pt-PT"/>
              </w:rPr>
              <w:t>30 Hastes cobreada 5/8</w:t>
            </w:r>
            <w:r w:rsidR="00D20B1C">
              <w:rPr>
                <w:rFonts w:ascii="Arial" w:hAnsi="Arial" w:cs="Arial"/>
                <w:sz w:val="24"/>
                <w:szCs w:val="24"/>
                <w:lang w:val="pt-PT"/>
              </w:rPr>
              <w:t xml:space="preserve"> </w:t>
            </w:r>
            <w:r w:rsidRPr="00366745">
              <w:rPr>
                <w:rFonts w:ascii="Arial" w:hAnsi="Arial" w:cs="Arial"/>
                <w:sz w:val="24"/>
                <w:szCs w:val="24"/>
                <w:lang w:val="pt-PT"/>
              </w:rPr>
              <w:t>x</w:t>
            </w:r>
            <w:r w:rsidR="00D20B1C">
              <w:rPr>
                <w:rFonts w:ascii="Arial" w:hAnsi="Arial" w:cs="Arial"/>
                <w:sz w:val="24"/>
                <w:szCs w:val="24"/>
                <w:lang w:val="pt-PT"/>
              </w:rPr>
              <w:t xml:space="preserve"> </w:t>
            </w:r>
            <w:r w:rsidRPr="00366745">
              <w:rPr>
                <w:rFonts w:ascii="Arial" w:hAnsi="Arial" w:cs="Arial"/>
                <w:sz w:val="24"/>
                <w:szCs w:val="24"/>
                <w:lang w:val="pt-PT"/>
              </w:rPr>
              <w:t>2,40m;</w:t>
            </w:r>
          </w:p>
        </w:tc>
      </w:tr>
      <w:tr w:rsidR="002231FA" w:rsidRPr="00366745" w14:paraId="44412BEE" w14:textId="77777777" w:rsidTr="00632B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316"/>
        </w:trPr>
        <w:tc>
          <w:tcPr>
            <w:tcW w:w="9434" w:type="dxa"/>
            <w:gridSpan w:val="2"/>
            <w:tcBorders>
              <w:left w:val="single" w:sz="4" w:space="0" w:color="auto"/>
              <w:bottom w:val="single" w:sz="4" w:space="0" w:color="auto"/>
            </w:tcBorders>
          </w:tcPr>
          <w:p w14:paraId="2F2F4A46" w14:textId="77777777" w:rsidR="002231FA" w:rsidRPr="00366745" w:rsidRDefault="002231FA" w:rsidP="00E13926">
            <w:pPr>
              <w:tabs>
                <w:tab w:val="left" w:pos="1560"/>
              </w:tabs>
              <w:spacing w:after="0"/>
              <w:jc w:val="both"/>
              <w:rPr>
                <w:rFonts w:ascii="Arial" w:hAnsi="Arial" w:cs="Arial"/>
                <w:sz w:val="24"/>
                <w:szCs w:val="24"/>
                <w:lang w:val="pt-PT"/>
              </w:rPr>
            </w:pPr>
            <w:r w:rsidRPr="00366745">
              <w:rPr>
                <w:rFonts w:ascii="Arial" w:hAnsi="Arial" w:cs="Arial"/>
                <w:sz w:val="24"/>
                <w:szCs w:val="24"/>
                <w:lang w:val="pt-PT"/>
              </w:rPr>
              <w:t>300 metros de cabo de cobre nu, têmpera mole, classe 2, #50mm²;</w:t>
            </w:r>
          </w:p>
        </w:tc>
      </w:tr>
      <w:tr w:rsidR="002231FA" w:rsidRPr="00366745" w14:paraId="7AD7D482" w14:textId="77777777" w:rsidTr="00632B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314"/>
        </w:trPr>
        <w:tc>
          <w:tcPr>
            <w:tcW w:w="9434" w:type="dxa"/>
            <w:gridSpan w:val="2"/>
            <w:tcBorders>
              <w:top w:val="single" w:sz="4" w:space="0" w:color="auto"/>
              <w:left w:val="single" w:sz="4" w:space="0" w:color="auto"/>
            </w:tcBorders>
          </w:tcPr>
          <w:p w14:paraId="133F34C3" w14:textId="77777777" w:rsidR="002231FA" w:rsidRPr="00366745" w:rsidRDefault="002231FA" w:rsidP="00E13926">
            <w:pPr>
              <w:tabs>
                <w:tab w:val="left" w:pos="1560"/>
              </w:tabs>
              <w:spacing w:after="0"/>
              <w:jc w:val="both"/>
              <w:rPr>
                <w:rFonts w:ascii="Arial" w:hAnsi="Arial" w:cs="Arial"/>
                <w:sz w:val="24"/>
                <w:szCs w:val="24"/>
                <w:lang w:val="pt-PT"/>
              </w:rPr>
            </w:pPr>
            <w:r w:rsidRPr="00366745">
              <w:rPr>
                <w:rFonts w:ascii="Arial" w:hAnsi="Arial" w:cs="Arial"/>
                <w:sz w:val="24"/>
                <w:szCs w:val="24"/>
                <w:lang w:val="pt-PT"/>
              </w:rPr>
              <w:t>10 metros de Eletroduto PVC rígido roscável 3/4" – com acessórios;</w:t>
            </w:r>
          </w:p>
        </w:tc>
      </w:tr>
      <w:tr w:rsidR="002231FA" w:rsidRPr="00366745" w14:paraId="3EE91380" w14:textId="77777777" w:rsidTr="00632B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313"/>
        </w:trPr>
        <w:tc>
          <w:tcPr>
            <w:tcW w:w="9434" w:type="dxa"/>
            <w:gridSpan w:val="2"/>
            <w:tcBorders>
              <w:left w:val="single" w:sz="4" w:space="0" w:color="auto"/>
            </w:tcBorders>
          </w:tcPr>
          <w:p w14:paraId="45007DDB" w14:textId="77777777" w:rsidR="002231FA" w:rsidRPr="00366745" w:rsidRDefault="002231FA" w:rsidP="00E13926">
            <w:pPr>
              <w:tabs>
                <w:tab w:val="left" w:pos="1560"/>
              </w:tabs>
              <w:spacing w:after="0"/>
              <w:jc w:val="both"/>
              <w:rPr>
                <w:rFonts w:ascii="Arial" w:hAnsi="Arial" w:cs="Arial"/>
                <w:sz w:val="24"/>
                <w:szCs w:val="24"/>
                <w:lang w:val="pt-PT"/>
              </w:rPr>
            </w:pPr>
            <w:r w:rsidRPr="00366745">
              <w:rPr>
                <w:rFonts w:ascii="Arial" w:hAnsi="Arial" w:cs="Arial"/>
                <w:sz w:val="24"/>
                <w:szCs w:val="24"/>
                <w:lang w:val="pt-PT"/>
              </w:rPr>
              <w:t>10 metros de Eletroduto de PVC rígido roscável de 1'' - com acessórios;</w:t>
            </w:r>
          </w:p>
        </w:tc>
      </w:tr>
      <w:tr w:rsidR="002231FA" w:rsidRPr="00366745" w14:paraId="59B1E845" w14:textId="77777777" w:rsidTr="00632B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316"/>
        </w:trPr>
        <w:tc>
          <w:tcPr>
            <w:tcW w:w="9434" w:type="dxa"/>
            <w:gridSpan w:val="2"/>
            <w:tcBorders>
              <w:left w:val="single" w:sz="4" w:space="0" w:color="auto"/>
            </w:tcBorders>
          </w:tcPr>
          <w:p w14:paraId="0E9DE048" w14:textId="77777777" w:rsidR="002231FA" w:rsidRPr="00366745" w:rsidRDefault="002231FA" w:rsidP="00E13926">
            <w:pPr>
              <w:tabs>
                <w:tab w:val="left" w:pos="1560"/>
              </w:tabs>
              <w:spacing w:after="0"/>
              <w:jc w:val="both"/>
              <w:rPr>
                <w:rFonts w:ascii="Arial" w:hAnsi="Arial" w:cs="Arial"/>
                <w:sz w:val="24"/>
                <w:szCs w:val="24"/>
                <w:lang w:val="pt-PT"/>
              </w:rPr>
            </w:pPr>
            <w:r w:rsidRPr="00366745">
              <w:rPr>
                <w:rFonts w:ascii="Arial" w:hAnsi="Arial" w:cs="Arial"/>
                <w:sz w:val="24"/>
                <w:szCs w:val="24"/>
                <w:lang w:val="pt-PT"/>
              </w:rPr>
              <w:t>30 metros de Eletroduto galvanizado a quente, pesado de 1.1/2" – com acessórios;</w:t>
            </w:r>
          </w:p>
        </w:tc>
      </w:tr>
      <w:tr w:rsidR="002231FA" w:rsidRPr="00366745" w14:paraId="4408E78B" w14:textId="77777777" w:rsidTr="00632B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316"/>
        </w:trPr>
        <w:tc>
          <w:tcPr>
            <w:tcW w:w="9434" w:type="dxa"/>
            <w:gridSpan w:val="2"/>
            <w:tcBorders>
              <w:left w:val="single" w:sz="4" w:space="0" w:color="auto"/>
            </w:tcBorders>
          </w:tcPr>
          <w:p w14:paraId="19288F29" w14:textId="77777777" w:rsidR="002231FA" w:rsidRPr="00366745" w:rsidRDefault="002231FA" w:rsidP="00E13926">
            <w:pPr>
              <w:tabs>
                <w:tab w:val="left" w:pos="1560"/>
              </w:tabs>
              <w:spacing w:after="0"/>
              <w:jc w:val="both"/>
              <w:rPr>
                <w:rFonts w:ascii="Arial" w:hAnsi="Arial" w:cs="Arial"/>
                <w:sz w:val="24"/>
                <w:szCs w:val="24"/>
                <w:lang w:val="pt-PT"/>
              </w:rPr>
            </w:pPr>
            <w:r w:rsidRPr="00366745">
              <w:rPr>
                <w:rFonts w:ascii="Arial" w:hAnsi="Arial" w:cs="Arial"/>
                <w:sz w:val="24"/>
                <w:szCs w:val="24"/>
                <w:lang w:val="pt-PT"/>
              </w:rPr>
              <w:t>30 Conectores cabo/haste de 5/8” para aterramento;</w:t>
            </w:r>
          </w:p>
        </w:tc>
      </w:tr>
      <w:tr w:rsidR="002231FA" w:rsidRPr="00366745" w14:paraId="4D2DE45A" w14:textId="77777777" w:rsidTr="00632B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592"/>
        </w:trPr>
        <w:tc>
          <w:tcPr>
            <w:tcW w:w="9434" w:type="dxa"/>
            <w:gridSpan w:val="2"/>
            <w:tcBorders>
              <w:left w:val="single" w:sz="4" w:space="0" w:color="auto"/>
            </w:tcBorders>
          </w:tcPr>
          <w:p w14:paraId="24A79C8F" w14:textId="77777777" w:rsidR="002231FA" w:rsidRPr="00366745" w:rsidRDefault="002231FA" w:rsidP="00E13926">
            <w:pPr>
              <w:tabs>
                <w:tab w:val="left" w:pos="1560"/>
              </w:tabs>
              <w:spacing w:after="0"/>
              <w:jc w:val="both"/>
              <w:rPr>
                <w:rFonts w:ascii="Arial" w:hAnsi="Arial" w:cs="Arial"/>
                <w:sz w:val="24"/>
                <w:szCs w:val="24"/>
                <w:lang w:val="pt-PT"/>
              </w:rPr>
            </w:pPr>
            <w:r w:rsidRPr="00366745">
              <w:rPr>
                <w:rFonts w:ascii="Arial" w:hAnsi="Arial" w:cs="Arial"/>
                <w:sz w:val="24"/>
                <w:szCs w:val="24"/>
                <w:lang w:val="pt-PT"/>
              </w:rPr>
              <w:t>12 Disjuntores série universal, em caixa moldada, térmico e magnético fixos, bipolar 480 V, corrente de 60 A até 100 A;</w:t>
            </w:r>
          </w:p>
        </w:tc>
      </w:tr>
      <w:tr w:rsidR="002231FA" w:rsidRPr="00366745" w14:paraId="74F1E2FF" w14:textId="77777777" w:rsidTr="00632B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592"/>
        </w:trPr>
        <w:tc>
          <w:tcPr>
            <w:tcW w:w="9434" w:type="dxa"/>
            <w:gridSpan w:val="2"/>
            <w:tcBorders>
              <w:left w:val="single" w:sz="4" w:space="0" w:color="auto"/>
            </w:tcBorders>
          </w:tcPr>
          <w:p w14:paraId="749E38B1" w14:textId="77777777" w:rsidR="002231FA" w:rsidRPr="00366745" w:rsidRDefault="002231FA" w:rsidP="00E13926">
            <w:pPr>
              <w:tabs>
                <w:tab w:val="left" w:pos="1560"/>
              </w:tabs>
              <w:spacing w:after="0"/>
              <w:jc w:val="both"/>
              <w:rPr>
                <w:rFonts w:ascii="Arial" w:hAnsi="Arial" w:cs="Arial"/>
                <w:sz w:val="24"/>
                <w:szCs w:val="24"/>
                <w:lang w:val="pt-PT"/>
              </w:rPr>
            </w:pPr>
            <w:r w:rsidRPr="00366745">
              <w:rPr>
                <w:rFonts w:ascii="Arial" w:hAnsi="Arial" w:cs="Arial"/>
                <w:sz w:val="24"/>
                <w:szCs w:val="24"/>
                <w:lang w:val="pt-PT"/>
              </w:rPr>
              <w:t>4 Chave seccionadora sob carga, tripolar, acionamento rotativo, com prolongador, de 160 A;</w:t>
            </w:r>
          </w:p>
        </w:tc>
      </w:tr>
      <w:tr w:rsidR="002231FA" w:rsidRPr="00366745" w14:paraId="18C42E8C" w14:textId="77777777" w:rsidTr="00632B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316"/>
        </w:trPr>
        <w:tc>
          <w:tcPr>
            <w:tcW w:w="9434" w:type="dxa"/>
            <w:gridSpan w:val="2"/>
          </w:tcPr>
          <w:p w14:paraId="7E9E44D9" w14:textId="792EAEF8" w:rsidR="002231FA" w:rsidRPr="00366745" w:rsidRDefault="002231FA" w:rsidP="00E13926">
            <w:pPr>
              <w:tabs>
                <w:tab w:val="left" w:pos="1560"/>
              </w:tabs>
              <w:spacing w:after="0"/>
              <w:jc w:val="both"/>
              <w:rPr>
                <w:rFonts w:ascii="Arial" w:hAnsi="Arial" w:cs="Arial"/>
                <w:sz w:val="24"/>
                <w:szCs w:val="24"/>
                <w:lang w:val="pt-PT"/>
              </w:rPr>
            </w:pPr>
            <w:r w:rsidRPr="00366745">
              <w:rPr>
                <w:rFonts w:ascii="Arial" w:hAnsi="Arial" w:cs="Arial"/>
                <w:sz w:val="24"/>
                <w:szCs w:val="24"/>
                <w:lang w:val="pt-PT"/>
              </w:rPr>
              <w:t>50 Isoladores Roldana 72</w:t>
            </w:r>
            <w:r w:rsidR="00D20B1C">
              <w:rPr>
                <w:rFonts w:ascii="Arial" w:hAnsi="Arial" w:cs="Arial"/>
                <w:sz w:val="24"/>
                <w:szCs w:val="24"/>
                <w:lang w:val="pt-PT"/>
              </w:rPr>
              <w:t xml:space="preserve"> </w:t>
            </w:r>
            <w:r w:rsidRPr="00366745">
              <w:rPr>
                <w:rFonts w:ascii="Arial" w:hAnsi="Arial" w:cs="Arial"/>
                <w:sz w:val="24"/>
                <w:szCs w:val="24"/>
                <w:lang w:val="pt-PT"/>
              </w:rPr>
              <w:t>x</w:t>
            </w:r>
            <w:r w:rsidR="00D20B1C">
              <w:rPr>
                <w:rFonts w:ascii="Arial" w:hAnsi="Arial" w:cs="Arial"/>
                <w:sz w:val="24"/>
                <w:szCs w:val="24"/>
                <w:lang w:val="pt-PT"/>
              </w:rPr>
              <w:t xml:space="preserve"> </w:t>
            </w:r>
            <w:r w:rsidRPr="00366745">
              <w:rPr>
                <w:rFonts w:ascii="Arial" w:hAnsi="Arial" w:cs="Arial"/>
                <w:sz w:val="24"/>
                <w:szCs w:val="24"/>
                <w:lang w:val="pt-PT"/>
              </w:rPr>
              <w:t>72 Com Armação Press Bow 1</w:t>
            </w:r>
            <w:r w:rsidR="00D20B1C">
              <w:rPr>
                <w:rFonts w:ascii="Arial" w:hAnsi="Arial" w:cs="Arial"/>
                <w:sz w:val="24"/>
                <w:szCs w:val="24"/>
                <w:lang w:val="pt-PT"/>
              </w:rPr>
              <w:t xml:space="preserve"> </w:t>
            </w:r>
            <w:r w:rsidRPr="00366745">
              <w:rPr>
                <w:rFonts w:ascii="Arial" w:hAnsi="Arial" w:cs="Arial"/>
                <w:sz w:val="24"/>
                <w:szCs w:val="24"/>
                <w:lang w:val="pt-PT"/>
              </w:rPr>
              <w:t>x</w:t>
            </w:r>
            <w:r w:rsidR="00D20B1C">
              <w:rPr>
                <w:rFonts w:ascii="Arial" w:hAnsi="Arial" w:cs="Arial"/>
                <w:sz w:val="24"/>
                <w:szCs w:val="24"/>
                <w:lang w:val="pt-PT"/>
              </w:rPr>
              <w:t xml:space="preserve"> </w:t>
            </w:r>
            <w:r w:rsidRPr="00366745">
              <w:rPr>
                <w:rFonts w:ascii="Arial" w:hAnsi="Arial" w:cs="Arial"/>
                <w:sz w:val="24"/>
                <w:szCs w:val="24"/>
                <w:lang w:val="pt-PT"/>
              </w:rPr>
              <w:t>1;</w:t>
            </w:r>
          </w:p>
        </w:tc>
      </w:tr>
      <w:tr w:rsidR="002231FA" w:rsidRPr="00366745" w14:paraId="1238F11F" w14:textId="77777777" w:rsidTr="00632B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313"/>
        </w:trPr>
        <w:tc>
          <w:tcPr>
            <w:tcW w:w="9434" w:type="dxa"/>
            <w:gridSpan w:val="2"/>
          </w:tcPr>
          <w:p w14:paraId="393A721F" w14:textId="77777777" w:rsidR="002231FA" w:rsidRPr="00366745" w:rsidRDefault="002231FA" w:rsidP="00E13926">
            <w:pPr>
              <w:tabs>
                <w:tab w:val="left" w:pos="1560"/>
              </w:tabs>
              <w:spacing w:after="0"/>
              <w:jc w:val="both"/>
              <w:rPr>
                <w:rFonts w:ascii="Arial" w:hAnsi="Arial" w:cs="Arial"/>
                <w:sz w:val="24"/>
                <w:szCs w:val="24"/>
                <w:lang w:val="pt-PT"/>
              </w:rPr>
            </w:pPr>
            <w:r w:rsidRPr="00366745">
              <w:rPr>
                <w:rFonts w:ascii="Arial" w:hAnsi="Arial" w:cs="Arial"/>
                <w:sz w:val="24"/>
                <w:szCs w:val="24"/>
                <w:lang w:val="pt-PT"/>
              </w:rPr>
              <w:t>150 Soquete com rabicho E27;</w:t>
            </w:r>
          </w:p>
        </w:tc>
      </w:tr>
      <w:tr w:rsidR="002231FA" w:rsidRPr="00366745" w14:paraId="2C700697" w14:textId="77777777" w:rsidTr="00632B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316"/>
        </w:trPr>
        <w:tc>
          <w:tcPr>
            <w:tcW w:w="9434" w:type="dxa"/>
            <w:gridSpan w:val="2"/>
          </w:tcPr>
          <w:p w14:paraId="2D86EE48" w14:textId="77777777" w:rsidR="002231FA" w:rsidRPr="00366745" w:rsidRDefault="002231FA" w:rsidP="00E13926">
            <w:pPr>
              <w:tabs>
                <w:tab w:val="left" w:pos="1560"/>
              </w:tabs>
              <w:spacing w:after="0"/>
              <w:jc w:val="both"/>
              <w:rPr>
                <w:rFonts w:ascii="Arial" w:hAnsi="Arial" w:cs="Arial"/>
                <w:sz w:val="24"/>
                <w:szCs w:val="24"/>
                <w:lang w:val="pt-PT"/>
              </w:rPr>
            </w:pPr>
            <w:r w:rsidRPr="00366745">
              <w:rPr>
                <w:rFonts w:ascii="Arial" w:hAnsi="Arial" w:cs="Arial"/>
                <w:sz w:val="24"/>
                <w:szCs w:val="24"/>
                <w:lang w:val="pt-PT"/>
              </w:rPr>
              <w:t>100 Soquete em porcelana E27.</w:t>
            </w:r>
          </w:p>
        </w:tc>
      </w:tr>
    </w:tbl>
    <w:p w14:paraId="60B99ECD" w14:textId="77777777" w:rsidR="002231FA" w:rsidRDefault="002231FA" w:rsidP="00E13926">
      <w:pPr>
        <w:tabs>
          <w:tab w:val="left" w:pos="1560"/>
        </w:tabs>
        <w:spacing w:after="0"/>
        <w:jc w:val="both"/>
        <w:rPr>
          <w:rFonts w:ascii="Arial" w:hAnsi="Arial" w:cs="Arial"/>
          <w:sz w:val="24"/>
          <w:szCs w:val="24"/>
        </w:rPr>
      </w:pPr>
    </w:p>
    <w:tbl>
      <w:tblPr>
        <w:tblW w:w="94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2"/>
      </w:tblGrid>
      <w:tr w:rsidR="002231FA" w:rsidRPr="00366745" w14:paraId="53A4D110" w14:textId="77777777" w:rsidTr="00632B1F">
        <w:trPr>
          <w:trHeight w:val="316"/>
        </w:trPr>
        <w:tc>
          <w:tcPr>
            <w:tcW w:w="9442" w:type="dxa"/>
          </w:tcPr>
          <w:p w14:paraId="4C0E1768" w14:textId="5D75680B" w:rsidR="002231FA" w:rsidRPr="00366745" w:rsidRDefault="00F9158A" w:rsidP="00E13926">
            <w:pPr>
              <w:tabs>
                <w:tab w:val="left" w:pos="1560"/>
              </w:tabs>
              <w:spacing w:after="0"/>
              <w:jc w:val="both"/>
              <w:rPr>
                <w:rFonts w:ascii="Arial" w:hAnsi="Arial" w:cs="Arial"/>
                <w:b/>
                <w:sz w:val="24"/>
                <w:szCs w:val="24"/>
                <w:lang w:val="pt-PT"/>
              </w:rPr>
            </w:pPr>
            <w:r>
              <w:rPr>
                <w:rFonts w:ascii="Arial" w:hAnsi="Arial" w:cs="Arial"/>
                <w:b/>
                <w:sz w:val="24"/>
                <w:szCs w:val="24"/>
                <w:lang w:val="pt-PT"/>
              </w:rPr>
              <w:t xml:space="preserve">Tópico </w:t>
            </w:r>
            <w:r w:rsidR="002231FA" w:rsidRPr="00366745">
              <w:rPr>
                <w:rFonts w:ascii="Arial" w:hAnsi="Arial" w:cs="Arial"/>
                <w:b/>
                <w:sz w:val="24"/>
                <w:szCs w:val="24"/>
                <w:lang w:val="pt-PT"/>
              </w:rPr>
              <w:t>1</w:t>
            </w:r>
            <w:r>
              <w:rPr>
                <w:rFonts w:ascii="Arial" w:hAnsi="Arial" w:cs="Arial"/>
                <w:b/>
                <w:sz w:val="24"/>
                <w:szCs w:val="24"/>
                <w:lang w:val="pt-PT"/>
              </w:rPr>
              <w:t>4</w:t>
            </w:r>
            <w:r w:rsidR="002231FA" w:rsidRPr="00366745">
              <w:rPr>
                <w:rFonts w:ascii="Arial" w:hAnsi="Arial" w:cs="Arial"/>
                <w:b/>
                <w:sz w:val="24"/>
                <w:szCs w:val="24"/>
                <w:lang w:val="pt-PT"/>
              </w:rPr>
              <w:t xml:space="preserve"> – DECORAÇÃO DO CAMAROTE, ARQUIBANCADA</w:t>
            </w:r>
          </w:p>
        </w:tc>
      </w:tr>
      <w:tr w:rsidR="002231FA" w:rsidRPr="00366745" w14:paraId="7F17994F" w14:textId="77777777" w:rsidTr="00632B1F">
        <w:trPr>
          <w:trHeight w:val="1420"/>
        </w:trPr>
        <w:tc>
          <w:tcPr>
            <w:tcW w:w="9442" w:type="dxa"/>
          </w:tcPr>
          <w:p w14:paraId="74F53C4F" w14:textId="21E3EC86" w:rsidR="002231FA" w:rsidRPr="00366745" w:rsidRDefault="002231FA" w:rsidP="00E13926">
            <w:pPr>
              <w:tabs>
                <w:tab w:val="left" w:pos="1560"/>
              </w:tabs>
              <w:spacing w:after="0"/>
              <w:jc w:val="both"/>
              <w:rPr>
                <w:rFonts w:ascii="Arial" w:hAnsi="Arial" w:cs="Arial"/>
                <w:sz w:val="24"/>
                <w:szCs w:val="24"/>
                <w:lang w:val="pt-PT"/>
              </w:rPr>
            </w:pPr>
            <w:r w:rsidRPr="00366745">
              <w:rPr>
                <w:rFonts w:ascii="Arial" w:hAnsi="Arial" w:cs="Arial"/>
                <w:sz w:val="24"/>
                <w:szCs w:val="24"/>
                <w:lang w:val="pt-PT"/>
              </w:rPr>
              <w:t>1</w:t>
            </w:r>
            <w:r w:rsidR="00F9158A">
              <w:rPr>
                <w:rFonts w:ascii="Arial" w:hAnsi="Arial" w:cs="Arial"/>
                <w:sz w:val="24"/>
                <w:szCs w:val="24"/>
                <w:lang w:val="pt-PT"/>
              </w:rPr>
              <w:t>4</w:t>
            </w:r>
            <w:r w:rsidRPr="00366745">
              <w:rPr>
                <w:rFonts w:ascii="Arial" w:hAnsi="Arial" w:cs="Arial"/>
                <w:sz w:val="24"/>
                <w:szCs w:val="24"/>
                <w:lang w:val="pt-PT"/>
              </w:rPr>
              <w:t>.1. Decoração em lycra tensionada dos 74 (setenta e quatro) camarotes, devendo conter cada camarote 01 (um) bistrô de madeira e 05 (cinco) banquetas, devendo, ainda, os mesmos serem todos revestidos com tecidos anti-chamas, inclusive a parte frontal e a parte posterior de cada camarote e de toda a estrutura dos mesmos, devendo estar em ótimo estado de conservação, limpeza e apresentação.</w:t>
            </w:r>
          </w:p>
        </w:tc>
      </w:tr>
      <w:tr w:rsidR="002231FA" w:rsidRPr="00366745" w14:paraId="7CCEED2F" w14:textId="77777777" w:rsidTr="00F9158A">
        <w:trPr>
          <w:trHeight w:val="708"/>
        </w:trPr>
        <w:tc>
          <w:tcPr>
            <w:tcW w:w="9442" w:type="dxa"/>
            <w:vAlign w:val="center"/>
          </w:tcPr>
          <w:p w14:paraId="47615A38" w14:textId="4C81FA2C" w:rsidR="002231FA" w:rsidRPr="00366745" w:rsidRDefault="002231FA" w:rsidP="00F9158A">
            <w:pPr>
              <w:tabs>
                <w:tab w:val="left" w:pos="1560"/>
              </w:tabs>
              <w:spacing w:after="0"/>
              <w:jc w:val="both"/>
              <w:rPr>
                <w:rFonts w:ascii="Arial" w:hAnsi="Arial" w:cs="Arial"/>
                <w:sz w:val="24"/>
                <w:szCs w:val="24"/>
                <w:lang w:val="pt-PT"/>
              </w:rPr>
            </w:pPr>
            <w:r w:rsidRPr="00366745">
              <w:rPr>
                <w:rFonts w:ascii="Arial" w:hAnsi="Arial" w:cs="Arial"/>
                <w:sz w:val="24"/>
                <w:szCs w:val="24"/>
                <w:lang w:val="pt-PT"/>
              </w:rPr>
              <w:t>1</w:t>
            </w:r>
            <w:r w:rsidR="00F9158A">
              <w:rPr>
                <w:rFonts w:ascii="Arial" w:hAnsi="Arial" w:cs="Arial"/>
                <w:sz w:val="24"/>
                <w:szCs w:val="24"/>
                <w:lang w:val="pt-PT"/>
              </w:rPr>
              <w:t>4</w:t>
            </w:r>
            <w:r w:rsidRPr="00366745">
              <w:rPr>
                <w:rFonts w:ascii="Arial" w:hAnsi="Arial" w:cs="Arial"/>
                <w:sz w:val="24"/>
                <w:szCs w:val="24"/>
                <w:lang w:val="pt-PT"/>
              </w:rPr>
              <w:t>.2. A contratada deverá executar para a entrada nos camarotes um lounge de entrada, de acordo com a orientação da Comissão Especial Fiscalizadora de Rodeio.</w:t>
            </w:r>
          </w:p>
        </w:tc>
      </w:tr>
      <w:tr w:rsidR="002231FA" w:rsidRPr="00366745" w14:paraId="20B47B3E" w14:textId="77777777" w:rsidTr="00632B1F">
        <w:trPr>
          <w:trHeight w:val="868"/>
        </w:trPr>
        <w:tc>
          <w:tcPr>
            <w:tcW w:w="9442" w:type="dxa"/>
          </w:tcPr>
          <w:p w14:paraId="296E11EC" w14:textId="6211E247" w:rsidR="002231FA" w:rsidRDefault="002231FA" w:rsidP="00E13926">
            <w:pPr>
              <w:tabs>
                <w:tab w:val="left" w:pos="1560"/>
              </w:tabs>
              <w:spacing w:after="0"/>
              <w:jc w:val="both"/>
              <w:rPr>
                <w:rFonts w:ascii="Arial" w:hAnsi="Arial" w:cs="Arial"/>
                <w:sz w:val="24"/>
                <w:szCs w:val="24"/>
                <w:lang w:val="pt-PT"/>
              </w:rPr>
            </w:pPr>
            <w:r w:rsidRPr="00366745">
              <w:rPr>
                <w:rFonts w:ascii="Arial" w:hAnsi="Arial" w:cs="Arial"/>
                <w:sz w:val="24"/>
                <w:szCs w:val="24"/>
                <w:lang w:val="pt-PT"/>
              </w:rPr>
              <w:lastRenderedPageBreak/>
              <w:t>1</w:t>
            </w:r>
            <w:r w:rsidR="00F9158A">
              <w:rPr>
                <w:rFonts w:ascii="Arial" w:hAnsi="Arial" w:cs="Arial"/>
                <w:sz w:val="24"/>
                <w:szCs w:val="24"/>
                <w:lang w:val="pt-PT"/>
              </w:rPr>
              <w:t>4</w:t>
            </w:r>
            <w:r w:rsidRPr="00366745">
              <w:rPr>
                <w:rFonts w:ascii="Arial" w:hAnsi="Arial" w:cs="Arial"/>
                <w:sz w:val="24"/>
                <w:szCs w:val="24"/>
                <w:lang w:val="pt-PT"/>
              </w:rPr>
              <w:t>.3. A contratada deverá instalar pisos emborrachados no hall/lounge de entrada, com móveis rústicos e elementos decorativos, todos em ótimo estado de conservação, limpeza e apresentação.</w:t>
            </w:r>
          </w:p>
          <w:p w14:paraId="7EB2494C" w14:textId="45B79EA1" w:rsidR="002231FA" w:rsidRDefault="002231FA" w:rsidP="00E13926">
            <w:pPr>
              <w:tabs>
                <w:tab w:val="left" w:pos="1560"/>
              </w:tabs>
              <w:spacing w:after="0"/>
              <w:jc w:val="both"/>
              <w:rPr>
                <w:rFonts w:ascii="Arial" w:hAnsi="Arial" w:cs="Arial"/>
                <w:sz w:val="24"/>
                <w:szCs w:val="24"/>
                <w:lang w:val="pt-PT"/>
              </w:rPr>
            </w:pPr>
            <w:r w:rsidRPr="00366745">
              <w:rPr>
                <w:rFonts w:ascii="Arial" w:hAnsi="Arial" w:cs="Arial"/>
                <w:sz w:val="24"/>
                <w:szCs w:val="24"/>
                <w:lang w:val="pt-PT"/>
              </w:rPr>
              <w:t>1</w:t>
            </w:r>
            <w:r w:rsidR="00F9158A">
              <w:rPr>
                <w:rFonts w:ascii="Arial" w:hAnsi="Arial" w:cs="Arial"/>
                <w:sz w:val="24"/>
                <w:szCs w:val="24"/>
                <w:lang w:val="pt-PT"/>
              </w:rPr>
              <w:t>4</w:t>
            </w:r>
            <w:r w:rsidRPr="00366745">
              <w:rPr>
                <w:rFonts w:ascii="Arial" w:hAnsi="Arial" w:cs="Arial"/>
                <w:sz w:val="24"/>
                <w:szCs w:val="24"/>
                <w:lang w:val="pt-PT"/>
              </w:rPr>
              <w:t>.4. As arquibancadas deverão ser decoradas em lycra tensionada com tecido anti- chamas em toda parte posterior inclusive na parte frontal, com cores definidas e</w:t>
            </w:r>
            <w:r>
              <w:rPr>
                <w:rFonts w:ascii="Arial" w:hAnsi="Arial" w:cs="Arial"/>
                <w:sz w:val="24"/>
                <w:szCs w:val="24"/>
                <w:lang w:val="pt-PT"/>
              </w:rPr>
              <w:t xml:space="preserve"> </w:t>
            </w:r>
            <w:r w:rsidRPr="00366745">
              <w:rPr>
                <w:rFonts w:ascii="Arial" w:hAnsi="Arial" w:cs="Arial"/>
                <w:sz w:val="24"/>
                <w:szCs w:val="24"/>
                <w:lang w:val="pt-PT"/>
              </w:rPr>
              <w:t>aprovadas pela contratante, devendo estar em ótimo estado de conservação, limpeza e apresentação.</w:t>
            </w:r>
          </w:p>
          <w:p w14:paraId="18B2DC27" w14:textId="23C2E4B3" w:rsidR="002231FA" w:rsidRPr="00366745" w:rsidRDefault="002231FA" w:rsidP="00E13926">
            <w:pPr>
              <w:tabs>
                <w:tab w:val="left" w:pos="1560"/>
              </w:tabs>
              <w:spacing w:after="0"/>
              <w:jc w:val="both"/>
              <w:rPr>
                <w:rFonts w:ascii="Arial" w:hAnsi="Arial" w:cs="Arial"/>
                <w:sz w:val="24"/>
                <w:szCs w:val="24"/>
                <w:lang w:val="pt-PT"/>
              </w:rPr>
            </w:pPr>
            <w:r w:rsidRPr="00AA631C">
              <w:rPr>
                <w:rFonts w:ascii="Arial" w:hAnsi="Arial" w:cs="Arial"/>
                <w:sz w:val="24"/>
                <w:szCs w:val="24"/>
              </w:rPr>
              <w:t>1</w:t>
            </w:r>
            <w:r w:rsidR="00F9158A">
              <w:rPr>
                <w:rFonts w:ascii="Arial" w:hAnsi="Arial" w:cs="Arial"/>
                <w:sz w:val="24"/>
                <w:szCs w:val="24"/>
              </w:rPr>
              <w:t>4</w:t>
            </w:r>
            <w:r w:rsidRPr="00AA631C">
              <w:rPr>
                <w:rFonts w:ascii="Arial" w:hAnsi="Arial" w:cs="Arial"/>
                <w:sz w:val="24"/>
                <w:szCs w:val="24"/>
              </w:rPr>
              <w:t>.5. A cor da decoração será conforme a orientação da Comissão de Fiscalização</w:t>
            </w:r>
            <w:r>
              <w:rPr>
                <w:rFonts w:ascii="Arial" w:hAnsi="Arial" w:cs="Arial"/>
                <w:sz w:val="24"/>
                <w:szCs w:val="24"/>
              </w:rPr>
              <w:t>.</w:t>
            </w:r>
          </w:p>
        </w:tc>
      </w:tr>
    </w:tbl>
    <w:p w14:paraId="46E8C068" w14:textId="77777777" w:rsidR="002231FA" w:rsidRDefault="002231FA" w:rsidP="00E13926">
      <w:pPr>
        <w:tabs>
          <w:tab w:val="left" w:pos="1560"/>
        </w:tabs>
        <w:spacing w:after="0"/>
        <w:jc w:val="both"/>
        <w:rPr>
          <w:rFonts w:ascii="Arial" w:hAnsi="Arial" w:cs="Arial"/>
          <w:sz w:val="24"/>
          <w:szCs w:val="24"/>
        </w:rPr>
      </w:pPr>
    </w:p>
    <w:tbl>
      <w:tblPr>
        <w:tblpPr w:leftFromText="141" w:rightFromText="141" w:vertAnchor="text" w:horzAnchor="margin" w:tblpY="297"/>
        <w:tblW w:w="9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38"/>
      </w:tblGrid>
      <w:tr w:rsidR="00F9158A" w:rsidRPr="00366745" w14:paraId="4DAB6968" w14:textId="77777777" w:rsidTr="00632B1F">
        <w:trPr>
          <w:trHeight w:val="316"/>
        </w:trPr>
        <w:tc>
          <w:tcPr>
            <w:tcW w:w="9338" w:type="dxa"/>
            <w:tcBorders>
              <w:right w:val="single" w:sz="4" w:space="0" w:color="auto"/>
            </w:tcBorders>
          </w:tcPr>
          <w:p w14:paraId="269217E5" w14:textId="6AFA89AA" w:rsidR="00F9158A" w:rsidRPr="00366745" w:rsidRDefault="00F9158A" w:rsidP="00632B1F">
            <w:pPr>
              <w:tabs>
                <w:tab w:val="left" w:pos="1560"/>
              </w:tabs>
              <w:spacing w:after="0"/>
              <w:jc w:val="both"/>
              <w:rPr>
                <w:rFonts w:ascii="Arial" w:hAnsi="Arial" w:cs="Arial"/>
                <w:b/>
                <w:sz w:val="24"/>
                <w:szCs w:val="24"/>
                <w:lang w:val="pt-PT"/>
              </w:rPr>
            </w:pPr>
            <w:r>
              <w:rPr>
                <w:rFonts w:ascii="Arial" w:hAnsi="Arial" w:cs="Arial"/>
                <w:b/>
                <w:sz w:val="24"/>
                <w:szCs w:val="24"/>
                <w:lang w:val="pt-PT"/>
              </w:rPr>
              <w:t xml:space="preserve">Tópico </w:t>
            </w:r>
            <w:r w:rsidRPr="00366745">
              <w:rPr>
                <w:rFonts w:ascii="Arial" w:hAnsi="Arial" w:cs="Arial"/>
                <w:b/>
                <w:sz w:val="24"/>
                <w:szCs w:val="24"/>
                <w:lang w:val="pt-PT"/>
              </w:rPr>
              <w:t>1</w:t>
            </w:r>
            <w:r>
              <w:rPr>
                <w:rFonts w:ascii="Arial" w:hAnsi="Arial" w:cs="Arial"/>
                <w:b/>
                <w:sz w:val="24"/>
                <w:szCs w:val="24"/>
                <w:lang w:val="pt-PT"/>
              </w:rPr>
              <w:t>5</w:t>
            </w:r>
            <w:r w:rsidRPr="00366745">
              <w:rPr>
                <w:rFonts w:ascii="Arial" w:hAnsi="Arial" w:cs="Arial"/>
                <w:b/>
                <w:sz w:val="24"/>
                <w:szCs w:val="24"/>
                <w:lang w:val="pt-PT"/>
              </w:rPr>
              <w:t xml:space="preserve"> – </w:t>
            </w:r>
            <w:r>
              <w:rPr>
                <w:rFonts w:ascii="Arial" w:hAnsi="Arial" w:cs="Arial"/>
                <w:b/>
                <w:sz w:val="24"/>
                <w:szCs w:val="24"/>
                <w:lang w:val="pt-PT"/>
              </w:rPr>
              <w:t>ELABORAÇÃO DO PROJETO TÉCNICO DE PREVENÇÃO E COMBATE A INCÊNDIO</w:t>
            </w:r>
            <w:r w:rsidRPr="00366745">
              <w:rPr>
                <w:rFonts w:ascii="Arial" w:hAnsi="Arial" w:cs="Arial"/>
                <w:b/>
                <w:sz w:val="24"/>
                <w:szCs w:val="24"/>
                <w:lang w:val="pt-PT"/>
              </w:rPr>
              <w:t>:</w:t>
            </w:r>
          </w:p>
        </w:tc>
      </w:tr>
      <w:tr w:rsidR="00F9158A" w:rsidRPr="00366745" w14:paraId="2D489446" w14:textId="77777777" w:rsidTr="00632B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39"/>
        </w:trPr>
        <w:tc>
          <w:tcPr>
            <w:tcW w:w="9338" w:type="dxa"/>
            <w:tcBorders>
              <w:top w:val="single" w:sz="4" w:space="0" w:color="auto"/>
              <w:left w:val="single" w:sz="4" w:space="0" w:color="auto"/>
              <w:bottom w:val="single" w:sz="4" w:space="0" w:color="auto"/>
              <w:right w:val="single" w:sz="4" w:space="0" w:color="auto"/>
            </w:tcBorders>
          </w:tcPr>
          <w:p w14:paraId="704B4C6F" w14:textId="5D74265D" w:rsidR="00F9158A" w:rsidRPr="00106DC0" w:rsidRDefault="00F9158A" w:rsidP="00F9158A">
            <w:pPr>
              <w:pStyle w:val="NormalWeb"/>
              <w:spacing w:before="0" w:beforeAutospacing="0" w:after="0" w:afterAutospacing="0" w:line="276" w:lineRule="auto"/>
              <w:jc w:val="both"/>
              <w:rPr>
                <w:rFonts w:ascii="Arial" w:hAnsi="Arial" w:cs="Arial"/>
              </w:rPr>
            </w:pPr>
            <w:r w:rsidRPr="00366745">
              <w:rPr>
                <w:rFonts w:ascii="Arial" w:hAnsi="Arial" w:cs="Arial"/>
                <w:lang w:val="pt-PT"/>
              </w:rPr>
              <w:t>1</w:t>
            </w:r>
            <w:r>
              <w:rPr>
                <w:rFonts w:ascii="Arial" w:hAnsi="Arial" w:cs="Arial"/>
                <w:lang w:val="pt-PT"/>
              </w:rPr>
              <w:t>5</w:t>
            </w:r>
            <w:r w:rsidRPr="00366745">
              <w:rPr>
                <w:rFonts w:ascii="Arial" w:hAnsi="Arial" w:cs="Arial"/>
                <w:lang w:val="pt-PT"/>
              </w:rPr>
              <w:t xml:space="preserve">.1 </w:t>
            </w:r>
            <w:r w:rsidRPr="00106DC0">
              <w:rPr>
                <w:rFonts w:ascii="Arial" w:hAnsi="Arial" w:cs="Arial"/>
              </w:rPr>
              <w:t xml:space="preserve"> A empresa contratada deverá fornecer</w:t>
            </w:r>
            <w:r w:rsidRPr="00106DC0">
              <w:rPr>
                <w:rStyle w:val="Forte"/>
                <w:rFonts w:ascii="Arial" w:eastAsiaTheme="majorEastAsia" w:hAnsi="Arial" w:cs="Arial"/>
              </w:rPr>
              <w:t>, organização e realização de eventos de rodeio</w:t>
            </w:r>
            <w:r w:rsidRPr="00106DC0">
              <w:rPr>
                <w:rFonts w:ascii="Arial" w:hAnsi="Arial" w:cs="Arial"/>
              </w:rPr>
              <w:t xml:space="preserve">, responsável pela </w:t>
            </w:r>
            <w:r w:rsidRPr="00106DC0">
              <w:rPr>
                <w:rStyle w:val="Forte"/>
                <w:rFonts w:ascii="Arial" w:eastAsiaTheme="majorEastAsia" w:hAnsi="Arial" w:cs="Arial"/>
              </w:rPr>
              <w:t>elaboração do Projeto Técnico de Prevenção e Combate a Incêndio e Pânico</w:t>
            </w:r>
            <w:r w:rsidRPr="00106DC0">
              <w:rPr>
                <w:rFonts w:ascii="Arial" w:hAnsi="Arial" w:cs="Arial"/>
              </w:rPr>
              <w:t xml:space="preserve">, incluindo levantamento técnico da área do evento, elaboração de plantas, memoriais descritivos e demais documentos necessários, bem como </w:t>
            </w:r>
            <w:r w:rsidRPr="00106DC0">
              <w:rPr>
                <w:rStyle w:val="Forte"/>
                <w:rFonts w:ascii="Arial" w:eastAsiaTheme="majorEastAsia" w:hAnsi="Arial" w:cs="Arial"/>
              </w:rPr>
              <w:t>protocolo, acompanhamento e aprovação junto ao Corpo de Bombeiros</w:t>
            </w:r>
            <w:r w:rsidRPr="00106DC0">
              <w:rPr>
                <w:rFonts w:ascii="Arial" w:hAnsi="Arial" w:cs="Arial"/>
              </w:rPr>
              <w:t>, atendendo integralmente às normas e instruções técnicas vigentes.</w:t>
            </w:r>
          </w:p>
          <w:p w14:paraId="13C03E3B" w14:textId="77777777" w:rsidR="00F9158A" w:rsidRPr="00106DC0" w:rsidRDefault="00F9158A" w:rsidP="00F9158A">
            <w:pPr>
              <w:pStyle w:val="NormalWeb"/>
              <w:spacing w:before="0" w:beforeAutospacing="0" w:after="0" w:afterAutospacing="0" w:line="276" w:lineRule="auto"/>
              <w:jc w:val="both"/>
              <w:rPr>
                <w:rFonts w:ascii="Arial" w:hAnsi="Arial" w:cs="Arial"/>
              </w:rPr>
            </w:pPr>
            <w:r w:rsidRPr="00106DC0">
              <w:rPr>
                <w:rFonts w:ascii="Arial" w:hAnsi="Arial" w:cs="Arial"/>
              </w:rPr>
              <w:t xml:space="preserve">A empresa contratada deverá fornecer, instalar e manter durante todo o período do evento </w:t>
            </w:r>
            <w:r w:rsidRPr="00106DC0">
              <w:rPr>
                <w:rStyle w:val="Forte"/>
                <w:rFonts w:ascii="Arial" w:eastAsiaTheme="majorEastAsia" w:hAnsi="Arial" w:cs="Arial"/>
              </w:rPr>
              <w:t>todos os dispositivos de segurança exigidos</w:t>
            </w:r>
            <w:r w:rsidRPr="00106DC0">
              <w:rPr>
                <w:rFonts w:ascii="Arial" w:hAnsi="Arial" w:cs="Arial"/>
              </w:rPr>
              <w:t>, incluindo:</w:t>
            </w:r>
          </w:p>
          <w:p w14:paraId="5120134E" w14:textId="77777777" w:rsidR="00F9158A" w:rsidRPr="00106DC0" w:rsidRDefault="00F9158A" w:rsidP="00F9158A">
            <w:pPr>
              <w:pStyle w:val="NormalWeb"/>
              <w:numPr>
                <w:ilvl w:val="0"/>
                <w:numId w:val="94"/>
              </w:numPr>
              <w:spacing w:before="0" w:beforeAutospacing="0" w:after="0" w:afterAutospacing="0" w:line="276" w:lineRule="auto"/>
              <w:jc w:val="both"/>
              <w:rPr>
                <w:rFonts w:ascii="Arial" w:hAnsi="Arial" w:cs="Arial"/>
              </w:rPr>
            </w:pPr>
            <w:r w:rsidRPr="00106DC0">
              <w:rPr>
                <w:rStyle w:val="Forte"/>
                <w:rFonts w:ascii="Arial" w:eastAsiaTheme="majorEastAsia" w:hAnsi="Arial" w:cs="Arial"/>
              </w:rPr>
              <w:t>Sinalização de emergência e rotas de fuga</w:t>
            </w:r>
            <w:r w:rsidRPr="00106DC0">
              <w:rPr>
                <w:rFonts w:ascii="Arial" w:hAnsi="Arial" w:cs="Arial"/>
              </w:rPr>
              <w:t>, com placas indicativas de saída, orientação de evacuação, identificação de equipamentos de combate a incêndio e demais sinalizações obrigatórias conforme normas técnicas;</w:t>
            </w:r>
          </w:p>
          <w:p w14:paraId="5691882D" w14:textId="77777777" w:rsidR="00F9158A" w:rsidRPr="00106DC0" w:rsidRDefault="00F9158A" w:rsidP="00F9158A">
            <w:pPr>
              <w:pStyle w:val="NormalWeb"/>
              <w:numPr>
                <w:ilvl w:val="0"/>
                <w:numId w:val="94"/>
              </w:numPr>
              <w:spacing w:before="0" w:beforeAutospacing="0" w:after="0" w:afterAutospacing="0" w:line="276" w:lineRule="auto"/>
              <w:jc w:val="both"/>
              <w:rPr>
                <w:rFonts w:ascii="Arial" w:hAnsi="Arial" w:cs="Arial"/>
              </w:rPr>
            </w:pPr>
            <w:r w:rsidRPr="00106DC0">
              <w:rPr>
                <w:rStyle w:val="Forte"/>
                <w:rFonts w:ascii="Arial" w:eastAsiaTheme="majorEastAsia" w:hAnsi="Arial" w:cs="Arial"/>
              </w:rPr>
              <w:t>Equipamentos de prevenção e combate a incêndio</w:t>
            </w:r>
            <w:r w:rsidRPr="00106DC0">
              <w:rPr>
                <w:rFonts w:ascii="Arial" w:hAnsi="Arial" w:cs="Arial"/>
              </w:rPr>
              <w:t>, incluindo extintores devidamente dimensionados e certificados, suportes, bases e demarcações conforme exigência do Corpo de Bombeiros;</w:t>
            </w:r>
          </w:p>
          <w:p w14:paraId="28221551" w14:textId="77777777" w:rsidR="00F9158A" w:rsidRPr="00106DC0" w:rsidRDefault="00F9158A" w:rsidP="00F9158A">
            <w:pPr>
              <w:pStyle w:val="NormalWeb"/>
              <w:numPr>
                <w:ilvl w:val="0"/>
                <w:numId w:val="94"/>
              </w:numPr>
              <w:spacing w:before="0" w:beforeAutospacing="0" w:after="0" w:afterAutospacing="0" w:line="276" w:lineRule="auto"/>
              <w:jc w:val="both"/>
              <w:rPr>
                <w:rFonts w:ascii="Arial" w:hAnsi="Arial" w:cs="Arial"/>
              </w:rPr>
            </w:pPr>
            <w:r w:rsidRPr="00106DC0">
              <w:rPr>
                <w:rStyle w:val="Forte"/>
                <w:rFonts w:ascii="Arial" w:eastAsiaTheme="majorEastAsia" w:hAnsi="Arial" w:cs="Arial"/>
              </w:rPr>
              <w:t>Iluminação de emergência e equipamentos de segurança</w:t>
            </w:r>
            <w:r w:rsidRPr="00106DC0">
              <w:rPr>
                <w:rFonts w:ascii="Arial" w:hAnsi="Arial" w:cs="Arial"/>
              </w:rPr>
              <w:t>, garantindo visibilidade das rotas de fuga e segurança do público em caso de falta de energia ou situação de emergência;</w:t>
            </w:r>
          </w:p>
          <w:p w14:paraId="3E989EA4" w14:textId="77777777" w:rsidR="00F9158A" w:rsidRPr="00106DC0" w:rsidRDefault="00F9158A" w:rsidP="00F9158A">
            <w:pPr>
              <w:pStyle w:val="NormalWeb"/>
              <w:numPr>
                <w:ilvl w:val="0"/>
                <w:numId w:val="94"/>
              </w:numPr>
              <w:spacing w:before="0" w:beforeAutospacing="0" w:after="0" w:afterAutospacing="0" w:line="276" w:lineRule="auto"/>
              <w:jc w:val="both"/>
              <w:rPr>
                <w:rFonts w:ascii="Arial" w:hAnsi="Arial" w:cs="Arial"/>
              </w:rPr>
            </w:pPr>
            <w:r w:rsidRPr="00106DC0">
              <w:rPr>
                <w:rStyle w:val="Forte"/>
                <w:rFonts w:ascii="Arial" w:eastAsiaTheme="majorEastAsia" w:hAnsi="Arial" w:cs="Arial"/>
              </w:rPr>
              <w:t>Fornecimento e instalação de catracas de controle de acesso</w:t>
            </w:r>
            <w:r w:rsidRPr="00106DC0">
              <w:rPr>
                <w:rFonts w:ascii="Arial" w:hAnsi="Arial" w:cs="Arial"/>
              </w:rPr>
              <w:t>, em quantidade suficiente para atender o fluxo de público do evento, garantindo organização, controle de entrada e saída e apoio às medidas de segurança estabelecidas.</w:t>
            </w:r>
          </w:p>
          <w:p w14:paraId="000AC7BC" w14:textId="77777777" w:rsidR="00F9158A" w:rsidRPr="00106DC0" w:rsidRDefault="00F9158A" w:rsidP="00F9158A">
            <w:pPr>
              <w:pStyle w:val="NormalWeb"/>
              <w:spacing w:before="0" w:beforeAutospacing="0" w:after="0" w:afterAutospacing="0" w:line="276" w:lineRule="auto"/>
              <w:jc w:val="both"/>
              <w:rPr>
                <w:rFonts w:ascii="Arial" w:hAnsi="Arial" w:cs="Arial"/>
              </w:rPr>
            </w:pPr>
            <w:r w:rsidRPr="00106DC0">
              <w:rPr>
                <w:rFonts w:ascii="Arial" w:hAnsi="Arial" w:cs="Arial"/>
              </w:rPr>
              <w:t xml:space="preserve">A empresa deverá disponibilizar </w:t>
            </w:r>
            <w:r w:rsidRPr="00106DC0">
              <w:rPr>
                <w:rStyle w:val="Forte"/>
                <w:rFonts w:ascii="Arial" w:eastAsiaTheme="majorEastAsia" w:hAnsi="Arial" w:cs="Arial"/>
              </w:rPr>
              <w:t>profissional técnico habilitado</w:t>
            </w:r>
            <w:r w:rsidRPr="00106DC0">
              <w:rPr>
                <w:rFonts w:ascii="Arial" w:hAnsi="Arial" w:cs="Arial"/>
              </w:rPr>
              <w:t xml:space="preserve">, responsável pela emissão da </w:t>
            </w:r>
            <w:r w:rsidRPr="00106DC0">
              <w:rPr>
                <w:rStyle w:val="Forte"/>
                <w:rFonts w:ascii="Arial" w:eastAsiaTheme="majorEastAsia" w:hAnsi="Arial" w:cs="Arial"/>
              </w:rPr>
              <w:t>ART ou RRT</w:t>
            </w:r>
            <w:r w:rsidRPr="00106DC0">
              <w:rPr>
                <w:rFonts w:ascii="Arial" w:hAnsi="Arial" w:cs="Arial"/>
              </w:rPr>
              <w:t>, assumindo a responsabilidade técnica pelo projeto, instalação dos equipamentos e cumprimento de todas as exigências do Corpo de Bombeiros e demais órgãos competentes.</w:t>
            </w:r>
          </w:p>
          <w:p w14:paraId="47F56C4D" w14:textId="28801E5E" w:rsidR="00F9158A" w:rsidRPr="00366745" w:rsidRDefault="00F9158A" w:rsidP="00F9158A">
            <w:pPr>
              <w:pStyle w:val="NormalWeb"/>
              <w:spacing w:before="0" w:beforeAutospacing="0" w:after="0" w:afterAutospacing="0" w:line="276" w:lineRule="auto"/>
              <w:jc w:val="both"/>
              <w:rPr>
                <w:rFonts w:ascii="Arial" w:hAnsi="Arial" w:cs="Arial"/>
                <w:lang w:val="pt-PT"/>
              </w:rPr>
            </w:pPr>
            <w:r w:rsidRPr="00106DC0">
              <w:rPr>
                <w:rFonts w:ascii="Arial" w:hAnsi="Arial" w:cs="Arial"/>
              </w:rPr>
              <w:t xml:space="preserve">Todos os serviços e equipamentos deverão atender às </w:t>
            </w:r>
            <w:r w:rsidRPr="00106DC0">
              <w:rPr>
                <w:rStyle w:val="Forte"/>
                <w:rFonts w:ascii="Arial" w:eastAsiaTheme="majorEastAsia" w:hAnsi="Arial" w:cs="Arial"/>
              </w:rPr>
              <w:t>normas técnicas vigentes, legislação aplicável e exigências de segurança para eventos temporários com grande concentração de público</w:t>
            </w:r>
            <w:r w:rsidRPr="00106DC0">
              <w:rPr>
                <w:rFonts w:ascii="Arial" w:hAnsi="Arial" w:cs="Arial"/>
              </w:rPr>
              <w:t>.</w:t>
            </w:r>
          </w:p>
        </w:tc>
      </w:tr>
    </w:tbl>
    <w:p w14:paraId="5F783A53" w14:textId="77777777" w:rsidR="00F9158A" w:rsidRDefault="00F9158A" w:rsidP="00E13926">
      <w:pPr>
        <w:tabs>
          <w:tab w:val="left" w:pos="1560"/>
        </w:tabs>
        <w:spacing w:after="0"/>
        <w:jc w:val="both"/>
        <w:rPr>
          <w:rFonts w:ascii="Arial" w:hAnsi="Arial" w:cs="Arial"/>
          <w:sz w:val="24"/>
          <w:szCs w:val="24"/>
        </w:rPr>
      </w:pPr>
    </w:p>
    <w:p w14:paraId="423A2F1F" w14:textId="77777777" w:rsidR="00F9158A" w:rsidRDefault="00F9158A" w:rsidP="00E13926">
      <w:pPr>
        <w:tabs>
          <w:tab w:val="left" w:pos="1560"/>
        </w:tabs>
        <w:spacing w:after="0"/>
        <w:jc w:val="both"/>
        <w:rPr>
          <w:rFonts w:ascii="Arial" w:hAnsi="Arial" w:cs="Arial"/>
          <w:sz w:val="24"/>
          <w:szCs w:val="24"/>
        </w:rPr>
      </w:pPr>
    </w:p>
    <w:tbl>
      <w:tblPr>
        <w:tblpPr w:leftFromText="141" w:rightFromText="141" w:vertAnchor="text" w:horzAnchor="margin" w:tblpY="-63"/>
        <w:tblW w:w="9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38"/>
      </w:tblGrid>
      <w:tr w:rsidR="007534E6" w:rsidRPr="00366745" w14:paraId="7B200D80" w14:textId="77777777" w:rsidTr="007534E6">
        <w:trPr>
          <w:trHeight w:val="316"/>
        </w:trPr>
        <w:tc>
          <w:tcPr>
            <w:tcW w:w="9338" w:type="dxa"/>
            <w:tcBorders>
              <w:right w:val="single" w:sz="4" w:space="0" w:color="auto"/>
            </w:tcBorders>
          </w:tcPr>
          <w:p w14:paraId="2CD8256A" w14:textId="77777777" w:rsidR="007534E6" w:rsidRPr="00366745" w:rsidRDefault="007534E6" w:rsidP="007534E6">
            <w:pPr>
              <w:tabs>
                <w:tab w:val="left" w:pos="1560"/>
              </w:tabs>
              <w:spacing w:after="0"/>
              <w:jc w:val="both"/>
              <w:rPr>
                <w:rFonts w:ascii="Arial" w:hAnsi="Arial" w:cs="Arial"/>
                <w:b/>
                <w:sz w:val="24"/>
                <w:szCs w:val="24"/>
                <w:lang w:val="pt-PT"/>
              </w:rPr>
            </w:pPr>
            <w:r>
              <w:rPr>
                <w:rFonts w:ascii="Arial" w:hAnsi="Arial" w:cs="Arial"/>
                <w:b/>
                <w:sz w:val="24"/>
                <w:szCs w:val="24"/>
                <w:lang w:val="pt-PT"/>
              </w:rPr>
              <w:lastRenderedPageBreak/>
              <w:t xml:space="preserve">Tópico </w:t>
            </w:r>
            <w:r w:rsidRPr="00366745">
              <w:rPr>
                <w:rFonts w:ascii="Arial" w:hAnsi="Arial" w:cs="Arial"/>
                <w:b/>
                <w:sz w:val="24"/>
                <w:szCs w:val="24"/>
                <w:lang w:val="pt-PT"/>
              </w:rPr>
              <w:t>16 – ORGANIZAÇÃO DO RODEIO:</w:t>
            </w:r>
          </w:p>
        </w:tc>
      </w:tr>
      <w:tr w:rsidR="007534E6" w:rsidRPr="00366745" w14:paraId="4314114C" w14:textId="77777777" w:rsidTr="007534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6"/>
        </w:trPr>
        <w:tc>
          <w:tcPr>
            <w:tcW w:w="9338" w:type="dxa"/>
            <w:tcBorders>
              <w:left w:val="single" w:sz="4" w:space="0" w:color="auto"/>
              <w:bottom w:val="single" w:sz="4" w:space="0" w:color="auto"/>
              <w:right w:val="single" w:sz="4" w:space="0" w:color="auto"/>
            </w:tcBorders>
          </w:tcPr>
          <w:p w14:paraId="17B2D7F8" w14:textId="77777777" w:rsidR="007534E6" w:rsidRPr="00366745" w:rsidRDefault="007534E6" w:rsidP="007534E6">
            <w:pPr>
              <w:tabs>
                <w:tab w:val="left" w:pos="1560"/>
              </w:tabs>
              <w:spacing w:after="0"/>
              <w:jc w:val="both"/>
              <w:rPr>
                <w:rFonts w:ascii="Arial" w:hAnsi="Arial" w:cs="Arial"/>
                <w:sz w:val="24"/>
                <w:szCs w:val="24"/>
                <w:lang w:val="pt-PT"/>
              </w:rPr>
            </w:pPr>
            <w:r w:rsidRPr="00366745">
              <w:rPr>
                <w:rFonts w:ascii="Arial" w:hAnsi="Arial" w:cs="Arial"/>
                <w:sz w:val="24"/>
                <w:szCs w:val="24"/>
                <w:lang w:val="pt-PT"/>
              </w:rPr>
              <w:t xml:space="preserve">A </w:t>
            </w:r>
            <w:r w:rsidRPr="00366745">
              <w:rPr>
                <w:rFonts w:ascii="Arial" w:hAnsi="Arial" w:cs="Arial"/>
                <w:b/>
                <w:bCs/>
                <w:sz w:val="24"/>
                <w:szCs w:val="24"/>
                <w:lang w:val="pt-PT"/>
              </w:rPr>
              <w:t xml:space="preserve">CONTRATADA </w:t>
            </w:r>
            <w:r w:rsidRPr="00366745">
              <w:rPr>
                <w:rFonts w:ascii="Arial" w:hAnsi="Arial" w:cs="Arial"/>
                <w:sz w:val="24"/>
                <w:szCs w:val="24"/>
                <w:lang w:val="pt-PT"/>
              </w:rPr>
              <w:t>deverá fornecer:</w:t>
            </w:r>
          </w:p>
        </w:tc>
      </w:tr>
      <w:tr w:rsidR="007534E6" w:rsidRPr="00366745" w14:paraId="34B9016D" w14:textId="77777777" w:rsidTr="007534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39"/>
        </w:trPr>
        <w:tc>
          <w:tcPr>
            <w:tcW w:w="9338" w:type="dxa"/>
            <w:tcBorders>
              <w:top w:val="single" w:sz="4" w:space="0" w:color="auto"/>
              <w:left w:val="single" w:sz="4" w:space="0" w:color="auto"/>
              <w:bottom w:val="single" w:sz="4" w:space="0" w:color="auto"/>
              <w:right w:val="single" w:sz="4" w:space="0" w:color="auto"/>
            </w:tcBorders>
          </w:tcPr>
          <w:p w14:paraId="73E86008" w14:textId="77777777" w:rsidR="007534E6" w:rsidRPr="00366745" w:rsidRDefault="007534E6" w:rsidP="007534E6">
            <w:pPr>
              <w:tabs>
                <w:tab w:val="left" w:pos="1560"/>
              </w:tabs>
              <w:spacing w:after="0"/>
              <w:jc w:val="both"/>
              <w:rPr>
                <w:rFonts w:ascii="Arial" w:hAnsi="Arial" w:cs="Arial"/>
                <w:sz w:val="24"/>
                <w:szCs w:val="24"/>
                <w:lang w:val="pt-PT"/>
              </w:rPr>
            </w:pPr>
            <w:r w:rsidRPr="00366745">
              <w:rPr>
                <w:rFonts w:ascii="Arial" w:hAnsi="Arial" w:cs="Arial"/>
                <w:sz w:val="24"/>
                <w:szCs w:val="24"/>
                <w:lang w:val="pt-PT"/>
              </w:rPr>
              <w:t xml:space="preserve">16.1 </w:t>
            </w:r>
            <w:r w:rsidRPr="00366745">
              <w:rPr>
                <w:rFonts w:ascii="Arial" w:hAnsi="Arial" w:cs="Arial"/>
                <w:b/>
                <w:sz w:val="24"/>
                <w:szCs w:val="24"/>
                <w:lang w:val="pt-PT"/>
              </w:rPr>
              <w:t xml:space="preserve">01 (um) PRODUTOR DE MIDIA: </w:t>
            </w:r>
            <w:r w:rsidRPr="00366745">
              <w:rPr>
                <w:rFonts w:ascii="Arial" w:hAnsi="Arial" w:cs="Arial"/>
                <w:sz w:val="24"/>
                <w:szCs w:val="24"/>
                <w:lang w:val="pt-PT"/>
              </w:rPr>
              <w:t>Profissional será responsável pela criação de conteúdo, marketing para divulgação e transmissão em mídia e redes sociais do evento rodeio show 2026, cuidar do cerimonial da abertura ao encerramento do</w:t>
            </w:r>
            <w:r>
              <w:rPr>
                <w:rFonts w:ascii="Arial" w:hAnsi="Arial" w:cs="Arial"/>
                <w:sz w:val="24"/>
                <w:szCs w:val="24"/>
                <w:lang w:val="pt-PT"/>
              </w:rPr>
              <w:t xml:space="preserve"> </w:t>
            </w:r>
            <w:r w:rsidRPr="00366745">
              <w:rPr>
                <w:rFonts w:ascii="Arial" w:hAnsi="Arial" w:cs="Arial"/>
                <w:sz w:val="24"/>
                <w:szCs w:val="24"/>
                <w:lang w:val="pt-PT"/>
              </w:rPr>
              <w:t>rodeio show 202</w:t>
            </w:r>
            <w:r>
              <w:rPr>
                <w:rFonts w:ascii="Arial" w:hAnsi="Arial" w:cs="Arial"/>
                <w:sz w:val="24"/>
                <w:szCs w:val="24"/>
                <w:lang w:val="pt-PT"/>
              </w:rPr>
              <w:t>6</w:t>
            </w:r>
            <w:r w:rsidRPr="00366745">
              <w:rPr>
                <w:rFonts w:ascii="Arial" w:hAnsi="Arial" w:cs="Arial"/>
                <w:sz w:val="24"/>
                <w:szCs w:val="24"/>
                <w:lang w:val="pt-PT"/>
              </w:rPr>
              <w:t>.</w:t>
            </w:r>
          </w:p>
        </w:tc>
      </w:tr>
      <w:tr w:rsidR="007534E6" w:rsidRPr="00366745" w14:paraId="113E4BCB" w14:textId="77777777" w:rsidTr="007534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3"/>
        </w:trPr>
        <w:tc>
          <w:tcPr>
            <w:tcW w:w="9338" w:type="dxa"/>
            <w:tcBorders>
              <w:top w:val="single" w:sz="4" w:space="0" w:color="auto"/>
              <w:left w:val="single" w:sz="4" w:space="0" w:color="auto"/>
              <w:bottom w:val="single" w:sz="4" w:space="0" w:color="auto"/>
              <w:right w:val="single" w:sz="4" w:space="0" w:color="auto"/>
            </w:tcBorders>
          </w:tcPr>
          <w:p w14:paraId="38788971" w14:textId="77777777" w:rsidR="007534E6" w:rsidRPr="00366745" w:rsidRDefault="007534E6" w:rsidP="007534E6">
            <w:pPr>
              <w:pStyle w:val="PargrafodaLista"/>
              <w:numPr>
                <w:ilvl w:val="1"/>
                <w:numId w:val="79"/>
              </w:numPr>
              <w:tabs>
                <w:tab w:val="left" w:pos="742"/>
              </w:tabs>
              <w:spacing w:after="0"/>
              <w:ind w:left="33" w:hanging="33"/>
              <w:jc w:val="both"/>
              <w:rPr>
                <w:rFonts w:ascii="Arial" w:hAnsi="Arial" w:cs="Arial"/>
                <w:sz w:val="24"/>
                <w:szCs w:val="24"/>
                <w:lang w:val="pt-PT"/>
              </w:rPr>
            </w:pPr>
            <w:r w:rsidRPr="00366745">
              <w:rPr>
                <w:rFonts w:ascii="Arial" w:hAnsi="Arial" w:cs="Arial"/>
                <w:b/>
                <w:sz w:val="24"/>
                <w:szCs w:val="24"/>
                <w:lang w:val="pt-PT"/>
              </w:rPr>
              <w:t xml:space="preserve">01 (um) DIRETOR DE RODEIO: </w:t>
            </w:r>
            <w:r w:rsidRPr="00366745">
              <w:rPr>
                <w:rFonts w:ascii="Arial" w:hAnsi="Arial" w:cs="Arial"/>
                <w:sz w:val="24"/>
                <w:szCs w:val="24"/>
                <w:lang w:val="pt-PT"/>
              </w:rPr>
              <w:t>Profissional responsável por organizar o rodeio, evitando atrasos.</w:t>
            </w:r>
          </w:p>
          <w:p w14:paraId="033D7B89" w14:textId="77777777" w:rsidR="007534E6" w:rsidRPr="00366745" w:rsidRDefault="007534E6" w:rsidP="007534E6">
            <w:pPr>
              <w:pStyle w:val="PargrafodaLista"/>
              <w:tabs>
                <w:tab w:val="left" w:pos="1560"/>
              </w:tabs>
              <w:spacing w:after="0"/>
              <w:ind w:left="33"/>
              <w:jc w:val="both"/>
              <w:rPr>
                <w:rFonts w:ascii="Arial" w:hAnsi="Arial" w:cs="Arial"/>
                <w:sz w:val="24"/>
                <w:szCs w:val="24"/>
                <w:lang w:val="pt-PT"/>
              </w:rPr>
            </w:pPr>
            <w:r w:rsidRPr="00366745">
              <w:rPr>
                <w:rFonts w:ascii="Arial" w:hAnsi="Arial" w:cs="Arial"/>
                <w:sz w:val="24"/>
                <w:szCs w:val="24"/>
                <w:lang w:val="pt-PT"/>
              </w:rPr>
              <w:t xml:space="preserve">16.3. </w:t>
            </w:r>
            <w:r w:rsidRPr="00366745">
              <w:rPr>
                <w:rFonts w:ascii="Arial" w:hAnsi="Arial" w:cs="Arial"/>
                <w:b/>
                <w:bCs/>
                <w:sz w:val="24"/>
                <w:szCs w:val="24"/>
                <w:lang w:val="pt-PT"/>
              </w:rPr>
              <w:t>03 (três) JUIZES PARA O RODEIO</w:t>
            </w:r>
            <w:r w:rsidRPr="00366745">
              <w:rPr>
                <w:rFonts w:ascii="Arial" w:hAnsi="Arial" w:cs="Arial"/>
                <w:sz w:val="24"/>
                <w:szCs w:val="24"/>
                <w:lang w:val="pt-PT"/>
              </w:rPr>
              <w:t>: Profissionais renomados e devidamente atualizados com as regras vigentes. Este será responsável pelo julgamento das</w:t>
            </w:r>
            <w:r>
              <w:rPr>
                <w:rFonts w:ascii="Arial" w:hAnsi="Arial" w:cs="Arial"/>
                <w:sz w:val="24"/>
                <w:szCs w:val="24"/>
                <w:lang w:val="pt-PT"/>
              </w:rPr>
              <w:t xml:space="preserve"> </w:t>
            </w:r>
            <w:r w:rsidRPr="00366745">
              <w:rPr>
                <w:rFonts w:ascii="Arial" w:hAnsi="Arial" w:cs="Arial"/>
                <w:sz w:val="24"/>
                <w:szCs w:val="24"/>
                <w:lang w:val="pt-PT"/>
              </w:rPr>
              <w:t>atividades do rodeio acima mencionado.</w:t>
            </w:r>
          </w:p>
          <w:p w14:paraId="68B8F52F" w14:textId="77777777" w:rsidR="007534E6" w:rsidRPr="00366745" w:rsidRDefault="007534E6" w:rsidP="007534E6">
            <w:pPr>
              <w:pStyle w:val="PargrafodaLista"/>
              <w:tabs>
                <w:tab w:val="left" w:pos="1560"/>
              </w:tabs>
              <w:spacing w:after="0"/>
              <w:ind w:left="33"/>
              <w:jc w:val="both"/>
              <w:rPr>
                <w:rFonts w:ascii="Arial" w:hAnsi="Arial" w:cs="Arial"/>
                <w:sz w:val="24"/>
                <w:szCs w:val="24"/>
                <w:lang w:val="pt-PT"/>
              </w:rPr>
            </w:pPr>
            <w:r w:rsidRPr="00366745">
              <w:rPr>
                <w:rFonts w:ascii="Arial" w:hAnsi="Arial" w:cs="Arial"/>
                <w:sz w:val="24"/>
                <w:szCs w:val="24"/>
                <w:lang w:val="pt-PT"/>
              </w:rPr>
              <w:t xml:space="preserve">16.4. </w:t>
            </w:r>
            <w:r w:rsidRPr="00366745">
              <w:rPr>
                <w:rFonts w:ascii="Arial" w:hAnsi="Arial" w:cs="Arial"/>
                <w:b/>
                <w:bCs/>
                <w:sz w:val="24"/>
                <w:szCs w:val="24"/>
                <w:lang w:val="pt-PT"/>
              </w:rPr>
              <w:t>02 (dois) LOCUTORES PARA RODEIO</w:t>
            </w:r>
            <w:r w:rsidRPr="00366745">
              <w:rPr>
                <w:rFonts w:ascii="Arial" w:hAnsi="Arial" w:cs="Arial"/>
                <w:sz w:val="24"/>
                <w:szCs w:val="24"/>
                <w:lang w:val="pt-PT"/>
              </w:rPr>
              <w:t>: Profissionais renomados a nível Nacional, para narrar o rodeio durante sua realização</w:t>
            </w:r>
          </w:p>
          <w:p w14:paraId="1AA2F1AF" w14:textId="77777777" w:rsidR="007534E6" w:rsidRPr="00366745" w:rsidRDefault="007534E6" w:rsidP="007534E6">
            <w:pPr>
              <w:pStyle w:val="PargrafodaLista"/>
              <w:tabs>
                <w:tab w:val="left" w:pos="1560"/>
              </w:tabs>
              <w:spacing w:after="0"/>
              <w:ind w:left="33"/>
              <w:jc w:val="both"/>
              <w:rPr>
                <w:rFonts w:ascii="Arial" w:hAnsi="Arial" w:cs="Arial"/>
                <w:sz w:val="24"/>
                <w:szCs w:val="24"/>
                <w:lang w:val="pt-PT"/>
              </w:rPr>
            </w:pPr>
            <w:r w:rsidRPr="00366745">
              <w:rPr>
                <w:rFonts w:ascii="Arial" w:hAnsi="Arial" w:cs="Arial"/>
                <w:sz w:val="24"/>
                <w:szCs w:val="24"/>
                <w:lang w:val="pt-PT"/>
              </w:rPr>
              <w:t xml:space="preserve">16.5. </w:t>
            </w:r>
            <w:r w:rsidRPr="00366745">
              <w:rPr>
                <w:rFonts w:ascii="Arial" w:hAnsi="Arial" w:cs="Arial"/>
                <w:b/>
                <w:bCs/>
                <w:sz w:val="24"/>
                <w:szCs w:val="24"/>
                <w:lang w:val="pt-PT"/>
              </w:rPr>
              <w:t>03 (três) PORTEIREIRO:</w:t>
            </w:r>
            <w:r w:rsidRPr="00366745">
              <w:rPr>
                <w:rFonts w:ascii="Arial" w:hAnsi="Arial" w:cs="Arial"/>
                <w:sz w:val="24"/>
                <w:szCs w:val="24"/>
                <w:lang w:val="pt-PT"/>
              </w:rPr>
              <w:t xml:space="preserve"> Profissional experiente, responsável pela abertura dos bretes, quando assim autorizado pelo peão.</w:t>
            </w:r>
          </w:p>
          <w:p w14:paraId="781E7660" w14:textId="77777777" w:rsidR="007534E6" w:rsidRPr="00366745" w:rsidRDefault="007534E6" w:rsidP="007534E6">
            <w:pPr>
              <w:pStyle w:val="PargrafodaLista"/>
              <w:tabs>
                <w:tab w:val="left" w:pos="1560"/>
              </w:tabs>
              <w:spacing w:after="0"/>
              <w:ind w:left="33"/>
              <w:jc w:val="both"/>
              <w:rPr>
                <w:rFonts w:ascii="Arial" w:hAnsi="Arial" w:cs="Arial"/>
                <w:sz w:val="24"/>
                <w:szCs w:val="24"/>
                <w:lang w:val="pt-PT"/>
              </w:rPr>
            </w:pPr>
            <w:r w:rsidRPr="00366745">
              <w:rPr>
                <w:rFonts w:ascii="Arial" w:hAnsi="Arial" w:cs="Arial"/>
                <w:sz w:val="24"/>
                <w:szCs w:val="24"/>
                <w:lang w:val="pt-PT"/>
              </w:rPr>
              <w:t xml:space="preserve">16.6. </w:t>
            </w:r>
            <w:r w:rsidRPr="00366745">
              <w:rPr>
                <w:rFonts w:ascii="Arial" w:hAnsi="Arial" w:cs="Arial"/>
                <w:b/>
                <w:bCs/>
                <w:sz w:val="24"/>
                <w:szCs w:val="24"/>
                <w:lang w:val="pt-PT"/>
              </w:rPr>
              <w:t>01 (um) LAÇADOR:</w:t>
            </w:r>
            <w:r w:rsidRPr="00366745">
              <w:rPr>
                <w:rFonts w:ascii="Arial" w:hAnsi="Arial" w:cs="Arial"/>
                <w:sz w:val="24"/>
                <w:szCs w:val="24"/>
                <w:lang w:val="pt-PT"/>
              </w:rPr>
              <w:t xml:space="preserve"> Profissional da área, responsável pela retirado dos animais da arena, quando assim solicitado ou perceber a necessidade. Este profissional deverá possuir os animais para manejo e equipamentos necessários</w:t>
            </w:r>
            <w:r>
              <w:rPr>
                <w:rFonts w:ascii="Arial" w:hAnsi="Arial" w:cs="Arial"/>
                <w:sz w:val="24"/>
                <w:szCs w:val="24"/>
                <w:lang w:val="pt-PT"/>
              </w:rPr>
              <w:t xml:space="preserve"> </w:t>
            </w:r>
            <w:r w:rsidRPr="00366745">
              <w:rPr>
                <w:rFonts w:ascii="Arial" w:hAnsi="Arial" w:cs="Arial"/>
                <w:sz w:val="24"/>
                <w:szCs w:val="24"/>
                <w:lang w:val="pt-PT"/>
              </w:rPr>
              <w:t>para a realização do trabalho.</w:t>
            </w:r>
          </w:p>
          <w:p w14:paraId="43B03CBB" w14:textId="77777777" w:rsidR="007534E6" w:rsidRPr="00366745" w:rsidRDefault="007534E6" w:rsidP="007534E6">
            <w:pPr>
              <w:pStyle w:val="PargrafodaLista"/>
              <w:tabs>
                <w:tab w:val="left" w:pos="1560"/>
              </w:tabs>
              <w:spacing w:after="0"/>
              <w:ind w:left="33"/>
              <w:jc w:val="both"/>
              <w:rPr>
                <w:rFonts w:ascii="Arial" w:hAnsi="Arial" w:cs="Arial"/>
                <w:sz w:val="24"/>
                <w:szCs w:val="24"/>
                <w:lang w:val="pt-PT"/>
              </w:rPr>
            </w:pPr>
            <w:r w:rsidRPr="00366745">
              <w:rPr>
                <w:rFonts w:ascii="Arial" w:hAnsi="Arial" w:cs="Arial"/>
                <w:sz w:val="24"/>
                <w:szCs w:val="24"/>
                <w:lang w:val="pt-PT"/>
              </w:rPr>
              <w:t>Opções a serem contratados pela empresa vencedora:</w:t>
            </w:r>
          </w:p>
          <w:p w14:paraId="5B16B583" w14:textId="22005D26" w:rsidR="007534E6" w:rsidRPr="00366745" w:rsidRDefault="007534E6" w:rsidP="007534E6">
            <w:pPr>
              <w:pStyle w:val="PargrafodaLista"/>
              <w:tabs>
                <w:tab w:val="left" w:pos="1560"/>
              </w:tabs>
              <w:spacing w:after="0"/>
              <w:ind w:left="33"/>
              <w:jc w:val="both"/>
              <w:rPr>
                <w:rFonts w:ascii="Arial" w:hAnsi="Arial" w:cs="Arial"/>
                <w:sz w:val="24"/>
                <w:szCs w:val="24"/>
                <w:lang w:val="pt-PT"/>
              </w:rPr>
            </w:pPr>
            <w:r w:rsidRPr="00366745">
              <w:rPr>
                <w:rFonts w:ascii="Arial" w:hAnsi="Arial" w:cs="Arial"/>
                <w:sz w:val="24"/>
                <w:szCs w:val="24"/>
                <w:lang w:val="pt-PT"/>
              </w:rPr>
              <w:t>1</w:t>
            </w:r>
            <w:r>
              <w:rPr>
                <w:rFonts w:ascii="Arial" w:hAnsi="Arial" w:cs="Arial"/>
                <w:sz w:val="24"/>
                <w:szCs w:val="24"/>
                <w:lang w:val="pt-PT"/>
              </w:rPr>
              <w:t>6</w:t>
            </w:r>
            <w:r w:rsidRPr="00366745">
              <w:rPr>
                <w:rFonts w:ascii="Arial" w:hAnsi="Arial" w:cs="Arial"/>
                <w:sz w:val="24"/>
                <w:szCs w:val="24"/>
                <w:lang w:val="pt-PT"/>
              </w:rPr>
              <w:t>.</w:t>
            </w:r>
            <w:r>
              <w:rPr>
                <w:rFonts w:ascii="Arial" w:hAnsi="Arial" w:cs="Arial"/>
                <w:sz w:val="24"/>
                <w:szCs w:val="24"/>
                <w:lang w:val="pt-PT"/>
              </w:rPr>
              <w:t>7</w:t>
            </w:r>
            <w:r w:rsidRPr="00366745">
              <w:rPr>
                <w:rFonts w:ascii="Arial" w:hAnsi="Arial" w:cs="Arial"/>
                <w:sz w:val="24"/>
                <w:szCs w:val="24"/>
                <w:lang w:val="pt-PT"/>
              </w:rPr>
              <w:t>. As arquibancadas deverão ser decoradas em lycra tensionada com tecido anti- chamas em toda parte posterior inclusive na parte frontal, com cores definidas e</w:t>
            </w:r>
            <w:r>
              <w:rPr>
                <w:rFonts w:ascii="Arial" w:hAnsi="Arial" w:cs="Arial"/>
                <w:sz w:val="24"/>
                <w:szCs w:val="24"/>
                <w:lang w:val="pt-PT"/>
              </w:rPr>
              <w:t xml:space="preserve"> </w:t>
            </w:r>
            <w:r w:rsidRPr="00366745">
              <w:rPr>
                <w:rFonts w:ascii="Arial" w:hAnsi="Arial" w:cs="Arial"/>
                <w:sz w:val="24"/>
                <w:szCs w:val="24"/>
                <w:lang w:val="pt-PT"/>
              </w:rPr>
              <w:t>aprovadas pela contratante, devendo estar em ótimo estado de conservação, limpeza e apresentação.</w:t>
            </w:r>
          </w:p>
        </w:tc>
      </w:tr>
    </w:tbl>
    <w:p w14:paraId="69BD1023" w14:textId="77777777" w:rsidR="007534E6" w:rsidRDefault="007534E6" w:rsidP="00E13926">
      <w:pPr>
        <w:tabs>
          <w:tab w:val="left" w:pos="1560"/>
        </w:tabs>
        <w:spacing w:after="0"/>
        <w:jc w:val="both"/>
        <w:rPr>
          <w:rFonts w:ascii="Arial" w:hAnsi="Arial" w:cs="Arial"/>
          <w:sz w:val="24"/>
          <w:szCs w:val="24"/>
        </w:rPr>
      </w:pPr>
    </w:p>
    <w:tbl>
      <w:tblPr>
        <w:tblpPr w:leftFromText="141" w:rightFromText="141" w:vertAnchor="text" w:horzAnchor="margin" w:tblpY="139"/>
        <w:tblW w:w="9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38"/>
      </w:tblGrid>
      <w:tr w:rsidR="007534E6" w:rsidRPr="00AA631C" w14:paraId="12BBCDCD" w14:textId="77777777" w:rsidTr="007534E6">
        <w:trPr>
          <w:trHeight w:val="1144"/>
        </w:trPr>
        <w:tc>
          <w:tcPr>
            <w:tcW w:w="9338" w:type="dxa"/>
          </w:tcPr>
          <w:p w14:paraId="3111CB95" w14:textId="08C42EA8" w:rsidR="007534E6" w:rsidRPr="00AA631C" w:rsidRDefault="007534E6" w:rsidP="007534E6">
            <w:pPr>
              <w:tabs>
                <w:tab w:val="left" w:pos="1560"/>
              </w:tabs>
              <w:spacing w:after="0"/>
              <w:jc w:val="both"/>
              <w:rPr>
                <w:rFonts w:ascii="Arial" w:hAnsi="Arial" w:cs="Arial"/>
                <w:sz w:val="24"/>
                <w:szCs w:val="24"/>
                <w:lang w:val="pt-PT"/>
              </w:rPr>
            </w:pPr>
            <w:r w:rsidRPr="00AA631C">
              <w:rPr>
                <w:rFonts w:ascii="Arial" w:hAnsi="Arial" w:cs="Arial"/>
                <w:sz w:val="24"/>
                <w:szCs w:val="24"/>
                <w:lang w:val="pt-PT"/>
              </w:rPr>
              <w:t>16.</w:t>
            </w:r>
            <w:r>
              <w:rPr>
                <w:rFonts w:ascii="Arial" w:hAnsi="Arial" w:cs="Arial"/>
                <w:sz w:val="24"/>
                <w:szCs w:val="24"/>
                <w:lang w:val="pt-PT"/>
              </w:rPr>
              <w:t>8</w:t>
            </w:r>
            <w:r w:rsidRPr="00AA631C">
              <w:rPr>
                <w:rFonts w:ascii="Arial" w:hAnsi="Arial" w:cs="Arial"/>
                <w:sz w:val="24"/>
                <w:szCs w:val="24"/>
                <w:lang w:val="pt-PT"/>
              </w:rPr>
              <w:t xml:space="preserve">. </w:t>
            </w:r>
            <w:r w:rsidRPr="00AA631C">
              <w:rPr>
                <w:rFonts w:ascii="Arial" w:hAnsi="Arial" w:cs="Arial"/>
                <w:b/>
                <w:sz w:val="24"/>
                <w:szCs w:val="24"/>
                <w:lang w:val="pt-PT"/>
              </w:rPr>
              <w:t xml:space="preserve">01 (um) MADRINHEIRO (A): </w:t>
            </w:r>
            <w:r w:rsidRPr="00AA631C">
              <w:rPr>
                <w:rFonts w:ascii="Arial" w:hAnsi="Arial" w:cs="Arial"/>
                <w:sz w:val="24"/>
                <w:szCs w:val="24"/>
                <w:lang w:val="pt-PT"/>
              </w:rPr>
              <w:t>Profissional da área, responsável para o manejo dentro da arena, para retirada dos animais da arena, quando assim solicitado ou</w:t>
            </w:r>
            <w:r>
              <w:rPr>
                <w:rFonts w:ascii="Arial" w:hAnsi="Arial" w:cs="Arial"/>
                <w:sz w:val="24"/>
                <w:szCs w:val="24"/>
                <w:lang w:val="pt-PT"/>
              </w:rPr>
              <w:t xml:space="preserve"> </w:t>
            </w:r>
            <w:r w:rsidRPr="00AA631C">
              <w:rPr>
                <w:rFonts w:ascii="Arial" w:hAnsi="Arial" w:cs="Arial"/>
                <w:sz w:val="24"/>
                <w:szCs w:val="24"/>
                <w:lang w:val="pt-PT"/>
              </w:rPr>
              <w:t>perceber a necessidade. Este profissional deverá possuir os animais para manejo e equipamentos necessários para a realização do trabalho.</w:t>
            </w:r>
          </w:p>
        </w:tc>
      </w:tr>
      <w:tr w:rsidR="007534E6" w:rsidRPr="00AA631C" w14:paraId="3BF0A114" w14:textId="77777777" w:rsidTr="007534E6">
        <w:trPr>
          <w:trHeight w:val="592"/>
        </w:trPr>
        <w:tc>
          <w:tcPr>
            <w:tcW w:w="9338" w:type="dxa"/>
          </w:tcPr>
          <w:p w14:paraId="49D2ED91" w14:textId="1FCDB128" w:rsidR="007534E6" w:rsidRPr="00AA631C" w:rsidRDefault="007534E6" w:rsidP="007534E6">
            <w:pPr>
              <w:tabs>
                <w:tab w:val="left" w:pos="742"/>
              </w:tabs>
              <w:spacing w:after="0"/>
              <w:jc w:val="both"/>
              <w:rPr>
                <w:rFonts w:ascii="Arial" w:hAnsi="Arial" w:cs="Arial"/>
                <w:sz w:val="24"/>
                <w:szCs w:val="24"/>
                <w:lang w:val="pt-PT"/>
              </w:rPr>
            </w:pPr>
            <w:r w:rsidRPr="00AA631C">
              <w:rPr>
                <w:rFonts w:ascii="Arial" w:hAnsi="Arial" w:cs="Arial"/>
                <w:sz w:val="24"/>
                <w:szCs w:val="24"/>
                <w:lang w:val="pt-PT"/>
              </w:rPr>
              <w:t>16.</w:t>
            </w:r>
            <w:r>
              <w:rPr>
                <w:rFonts w:ascii="Arial" w:hAnsi="Arial" w:cs="Arial"/>
                <w:sz w:val="24"/>
                <w:szCs w:val="24"/>
                <w:lang w:val="pt-PT"/>
              </w:rPr>
              <w:t>9</w:t>
            </w:r>
            <w:r w:rsidRPr="00AA631C">
              <w:rPr>
                <w:rFonts w:ascii="Arial" w:hAnsi="Arial" w:cs="Arial"/>
                <w:sz w:val="24"/>
                <w:szCs w:val="24"/>
                <w:lang w:val="pt-PT"/>
              </w:rPr>
              <w:t>.</w:t>
            </w:r>
            <w:r w:rsidRPr="00AA631C">
              <w:rPr>
                <w:rFonts w:ascii="Arial" w:hAnsi="Arial" w:cs="Arial"/>
                <w:sz w:val="24"/>
                <w:szCs w:val="24"/>
                <w:lang w:val="pt-PT"/>
              </w:rPr>
              <w:tab/>
            </w:r>
            <w:r w:rsidRPr="00AA631C">
              <w:rPr>
                <w:rFonts w:ascii="Arial" w:hAnsi="Arial" w:cs="Arial"/>
                <w:b/>
                <w:sz w:val="24"/>
                <w:szCs w:val="24"/>
                <w:lang w:val="pt-PT"/>
              </w:rPr>
              <w:t>03</w:t>
            </w:r>
            <w:r w:rsidRPr="00AA631C">
              <w:rPr>
                <w:rFonts w:ascii="Arial" w:hAnsi="Arial" w:cs="Arial"/>
                <w:b/>
                <w:sz w:val="24"/>
                <w:szCs w:val="24"/>
                <w:lang w:val="pt-PT"/>
              </w:rPr>
              <w:tab/>
              <w:t>(três)</w:t>
            </w:r>
            <w:r w:rsidRPr="00AA631C">
              <w:rPr>
                <w:rFonts w:ascii="Arial" w:hAnsi="Arial" w:cs="Arial"/>
                <w:b/>
                <w:sz w:val="24"/>
                <w:szCs w:val="24"/>
                <w:lang w:val="pt-PT"/>
              </w:rPr>
              <w:tab/>
              <w:t>SALVA-VIDAS:</w:t>
            </w:r>
            <w:r w:rsidRPr="00AA631C">
              <w:rPr>
                <w:rFonts w:ascii="Arial" w:hAnsi="Arial" w:cs="Arial"/>
                <w:b/>
                <w:sz w:val="24"/>
                <w:szCs w:val="24"/>
                <w:lang w:val="pt-PT"/>
              </w:rPr>
              <w:tab/>
            </w:r>
            <w:r w:rsidRPr="00AA631C">
              <w:rPr>
                <w:rFonts w:ascii="Arial" w:hAnsi="Arial" w:cs="Arial"/>
                <w:sz w:val="24"/>
                <w:szCs w:val="24"/>
                <w:lang w:val="pt-PT"/>
              </w:rPr>
              <w:t>Profissionais</w:t>
            </w:r>
            <w:r w:rsidRPr="00AA631C">
              <w:rPr>
                <w:rFonts w:ascii="Arial" w:hAnsi="Arial" w:cs="Arial"/>
                <w:sz w:val="24"/>
                <w:szCs w:val="24"/>
                <w:lang w:val="pt-PT"/>
              </w:rPr>
              <w:tab/>
              <w:t>extremamente</w:t>
            </w:r>
            <w:r>
              <w:rPr>
                <w:rFonts w:ascii="Arial" w:hAnsi="Arial" w:cs="Arial"/>
                <w:sz w:val="24"/>
                <w:szCs w:val="24"/>
                <w:lang w:val="pt-PT"/>
              </w:rPr>
              <w:t xml:space="preserve"> </w:t>
            </w:r>
            <w:r w:rsidRPr="00AA631C">
              <w:rPr>
                <w:rFonts w:ascii="Arial" w:hAnsi="Arial" w:cs="Arial"/>
                <w:sz w:val="24"/>
                <w:szCs w:val="24"/>
                <w:lang w:val="pt-PT"/>
              </w:rPr>
              <w:t>preparados,</w:t>
            </w:r>
            <w:r>
              <w:rPr>
                <w:rFonts w:ascii="Arial" w:hAnsi="Arial" w:cs="Arial"/>
                <w:sz w:val="24"/>
                <w:szCs w:val="24"/>
                <w:lang w:val="pt-PT"/>
              </w:rPr>
              <w:t xml:space="preserve"> </w:t>
            </w:r>
            <w:r w:rsidRPr="00AA631C">
              <w:rPr>
                <w:rFonts w:ascii="Arial" w:hAnsi="Arial" w:cs="Arial"/>
                <w:sz w:val="24"/>
                <w:szCs w:val="24"/>
                <w:lang w:val="pt-PT"/>
              </w:rPr>
              <w:t>responsáveis pela segurança do competidor dentro da arena.</w:t>
            </w:r>
          </w:p>
        </w:tc>
      </w:tr>
      <w:tr w:rsidR="007534E6" w:rsidRPr="00AA631C" w14:paraId="1DBA93AB" w14:textId="77777777" w:rsidTr="007534E6">
        <w:trPr>
          <w:trHeight w:val="592"/>
        </w:trPr>
        <w:tc>
          <w:tcPr>
            <w:tcW w:w="9338" w:type="dxa"/>
          </w:tcPr>
          <w:p w14:paraId="19604819" w14:textId="68D873CD" w:rsidR="007534E6" w:rsidRPr="00AA631C" w:rsidRDefault="007534E6" w:rsidP="007534E6">
            <w:pPr>
              <w:tabs>
                <w:tab w:val="left" w:pos="742"/>
              </w:tabs>
              <w:spacing w:after="0"/>
              <w:jc w:val="both"/>
              <w:rPr>
                <w:rFonts w:ascii="Arial" w:hAnsi="Arial" w:cs="Arial"/>
                <w:sz w:val="24"/>
                <w:szCs w:val="24"/>
                <w:lang w:val="pt-PT"/>
              </w:rPr>
            </w:pPr>
            <w:r w:rsidRPr="00AA631C">
              <w:rPr>
                <w:rFonts w:ascii="Arial" w:hAnsi="Arial" w:cs="Arial"/>
                <w:sz w:val="24"/>
                <w:szCs w:val="24"/>
                <w:lang w:val="pt-PT"/>
              </w:rPr>
              <w:t>16.</w:t>
            </w:r>
            <w:r>
              <w:rPr>
                <w:rFonts w:ascii="Arial" w:hAnsi="Arial" w:cs="Arial"/>
                <w:sz w:val="24"/>
                <w:szCs w:val="24"/>
                <w:lang w:val="pt-PT"/>
              </w:rPr>
              <w:t>10</w:t>
            </w:r>
            <w:r w:rsidRPr="00AA631C">
              <w:rPr>
                <w:rFonts w:ascii="Arial" w:hAnsi="Arial" w:cs="Arial"/>
                <w:sz w:val="24"/>
                <w:szCs w:val="24"/>
                <w:lang w:val="pt-PT"/>
              </w:rPr>
              <w:t>.</w:t>
            </w:r>
            <w:r w:rsidRPr="00AA631C">
              <w:rPr>
                <w:rFonts w:ascii="Arial" w:hAnsi="Arial" w:cs="Arial"/>
                <w:sz w:val="24"/>
                <w:szCs w:val="24"/>
                <w:lang w:val="pt-PT"/>
              </w:rPr>
              <w:tab/>
            </w:r>
            <w:r w:rsidRPr="00AA631C">
              <w:rPr>
                <w:rFonts w:ascii="Arial" w:hAnsi="Arial" w:cs="Arial"/>
                <w:b/>
                <w:sz w:val="24"/>
                <w:szCs w:val="24"/>
                <w:lang w:val="pt-PT"/>
              </w:rPr>
              <w:t>01</w:t>
            </w:r>
            <w:r w:rsidRPr="00AA631C">
              <w:rPr>
                <w:rFonts w:ascii="Arial" w:hAnsi="Arial" w:cs="Arial"/>
                <w:b/>
                <w:sz w:val="24"/>
                <w:szCs w:val="24"/>
                <w:lang w:val="pt-PT"/>
              </w:rPr>
              <w:tab/>
              <w:t>(um)</w:t>
            </w:r>
            <w:r w:rsidRPr="00AA631C">
              <w:rPr>
                <w:rFonts w:ascii="Arial" w:hAnsi="Arial" w:cs="Arial"/>
                <w:b/>
                <w:sz w:val="24"/>
                <w:szCs w:val="24"/>
                <w:lang w:val="pt-PT"/>
              </w:rPr>
              <w:tab/>
              <w:t>ANIMADOR</w:t>
            </w:r>
            <w:r w:rsidRPr="00AA631C">
              <w:rPr>
                <w:rFonts w:ascii="Arial" w:hAnsi="Arial" w:cs="Arial"/>
                <w:b/>
                <w:sz w:val="24"/>
                <w:szCs w:val="24"/>
                <w:lang w:val="pt-PT"/>
              </w:rPr>
              <w:tab/>
              <w:t>DE</w:t>
            </w:r>
            <w:r w:rsidRPr="00AA631C">
              <w:rPr>
                <w:rFonts w:ascii="Arial" w:hAnsi="Arial" w:cs="Arial"/>
                <w:b/>
                <w:sz w:val="24"/>
                <w:szCs w:val="24"/>
                <w:lang w:val="pt-PT"/>
              </w:rPr>
              <w:tab/>
              <w:t>ARENA</w:t>
            </w:r>
            <w:r w:rsidRPr="00AA631C">
              <w:rPr>
                <w:rFonts w:ascii="Arial" w:hAnsi="Arial" w:cs="Arial"/>
                <w:b/>
                <w:sz w:val="24"/>
                <w:szCs w:val="24"/>
                <w:lang w:val="pt-PT"/>
              </w:rPr>
              <w:tab/>
              <w:t>(Renome</w:t>
            </w:r>
            <w:r w:rsidRPr="00AA631C">
              <w:rPr>
                <w:rFonts w:ascii="Arial" w:hAnsi="Arial" w:cs="Arial"/>
                <w:b/>
                <w:sz w:val="24"/>
                <w:szCs w:val="24"/>
                <w:lang w:val="pt-PT"/>
              </w:rPr>
              <w:tab/>
              <w:t>Nacional):</w:t>
            </w:r>
            <w:r>
              <w:rPr>
                <w:rFonts w:ascii="Arial" w:hAnsi="Arial" w:cs="Arial"/>
                <w:b/>
                <w:sz w:val="24"/>
                <w:szCs w:val="24"/>
                <w:lang w:val="pt-PT"/>
              </w:rPr>
              <w:t xml:space="preserve"> </w:t>
            </w:r>
            <w:r w:rsidRPr="00AA631C">
              <w:rPr>
                <w:rFonts w:ascii="Arial" w:hAnsi="Arial" w:cs="Arial"/>
                <w:sz w:val="24"/>
                <w:szCs w:val="24"/>
                <w:lang w:val="pt-PT"/>
              </w:rPr>
              <w:t>Profissional responsável pela distração do público entre o intervalo das montarias.</w:t>
            </w:r>
          </w:p>
        </w:tc>
      </w:tr>
      <w:tr w:rsidR="007534E6" w:rsidRPr="00AA631C" w14:paraId="6BD66C35" w14:textId="77777777" w:rsidTr="007534E6">
        <w:trPr>
          <w:trHeight w:val="590"/>
        </w:trPr>
        <w:tc>
          <w:tcPr>
            <w:tcW w:w="9338" w:type="dxa"/>
          </w:tcPr>
          <w:p w14:paraId="19BFBD86" w14:textId="15A46D75" w:rsidR="007534E6" w:rsidRPr="00AA631C" w:rsidRDefault="007534E6" w:rsidP="007534E6">
            <w:pPr>
              <w:tabs>
                <w:tab w:val="left" w:pos="1560"/>
              </w:tabs>
              <w:spacing w:after="0"/>
              <w:jc w:val="both"/>
              <w:rPr>
                <w:rFonts w:ascii="Arial" w:hAnsi="Arial" w:cs="Arial"/>
                <w:sz w:val="24"/>
                <w:szCs w:val="24"/>
                <w:lang w:val="pt-PT"/>
              </w:rPr>
            </w:pPr>
            <w:r w:rsidRPr="00AA631C">
              <w:rPr>
                <w:rFonts w:ascii="Arial" w:hAnsi="Arial" w:cs="Arial"/>
                <w:sz w:val="24"/>
                <w:szCs w:val="24"/>
                <w:lang w:val="pt-PT"/>
              </w:rPr>
              <w:t>16.</w:t>
            </w:r>
            <w:r>
              <w:rPr>
                <w:rFonts w:ascii="Arial" w:hAnsi="Arial" w:cs="Arial"/>
                <w:sz w:val="24"/>
                <w:szCs w:val="24"/>
                <w:lang w:val="pt-PT"/>
              </w:rPr>
              <w:t>11</w:t>
            </w:r>
            <w:r w:rsidRPr="00AA631C">
              <w:rPr>
                <w:rFonts w:ascii="Arial" w:hAnsi="Arial" w:cs="Arial"/>
                <w:sz w:val="24"/>
                <w:szCs w:val="24"/>
                <w:lang w:val="pt-PT"/>
              </w:rPr>
              <w:t xml:space="preserve">  </w:t>
            </w:r>
            <w:r w:rsidRPr="00AA631C">
              <w:rPr>
                <w:rFonts w:ascii="Arial" w:hAnsi="Arial" w:cs="Arial"/>
                <w:b/>
                <w:sz w:val="24"/>
                <w:szCs w:val="24"/>
                <w:lang w:val="pt-PT"/>
              </w:rPr>
              <w:t xml:space="preserve">01 (um) COMENTARISTA: </w:t>
            </w:r>
            <w:r w:rsidRPr="00AA631C">
              <w:rPr>
                <w:rFonts w:ascii="Arial" w:hAnsi="Arial" w:cs="Arial"/>
                <w:sz w:val="24"/>
                <w:szCs w:val="24"/>
                <w:lang w:val="pt-PT"/>
              </w:rPr>
              <w:t>Profissional responsável pelo comentário das montarias.</w:t>
            </w:r>
          </w:p>
        </w:tc>
      </w:tr>
    </w:tbl>
    <w:p w14:paraId="2B346261" w14:textId="77777777" w:rsidR="002231FA" w:rsidRPr="00AA631C" w:rsidRDefault="002231FA" w:rsidP="00E13926">
      <w:pPr>
        <w:tabs>
          <w:tab w:val="left" w:pos="1560"/>
        </w:tabs>
        <w:spacing w:after="0"/>
        <w:jc w:val="both"/>
        <w:rPr>
          <w:rFonts w:ascii="Arial" w:hAnsi="Arial" w:cs="Arial"/>
          <w:b/>
          <w:sz w:val="24"/>
          <w:szCs w:val="24"/>
          <w:lang w:val="pt-PT"/>
        </w:rPr>
      </w:pPr>
    </w:p>
    <w:tbl>
      <w:tblPr>
        <w:tblW w:w="93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38"/>
      </w:tblGrid>
      <w:tr w:rsidR="002231FA" w:rsidRPr="00AA631C" w14:paraId="37DCE038" w14:textId="77777777" w:rsidTr="00632B1F">
        <w:trPr>
          <w:trHeight w:val="592"/>
        </w:trPr>
        <w:tc>
          <w:tcPr>
            <w:tcW w:w="9338" w:type="dxa"/>
          </w:tcPr>
          <w:p w14:paraId="13AEE6E7" w14:textId="2706D86B" w:rsidR="002231FA" w:rsidRPr="00AA631C" w:rsidRDefault="002231FA" w:rsidP="00E13926">
            <w:pPr>
              <w:tabs>
                <w:tab w:val="left" w:pos="1560"/>
              </w:tabs>
              <w:spacing w:after="0"/>
              <w:jc w:val="both"/>
              <w:rPr>
                <w:rFonts w:ascii="Arial" w:hAnsi="Arial" w:cs="Arial"/>
                <w:sz w:val="24"/>
                <w:szCs w:val="24"/>
                <w:lang w:val="pt-PT"/>
              </w:rPr>
            </w:pPr>
            <w:r w:rsidRPr="00AA631C">
              <w:rPr>
                <w:rFonts w:ascii="Arial" w:hAnsi="Arial" w:cs="Arial"/>
                <w:sz w:val="24"/>
                <w:szCs w:val="24"/>
                <w:lang w:val="pt-PT"/>
              </w:rPr>
              <w:t>1</w:t>
            </w:r>
            <w:r w:rsidR="00F9158A">
              <w:rPr>
                <w:rFonts w:ascii="Arial" w:hAnsi="Arial" w:cs="Arial"/>
                <w:sz w:val="24"/>
                <w:szCs w:val="24"/>
                <w:lang w:val="pt-PT"/>
              </w:rPr>
              <w:t>6.1</w:t>
            </w:r>
            <w:r w:rsidR="007534E6">
              <w:rPr>
                <w:rFonts w:ascii="Arial" w:hAnsi="Arial" w:cs="Arial"/>
                <w:sz w:val="24"/>
                <w:szCs w:val="24"/>
                <w:lang w:val="pt-PT"/>
              </w:rPr>
              <w:t>2</w:t>
            </w:r>
            <w:r w:rsidRPr="00AA631C">
              <w:rPr>
                <w:rFonts w:ascii="Arial" w:hAnsi="Arial" w:cs="Arial"/>
                <w:sz w:val="24"/>
                <w:szCs w:val="24"/>
                <w:lang w:val="pt-PT"/>
              </w:rPr>
              <w:t xml:space="preserve">. </w:t>
            </w:r>
            <w:r w:rsidRPr="00AA631C">
              <w:rPr>
                <w:rFonts w:ascii="Arial" w:hAnsi="Arial" w:cs="Arial"/>
                <w:b/>
                <w:sz w:val="24"/>
                <w:szCs w:val="24"/>
                <w:lang w:val="pt-PT"/>
              </w:rPr>
              <w:t xml:space="preserve">01 (um) LOCUTOR COMERCIAL: </w:t>
            </w:r>
            <w:r w:rsidRPr="00AA631C">
              <w:rPr>
                <w:rFonts w:ascii="Arial" w:hAnsi="Arial" w:cs="Arial"/>
                <w:sz w:val="24"/>
                <w:szCs w:val="24"/>
                <w:lang w:val="pt-PT"/>
              </w:rPr>
              <w:t>Profissional responsável pela divulgação dos investidores e patrocinadores do evento</w:t>
            </w:r>
          </w:p>
        </w:tc>
      </w:tr>
      <w:tr w:rsidR="002231FA" w:rsidRPr="00AA631C" w14:paraId="258F10F9" w14:textId="77777777" w:rsidTr="00632B1F">
        <w:trPr>
          <w:trHeight w:val="590"/>
        </w:trPr>
        <w:tc>
          <w:tcPr>
            <w:tcW w:w="9338" w:type="dxa"/>
          </w:tcPr>
          <w:p w14:paraId="2F9295F1" w14:textId="15C803C9" w:rsidR="002231FA" w:rsidRPr="00AA631C" w:rsidRDefault="002231FA" w:rsidP="00E13926">
            <w:pPr>
              <w:tabs>
                <w:tab w:val="left" w:pos="1560"/>
              </w:tabs>
              <w:spacing w:after="0"/>
              <w:jc w:val="both"/>
              <w:rPr>
                <w:rFonts w:ascii="Arial" w:hAnsi="Arial" w:cs="Arial"/>
                <w:sz w:val="24"/>
                <w:szCs w:val="24"/>
                <w:lang w:val="pt-PT"/>
              </w:rPr>
            </w:pPr>
            <w:r w:rsidRPr="00AA631C">
              <w:rPr>
                <w:rFonts w:ascii="Arial" w:hAnsi="Arial" w:cs="Arial"/>
                <w:sz w:val="24"/>
                <w:szCs w:val="24"/>
                <w:lang w:val="pt-PT"/>
              </w:rPr>
              <w:t>1</w:t>
            </w:r>
            <w:r w:rsidR="00F9158A">
              <w:rPr>
                <w:rFonts w:ascii="Arial" w:hAnsi="Arial" w:cs="Arial"/>
                <w:sz w:val="24"/>
                <w:szCs w:val="24"/>
                <w:lang w:val="pt-PT"/>
              </w:rPr>
              <w:t>6</w:t>
            </w:r>
            <w:r w:rsidRPr="00AA631C">
              <w:rPr>
                <w:rFonts w:ascii="Arial" w:hAnsi="Arial" w:cs="Arial"/>
                <w:sz w:val="24"/>
                <w:szCs w:val="24"/>
                <w:lang w:val="pt-PT"/>
              </w:rPr>
              <w:t>.</w:t>
            </w:r>
            <w:r w:rsidR="00F9158A">
              <w:rPr>
                <w:rFonts w:ascii="Arial" w:hAnsi="Arial" w:cs="Arial"/>
                <w:sz w:val="24"/>
                <w:szCs w:val="24"/>
                <w:lang w:val="pt-PT"/>
              </w:rPr>
              <w:t>1</w:t>
            </w:r>
            <w:r w:rsidR="007534E6">
              <w:rPr>
                <w:rFonts w:ascii="Arial" w:hAnsi="Arial" w:cs="Arial"/>
                <w:sz w:val="24"/>
                <w:szCs w:val="24"/>
                <w:lang w:val="pt-PT"/>
              </w:rPr>
              <w:t>3</w:t>
            </w:r>
            <w:r w:rsidRPr="00AA631C">
              <w:rPr>
                <w:rFonts w:ascii="Arial" w:hAnsi="Arial" w:cs="Arial"/>
                <w:sz w:val="24"/>
                <w:szCs w:val="24"/>
                <w:lang w:val="pt-PT"/>
              </w:rPr>
              <w:t xml:space="preserve">. </w:t>
            </w:r>
            <w:r w:rsidRPr="00AA631C">
              <w:rPr>
                <w:rFonts w:ascii="Arial" w:hAnsi="Arial" w:cs="Arial"/>
                <w:b/>
                <w:sz w:val="24"/>
                <w:szCs w:val="24"/>
                <w:lang w:val="pt-PT"/>
              </w:rPr>
              <w:t xml:space="preserve">01 (um) VOZ PADRÃO: </w:t>
            </w:r>
            <w:r w:rsidRPr="00AA631C">
              <w:rPr>
                <w:rFonts w:ascii="Arial" w:hAnsi="Arial" w:cs="Arial"/>
                <w:sz w:val="24"/>
                <w:szCs w:val="24"/>
                <w:lang w:val="pt-PT"/>
              </w:rPr>
              <w:t>Profissional responsável pela divulgação dos investidores do evento.</w:t>
            </w:r>
          </w:p>
        </w:tc>
      </w:tr>
    </w:tbl>
    <w:p w14:paraId="7C8AF2CD" w14:textId="77777777" w:rsidR="002231FA" w:rsidRDefault="002231FA" w:rsidP="00E13926">
      <w:pPr>
        <w:tabs>
          <w:tab w:val="left" w:pos="1560"/>
        </w:tabs>
        <w:spacing w:after="0"/>
        <w:jc w:val="both"/>
        <w:rPr>
          <w:rFonts w:ascii="Arial" w:hAnsi="Arial" w:cs="Arial"/>
          <w:b/>
          <w:sz w:val="24"/>
          <w:szCs w:val="24"/>
          <w:lang w:val="pt-PT"/>
        </w:rPr>
      </w:pPr>
    </w:p>
    <w:p w14:paraId="79919436" w14:textId="77777777" w:rsidR="002231FA" w:rsidRDefault="002231FA" w:rsidP="00E13926">
      <w:pPr>
        <w:tabs>
          <w:tab w:val="left" w:pos="1560"/>
        </w:tabs>
        <w:spacing w:after="0"/>
        <w:jc w:val="both"/>
        <w:rPr>
          <w:rFonts w:ascii="Arial" w:hAnsi="Arial" w:cs="Arial"/>
          <w:b/>
          <w:sz w:val="24"/>
          <w:szCs w:val="24"/>
          <w:lang w:val="pt-PT"/>
        </w:rPr>
      </w:pPr>
    </w:p>
    <w:p w14:paraId="60EFD1A1" w14:textId="77777777" w:rsidR="002231FA" w:rsidRDefault="002231FA" w:rsidP="00E13926">
      <w:pPr>
        <w:tabs>
          <w:tab w:val="left" w:pos="1560"/>
        </w:tabs>
        <w:spacing w:after="0"/>
        <w:jc w:val="both"/>
        <w:rPr>
          <w:rFonts w:ascii="Arial" w:hAnsi="Arial" w:cs="Arial"/>
          <w:b/>
          <w:sz w:val="24"/>
          <w:szCs w:val="24"/>
          <w:lang w:val="pt-PT"/>
        </w:rPr>
      </w:pPr>
    </w:p>
    <w:tbl>
      <w:tblPr>
        <w:tblW w:w="93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38"/>
      </w:tblGrid>
      <w:tr w:rsidR="002231FA" w:rsidRPr="00AA631C" w14:paraId="010BFF8A" w14:textId="77777777" w:rsidTr="00632B1F">
        <w:trPr>
          <w:trHeight w:val="316"/>
        </w:trPr>
        <w:tc>
          <w:tcPr>
            <w:tcW w:w="9338" w:type="dxa"/>
          </w:tcPr>
          <w:p w14:paraId="0AE151CE" w14:textId="2F03288C" w:rsidR="002231FA" w:rsidRPr="00AA631C" w:rsidRDefault="002231FA" w:rsidP="00E13926">
            <w:pPr>
              <w:tabs>
                <w:tab w:val="left" w:pos="1560"/>
              </w:tabs>
              <w:spacing w:after="0"/>
              <w:jc w:val="both"/>
              <w:rPr>
                <w:rFonts w:ascii="Arial" w:hAnsi="Arial" w:cs="Arial"/>
                <w:b/>
                <w:sz w:val="24"/>
                <w:szCs w:val="24"/>
                <w:lang w:val="pt-PT"/>
              </w:rPr>
            </w:pPr>
            <w:r w:rsidRPr="00AA631C">
              <w:rPr>
                <w:rFonts w:ascii="Arial" w:hAnsi="Arial" w:cs="Arial"/>
                <w:sz w:val="24"/>
                <w:szCs w:val="24"/>
                <w:lang w:val="pt-PT"/>
              </w:rPr>
              <w:t>1</w:t>
            </w:r>
            <w:r w:rsidR="00F9158A">
              <w:rPr>
                <w:rFonts w:ascii="Arial" w:hAnsi="Arial" w:cs="Arial"/>
                <w:sz w:val="24"/>
                <w:szCs w:val="24"/>
                <w:lang w:val="pt-PT"/>
              </w:rPr>
              <w:t>6</w:t>
            </w:r>
            <w:r w:rsidRPr="00AA631C">
              <w:rPr>
                <w:rFonts w:ascii="Arial" w:hAnsi="Arial" w:cs="Arial"/>
                <w:sz w:val="24"/>
                <w:szCs w:val="24"/>
                <w:lang w:val="pt-PT"/>
              </w:rPr>
              <w:t>.1</w:t>
            </w:r>
            <w:r w:rsidR="007534E6">
              <w:rPr>
                <w:rFonts w:ascii="Arial" w:hAnsi="Arial" w:cs="Arial"/>
                <w:sz w:val="24"/>
                <w:szCs w:val="24"/>
                <w:lang w:val="pt-PT"/>
              </w:rPr>
              <w:t>6</w:t>
            </w:r>
            <w:r w:rsidRPr="00AA631C">
              <w:rPr>
                <w:rFonts w:ascii="Arial" w:hAnsi="Arial" w:cs="Arial"/>
                <w:sz w:val="24"/>
                <w:szCs w:val="24"/>
                <w:lang w:val="pt-PT"/>
              </w:rPr>
              <w:t xml:space="preserve">. </w:t>
            </w:r>
            <w:r w:rsidRPr="00AA631C">
              <w:rPr>
                <w:rFonts w:ascii="Arial" w:hAnsi="Arial" w:cs="Arial"/>
                <w:b/>
                <w:sz w:val="24"/>
                <w:szCs w:val="24"/>
                <w:lang w:val="pt-PT"/>
              </w:rPr>
              <w:t>REALIZAÇÃO DE NO MINÍMO 01 (um) SHOW PIRO MUSICAIS:</w:t>
            </w:r>
          </w:p>
        </w:tc>
      </w:tr>
    </w:tbl>
    <w:tbl>
      <w:tblPr>
        <w:tblpPr w:leftFromText="141" w:rightFromText="141" w:horzAnchor="margin" w:tblpY="-465"/>
        <w:tblW w:w="9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38"/>
      </w:tblGrid>
      <w:tr w:rsidR="002231FA" w:rsidRPr="00AA631C" w14:paraId="5B41505C" w14:textId="77777777" w:rsidTr="00632B1F">
        <w:trPr>
          <w:trHeight w:val="1134"/>
        </w:trPr>
        <w:tc>
          <w:tcPr>
            <w:tcW w:w="9338" w:type="dxa"/>
          </w:tcPr>
          <w:p w14:paraId="44571159" w14:textId="59713866" w:rsidR="002231FA" w:rsidRPr="00AA631C" w:rsidRDefault="002231FA" w:rsidP="00E13926">
            <w:pPr>
              <w:tabs>
                <w:tab w:val="left" w:pos="1560"/>
              </w:tabs>
              <w:spacing w:after="0"/>
              <w:jc w:val="both"/>
              <w:rPr>
                <w:rFonts w:ascii="Arial" w:hAnsi="Arial" w:cs="Arial"/>
                <w:sz w:val="24"/>
                <w:szCs w:val="24"/>
                <w:lang w:val="pt-PT"/>
              </w:rPr>
            </w:pPr>
            <w:r w:rsidRPr="00AA631C">
              <w:rPr>
                <w:rFonts w:ascii="Arial" w:hAnsi="Arial" w:cs="Arial"/>
                <w:sz w:val="24"/>
                <w:szCs w:val="24"/>
                <w:lang w:val="pt-PT"/>
              </w:rPr>
              <w:t>1</w:t>
            </w:r>
            <w:r w:rsidR="00F9158A">
              <w:rPr>
                <w:rFonts w:ascii="Arial" w:hAnsi="Arial" w:cs="Arial"/>
                <w:sz w:val="24"/>
                <w:szCs w:val="24"/>
                <w:lang w:val="pt-PT"/>
              </w:rPr>
              <w:t>6</w:t>
            </w:r>
            <w:r w:rsidRPr="00AA631C">
              <w:rPr>
                <w:rFonts w:ascii="Arial" w:hAnsi="Arial" w:cs="Arial"/>
                <w:sz w:val="24"/>
                <w:szCs w:val="24"/>
                <w:lang w:val="pt-PT"/>
              </w:rPr>
              <w:t>.1</w:t>
            </w:r>
            <w:r w:rsidR="007534E6">
              <w:rPr>
                <w:rFonts w:ascii="Arial" w:hAnsi="Arial" w:cs="Arial"/>
                <w:sz w:val="24"/>
                <w:szCs w:val="24"/>
                <w:lang w:val="pt-PT"/>
              </w:rPr>
              <w:t>4</w:t>
            </w:r>
            <w:r w:rsidRPr="00AA631C">
              <w:rPr>
                <w:rFonts w:ascii="Arial" w:hAnsi="Arial" w:cs="Arial"/>
                <w:sz w:val="24"/>
                <w:szCs w:val="24"/>
                <w:lang w:val="pt-PT"/>
              </w:rPr>
              <w:t>. Show com bateria totalizando 2.500 tiros especiais; uma salva de morteiros, mudando de verde para prata; uma salva de morteiros de cor verde; uma salva de</w:t>
            </w:r>
            <w:r>
              <w:rPr>
                <w:rFonts w:ascii="Arial" w:hAnsi="Arial" w:cs="Arial"/>
                <w:sz w:val="24"/>
                <w:szCs w:val="24"/>
                <w:lang w:val="pt-PT"/>
              </w:rPr>
              <w:t xml:space="preserve"> </w:t>
            </w:r>
            <w:r w:rsidRPr="00AA631C">
              <w:rPr>
                <w:rFonts w:ascii="Arial" w:hAnsi="Arial" w:cs="Arial"/>
                <w:sz w:val="24"/>
                <w:szCs w:val="24"/>
                <w:lang w:val="pt-PT"/>
              </w:rPr>
              <w:t xml:space="preserve">morteiros de cor vermelha; Banner com imagem de nossa Senhora Aparecida; </w:t>
            </w:r>
            <w:r w:rsidRPr="00AA631C">
              <w:rPr>
                <w:rFonts w:ascii="Arial" w:hAnsi="Arial" w:cs="Arial"/>
                <w:b/>
                <w:bCs/>
                <w:sz w:val="24"/>
                <w:szCs w:val="24"/>
                <w:lang w:val="pt-PT"/>
              </w:rPr>
              <w:t>OBSERVAÇÃO:</w:t>
            </w:r>
            <w:r w:rsidRPr="00AA631C">
              <w:rPr>
                <w:rFonts w:ascii="Arial" w:hAnsi="Arial" w:cs="Arial"/>
                <w:sz w:val="24"/>
                <w:szCs w:val="24"/>
                <w:lang w:val="pt-PT"/>
              </w:rPr>
              <w:t xml:space="preserve"> </w:t>
            </w:r>
            <w:r w:rsidRPr="00AA631C">
              <w:rPr>
                <w:rFonts w:ascii="Arial" w:hAnsi="Arial" w:cs="Arial"/>
                <w:b/>
                <w:bCs/>
                <w:sz w:val="24"/>
                <w:szCs w:val="24"/>
                <w:lang w:val="pt-PT"/>
              </w:rPr>
              <w:t>os fogos deverão ser sem barulho</w:t>
            </w:r>
          </w:p>
        </w:tc>
      </w:tr>
      <w:tr w:rsidR="002231FA" w:rsidRPr="00AA631C" w14:paraId="76734154" w14:textId="77777777" w:rsidTr="00632B1F">
        <w:trPr>
          <w:trHeight w:val="313"/>
        </w:trPr>
        <w:tc>
          <w:tcPr>
            <w:tcW w:w="9338" w:type="dxa"/>
          </w:tcPr>
          <w:p w14:paraId="73B4B43B" w14:textId="3A2C0F4E" w:rsidR="002231FA" w:rsidRPr="00AA631C" w:rsidRDefault="002231FA" w:rsidP="00E13926">
            <w:pPr>
              <w:tabs>
                <w:tab w:val="left" w:pos="1560"/>
              </w:tabs>
              <w:spacing w:after="0"/>
              <w:jc w:val="both"/>
              <w:rPr>
                <w:rFonts w:ascii="Arial" w:hAnsi="Arial" w:cs="Arial"/>
                <w:sz w:val="24"/>
                <w:szCs w:val="24"/>
                <w:lang w:val="pt-PT"/>
              </w:rPr>
            </w:pPr>
            <w:r w:rsidRPr="00AA631C">
              <w:rPr>
                <w:rFonts w:ascii="Arial" w:hAnsi="Arial" w:cs="Arial"/>
                <w:sz w:val="24"/>
                <w:szCs w:val="24"/>
                <w:lang w:val="pt-PT"/>
              </w:rPr>
              <w:t>1</w:t>
            </w:r>
            <w:r w:rsidR="00F9158A">
              <w:rPr>
                <w:rFonts w:ascii="Arial" w:hAnsi="Arial" w:cs="Arial"/>
                <w:sz w:val="24"/>
                <w:szCs w:val="24"/>
                <w:lang w:val="pt-PT"/>
              </w:rPr>
              <w:t>6</w:t>
            </w:r>
            <w:r w:rsidRPr="00AA631C">
              <w:rPr>
                <w:rFonts w:ascii="Arial" w:hAnsi="Arial" w:cs="Arial"/>
                <w:sz w:val="24"/>
                <w:szCs w:val="24"/>
                <w:lang w:val="pt-PT"/>
              </w:rPr>
              <w:t>.1</w:t>
            </w:r>
            <w:r w:rsidR="007534E6">
              <w:rPr>
                <w:rFonts w:ascii="Arial" w:hAnsi="Arial" w:cs="Arial"/>
                <w:sz w:val="24"/>
                <w:szCs w:val="24"/>
                <w:lang w:val="pt-PT"/>
              </w:rPr>
              <w:t>4</w:t>
            </w:r>
            <w:r w:rsidRPr="00AA631C">
              <w:rPr>
                <w:rFonts w:ascii="Arial" w:hAnsi="Arial" w:cs="Arial"/>
                <w:sz w:val="24"/>
                <w:szCs w:val="24"/>
                <w:lang w:val="pt-PT"/>
              </w:rPr>
              <w:t>.1. Uma cascata de cachoeira de fogos</w:t>
            </w:r>
          </w:p>
        </w:tc>
      </w:tr>
      <w:tr w:rsidR="002231FA" w:rsidRPr="00AA631C" w14:paraId="53DD067D" w14:textId="77777777" w:rsidTr="00632B1F">
        <w:trPr>
          <w:trHeight w:val="316"/>
        </w:trPr>
        <w:tc>
          <w:tcPr>
            <w:tcW w:w="9338" w:type="dxa"/>
          </w:tcPr>
          <w:p w14:paraId="3E9E2422" w14:textId="788402CA" w:rsidR="002231FA" w:rsidRPr="00AA631C" w:rsidRDefault="002231FA" w:rsidP="00E13926">
            <w:pPr>
              <w:tabs>
                <w:tab w:val="left" w:pos="1560"/>
              </w:tabs>
              <w:spacing w:after="0"/>
              <w:jc w:val="both"/>
              <w:rPr>
                <w:rFonts w:ascii="Arial" w:hAnsi="Arial" w:cs="Arial"/>
                <w:sz w:val="24"/>
                <w:szCs w:val="24"/>
                <w:lang w:val="pt-PT"/>
              </w:rPr>
            </w:pPr>
            <w:r w:rsidRPr="00AA631C">
              <w:rPr>
                <w:rFonts w:ascii="Arial" w:hAnsi="Arial" w:cs="Arial"/>
                <w:sz w:val="24"/>
                <w:szCs w:val="24"/>
                <w:lang w:val="pt-PT"/>
              </w:rPr>
              <w:t>1</w:t>
            </w:r>
            <w:r w:rsidR="00F9158A">
              <w:rPr>
                <w:rFonts w:ascii="Arial" w:hAnsi="Arial" w:cs="Arial"/>
                <w:sz w:val="24"/>
                <w:szCs w:val="24"/>
                <w:lang w:val="pt-PT"/>
              </w:rPr>
              <w:t>6</w:t>
            </w:r>
            <w:r w:rsidRPr="00AA631C">
              <w:rPr>
                <w:rFonts w:ascii="Arial" w:hAnsi="Arial" w:cs="Arial"/>
                <w:sz w:val="24"/>
                <w:szCs w:val="24"/>
                <w:lang w:val="pt-PT"/>
              </w:rPr>
              <w:t>.1</w:t>
            </w:r>
            <w:r w:rsidR="007534E6">
              <w:rPr>
                <w:rFonts w:ascii="Arial" w:hAnsi="Arial" w:cs="Arial"/>
                <w:sz w:val="24"/>
                <w:szCs w:val="24"/>
                <w:lang w:val="pt-PT"/>
              </w:rPr>
              <w:t>4</w:t>
            </w:r>
            <w:r w:rsidRPr="00AA631C">
              <w:rPr>
                <w:rFonts w:ascii="Arial" w:hAnsi="Arial" w:cs="Arial"/>
                <w:sz w:val="24"/>
                <w:szCs w:val="24"/>
                <w:lang w:val="pt-PT"/>
              </w:rPr>
              <w:t>.2. Uma girândola com 18 tubos, com efeito de explosão de cor;</w:t>
            </w:r>
          </w:p>
        </w:tc>
      </w:tr>
      <w:tr w:rsidR="002231FA" w:rsidRPr="00AA631C" w14:paraId="28993DE9" w14:textId="77777777" w:rsidTr="00632B1F">
        <w:trPr>
          <w:trHeight w:val="313"/>
        </w:trPr>
        <w:tc>
          <w:tcPr>
            <w:tcW w:w="9338" w:type="dxa"/>
          </w:tcPr>
          <w:p w14:paraId="614ED6F4" w14:textId="776A2422" w:rsidR="002231FA" w:rsidRPr="00AA631C" w:rsidRDefault="002231FA" w:rsidP="00E13926">
            <w:pPr>
              <w:tabs>
                <w:tab w:val="left" w:pos="1560"/>
              </w:tabs>
              <w:spacing w:after="0"/>
              <w:jc w:val="both"/>
              <w:rPr>
                <w:rFonts w:ascii="Arial" w:hAnsi="Arial" w:cs="Arial"/>
                <w:sz w:val="24"/>
                <w:szCs w:val="24"/>
                <w:lang w:val="pt-PT"/>
              </w:rPr>
            </w:pPr>
            <w:r w:rsidRPr="00AA631C">
              <w:rPr>
                <w:rFonts w:ascii="Arial" w:hAnsi="Arial" w:cs="Arial"/>
                <w:sz w:val="24"/>
                <w:szCs w:val="24"/>
                <w:lang w:val="pt-PT"/>
              </w:rPr>
              <w:t>1</w:t>
            </w:r>
            <w:r w:rsidR="00F9158A">
              <w:rPr>
                <w:rFonts w:ascii="Arial" w:hAnsi="Arial" w:cs="Arial"/>
                <w:sz w:val="24"/>
                <w:szCs w:val="24"/>
                <w:lang w:val="pt-PT"/>
              </w:rPr>
              <w:t>6</w:t>
            </w:r>
            <w:r w:rsidRPr="00AA631C">
              <w:rPr>
                <w:rFonts w:ascii="Arial" w:hAnsi="Arial" w:cs="Arial"/>
                <w:sz w:val="24"/>
                <w:szCs w:val="24"/>
                <w:lang w:val="pt-PT"/>
              </w:rPr>
              <w:t>.1</w:t>
            </w:r>
            <w:r w:rsidR="007534E6">
              <w:rPr>
                <w:rFonts w:ascii="Arial" w:hAnsi="Arial" w:cs="Arial"/>
                <w:sz w:val="24"/>
                <w:szCs w:val="24"/>
                <w:lang w:val="pt-PT"/>
              </w:rPr>
              <w:t>4</w:t>
            </w:r>
            <w:r w:rsidRPr="00AA631C">
              <w:rPr>
                <w:rFonts w:ascii="Arial" w:hAnsi="Arial" w:cs="Arial"/>
                <w:sz w:val="24"/>
                <w:szCs w:val="24"/>
                <w:lang w:val="pt-PT"/>
              </w:rPr>
              <w:t>.3. Uma Salva com morteiros com efeito chorão com centro branco;</w:t>
            </w:r>
          </w:p>
        </w:tc>
      </w:tr>
      <w:tr w:rsidR="002231FA" w:rsidRPr="00AA631C" w14:paraId="1667712E" w14:textId="77777777" w:rsidTr="00632B1F">
        <w:trPr>
          <w:trHeight w:val="316"/>
        </w:trPr>
        <w:tc>
          <w:tcPr>
            <w:tcW w:w="9338" w:type="dxa"/>
          </w:tcPr>
          <w:p w14:paraId="19E8E35F" w14:textId="1929AC9D" w:rsidR="002231FA" w:rsidRPr="00AA631C" w:rsidRDefault="002231FA" w:rsidP="00E13926">
            <w:pPr>
              <w:tabs>
                <w:tab w:val="left" w:pos="1560"/>
              </w:tabs>
              <w:spacing w:after="0"/>
              <w:jc w:val="both"/>
              <w:rPr>
                <w:rFonts w:ascii="Arial" w:hAnsi="Arial" w:cs="Arial"/>
                <w:sz w:val="24"/>
                <w:szCs w:val="24"/>
                <w:lang w:val="pt-PT"/>
              </w:rPr>
            </w:pPr>
            <w:r w:rsidRPr="00AA631C">
              <w:rPr>
                <w:rFonts w:ascii="Arial" w:hAnsi="Arial" w:cs="Arial"/>
                <w:sz w:val="24"/>
                <w:szCs w:val="24"/>
                <w:lang w:val="pt-PT"/>
              </w:rPr>
              <w:t>1</w:t>
            </w:r>
            <w:r w:rsidR="00F9158A">
              <w:rPr>
                <w:rFonts w:ascii="Arial" w:hAnsi="Arial" w:cs="Arial"/>
                <w:sz w:val="24"/>
                <w:szCs w:val="24"/>
                <w:lang w:val="pt-PT"/>
              </w:rPr>
              <w:t>6</w:t>
            </w:r>
            <w:r w:rsidRPr="00AA631C">
              <w:rPr>
                <w:rFonts w:ascii="Arial" w:hAnsi="Arial" w:cs="Arial"/>
                <w:sz w:val="24"/>
                <w:szCs w:val="24"/>
                <w:lang w:val="pt-PT"/>
              </w:rPr>
              <w:t>.1</w:t>
            </w:r>
            <w:r w:rsidR="007534E6">
              <w:rPr>
                <w:rFonts w:ascii="Arial" w:hAnsi="Arial" w:cs="Arial"/>
                <w:sz w:val="24"/>
                <w:szCs w:val="24"/>
                <w:lang w:val="pt-PT"/>
              </w:rPr>
              <w:t>4</w:t>
            </w:r>
            <w:r w:rsidRPr="00AA631C">
              <w:rPr>
                <w:rFonts w:ascii="Arial" w:hAnsi="Arial" w:cs="Arial"/>
                <w:sz w:val="24"/>
                <w:szCs w:val="24"/>
                <w:lang w:val="pt-PT"/>
              </w:rPr>
              <w:t>.4. Uma salva com morteiros com efeito azul com centro chorão;</w:t>
            </w:r>
          </w:p>
        </w:tc>
      </w:tr>
      <w:tr w:rsidR="002231FA" w:rsidRPr="00AA631C" w14:paraId="0DB9821F" w14:textId="77777777" w:rsidTr="00632B1F">
        <w:trPr>
          <w:trHeight w:val="1611"/>
        </w:trPr>
        <w:tc>
          <w:tcPr>
            <w:tcW w:w="9338" w:type="dxa"/>
          </w:tcPr>
          <w:p w14:paraId="196DB7FF" w14:textId="34820FC4" w:rsidR="002231FA" w:rsidRPr="00AA631C" w:rsidRDefault="002231FA" w:rsidP="00E13926">
            <w:pPr>
              <w:tabs>
                <w:tab w:val="left" w:pos="1560"/>
              </w:tabs>
              <w:spacing w:after="0"/>
              <w:jc w:val="both"/>
              <w:rPr>
                <w:rFonts w:ascii="Arial" w:hAnsi="Arial" w:cs="Arial"/>
                <w:sz w:val="24"/>
                <w:szCs w:val="24"/>
                <w:lang w:val="pt-PT"/>
              </w:rPr>
            </w:pPr>
            <w:r w:rsidRPr="00AA631C">
              <w:rPr>
                <w:rFonts w:ascii="Arial" w:hAnsi="Arial" w:cs="Arial"/>
                <w:sz w:val="24"/>
                <w:szCs w:val="24"/>
                <w:lang w:val="pt-PT"/>
              </w:rPr>
              <w:t>1</w:t>
            </w:r>
            <w:r w:rsidR="00F9158A">
              <w:rPr>
                <w:rFonts w:ascii="Arial" w:hAnsi="Arial" w:cs="Arial"/>
                <w:sz w:val="24"/>
                <w:szCs w:val="24"/>
                <w:lang w:val="pt-PT"/>
              </w:rPr>
              <w:t>6</w:t>
            </w:r>
            <w:r w:rsidRPr="00AA631C">
              <w:rPr>
                <w:rFonts w:ascii="Arial" w:hAnsi="Arial" w:cs="Arial"/>
                <w:sz w:val="24"/>
                <w:szCs w:val="24"/>
                <w:lang w:val="pt-PT"/>
              </w:rPr>
              <w:t>.1</w:t>
            </w:r>
            <w:r w:rsidR="007534E6">
              <w:rPr>
                <w:rFonts w:ascii="Arial" w:hAnsi="Arial" w:cs="Arial"/>
                <w:sz w:val="24"/>
                <w:szCs w:val="24"/>
                <w:lang w:val="pt-PT"/>
              </w:rPr>
              <w:t>5</w:t>
            </w:r>
            <w:r w:rsidRPr="00AA631C">
              <w:rPr>
                <w:rFonts w:ascii="Arial" w:hAnsi="Arial" w:cs="Arial"/>
                <w:sz w:val="24"/>
                <w:szCs w:val="24"/>
                <w:lang w:val="pt-PT"/>
              </w:rPr>
              <w:t>. Devendo ser executado por um profissional Blaster. Acompanhado da carteira Blaster. Alvará da empresa responsável pelo fornecimento e transportes dos materiais de Fogos de artifícios juntos a (DEAM) Delegacia de Explosivos, Armas e Munições.</w:t>
            </w:r>
          </w:p>
          <w:p w14:paraId="213873A7" w14:textId="77777777" w:rsidR="002231FA" w:rsidRPr="00AA631C" w:rsidRDefault="002231FA" w:rsidP="00E13926">
            <w:pPr>
              <w:tabs>
                <w:tab w:val="left" w:pos="1560"/>
              </w:tabs>
              <w:spacing w:after="0"/>
              <w:jc w:val="both"/>
              <w:rPr>
                <w:rFonts w:ascii="Arial" w:hAnsi="Arial" w:cs="Arial"/>
                <w:sz w:val="24"/>
                <w:szCs w:val="24"/>
                <w:lang w:val="pt-PT"/>
              </w:rPr>
            </w:pPr>
            <w:r w:rsidRPr="00AA631C">
              <w:rPr>
                <w:rFonts w:ascii="Arial" w:hAnsi="Arial" w:cs="Arial"/>
                <w:sz w:val="24"/>
                <w:szCs w:val="24"/>
                <w:lang w:val="pt-PT"/>
              </w:rPr>
              <w:t xml:space="preserve">O Município de </w:t>
            </w:r>
            <w:r>
              <w:rPr>
                <w:rFonts w:ascii="Arial" w:hAnsi="Arial" w:cs="Arial"/>
                <w:sz w:val="24"/>
                <w:szCs w:val="24"/>
                <w:lang w:val="pt-PT"/>
              </w:rPr>
              <w:t>Onda Verde</w:t>
            </w:r>
            <w:r w:rsidRPr="00AA631C">
              <w:rPr>
                <w:rFonts w:ascii="Arial" w:hAnsi="Arial" w:cs="Arial"/>
                <w:sz w:val="24"/>
                <w:szCs w:val="24"/>
                <w:lang w:val="pt-PT"/>
              </w:rPr>
              <w:t xml:space="preserve"> se isenta de quaisquer responsabilidades de eventuais acidentes e transtornos ocorridos.</w:t>
            </w:r>
          </w:p>
        </w:tc>
      </w:tr>
    </w:tbl>
    <w:p w14:paraId="20C1986F" w14:textId="107C2142" w:rsidR="002231FA" w:rsidRDefault="002231FA" w:rsidP="00E13926">
      <w:pPr>
        <w:tabs>
          <w:tab w:val="left" w:pos="1560"/>
        </w:tabs>
        <w:spacing w:after="0"/>
        <w:jc w:val="both"/>
        <w:rPr>
          <w:rFonts w:ascii="Arial" w:hAnsi="Arial" w:cs="Arial"/>
          <w:b/>
          <w:bCs/>
          <w:sz w:val="24"/>
          <w:szCs w:val="24"/>
        </w:rPr>
      </w:pPr>
      <w:r w:rsidRPr="00AA631C">
        <w:rPr>
          <w:rFonts w:ascii="Arial" w:hAnsi="Arial" w:cs="Arial"/>
          <w:sz w:val="24"/>
          <w:szCs w:val="24"/>
          <w:lang w:val="pt-PT"/>
        </w:rPr>
        <w:t>1</w:t>
      </w:r>
      <w:r w:rsidR="00F9158A">
        <w:rPr>
          <w:rFonts w:ascii="Arial" w:hAnsi="Arial" w:cs="Arial"/>
          <w:sz w:val="24"/>
          <w:szCs w:val="24"/>
          <w:lang w:val="pt-PT"/>
        </w:rPr>
        <w:t>6</w:t>
      </w:r>
      <w:r w:rsidRPr="00AA631C">
        <w:rPr>
          <w:rFonts w:ascii="Arial" w:hAnsi="Arial" w:cs="Arial"/>
          <w:sz w:val="24"/>
          <w:szCs w:val="24"/>
          <w:lang w:val="pt-PT"/>
        </w:rPr>
        <w:t>.1</w:t>
      </w:r>
      <w:r w:rsidR="007534E6">
        <w:rPr>
          <w:rFonts w:ascii="Arial" w:hAnsi="Arial" w:cs="Arial"/>
          <w:sz w:val="24"/>
          <w:szCs w:val="24"/>
          <w:lang w:val="pt-PT"/>
        </w:rPr>
        <w:t>7</w:t>
      </w:r>
      <w:r w:rsidRPr="00AA631C">
        <w:rPr>
          <w:rFonts w:ascii="Arial" w:hAnsi="Arial" w:cs="Arial"/>
          <w:sz w:val="24"/>
          <w:szCs w:val="24"/>
          <w:lang w:val="pt-PT"/>
        </w:rPr>
        <w:t>. Piro musical computadorizado acompanhando o ritmo musical como uma dança, seguindo as normas do corpo de bombeiros, com profissionais especializados para realização do mesmo com músicas pré-aprovadas pela Comissão de Fiscalização. Todas as noites desenhos em fogo na pista de rodeio; Abertura global ao redor de toda a arena com chuvas de pratas; Abertura global ao redor de toda a arena com cruzamento ckackling, torta chinesa com efeitos mini-</w:t>
      </w:r>
      <w:r w:rsidRPr="00AA631C">
        <w:rPr>
          <w:rFonts w:ascii="Arial" w:hAnsi="Arial" w:cs="Arial"/>
          <w:sz w:val="24"/>
          <w:szCs w:val="24"/>
        </w:rPr>
        <w:t xml:space="preserve">show no desenho do locutor. </w:t>
      </w:r>
      <w:r w:rsidRPr="00AA631C">
        <w:rPr>
          <w:rFonts w:ascii="Arial" w:hAnsi="Arial" w:cs="Arial"/>
          <w:b/>
          <w:bCs/>
          <w:sz w:val="24"/>
          <w:szCs w:val="24"/>
        </w:rPr>
        <w:t>Os fogos deverão ser sem barulho</w:t>
      </w:r>
      <w:r>
        <w:rPr>
          <w:rFonts w:ascii="Arial" w:hAnsi="Arial" w:cs="Arial"/>
          <w:b/>
          <w:bCs/>
          <w:sz w:val="24"/>
          <w:szCs w:val="24"/>
        </w:rPr>
        <w:t>.</w:t>
      </w:r>
    </w:p>
    <w:p w14:paraId="3E01A481" w14:textId="77777777" w:rsidR="002231FA" w:rsidRDefault="002231FA" w:rsidP="00E13926">
      <w:pPr>
        <w:tabs>
          <w:tab w:val="left" w:pos="1560"/>
        </w:tabs>
        <w:spacing w:after="0"/>
        <w:jc w:val="both"/>
        <w:rPr>
          <w:rFonts w:ascii="Arial" w:hAnsi="Arial" w:cs="Arial"/>
          <w:b/>
          <w:bCs/>
          <w:sz w:val="24"/>
          <w:szCs w:val="24"/>
        </w:rPr>
      </w:pPr>
    </w:p>
    <w:tbl>
      <w:tblPr>
        <w:tblW w:w="93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38"/>
      </w:tblGrid>
      <w:tr w:rsidR="002231FA" w:rsidRPr="00AA631C" w14:paraId="7D0790B3" w14:textId="77777777" w:rsidTr="00632B1F">
        <w:trPr>
          <w:trHeight w:val="1748"/>
        </w:trPr>
        <w:tc>
          <w:tcPr>
            <w:tcW w:w="9338" w:type="dxa"/>
            <w:tcBorders>
              <w:bottom w:val="single" w:sz="8" w:space="0" w:color="000000"/>
            </w:tcBorders>
          </w:tcPr>
          <w:p w14:paraId="6010BBF5" w14:textId="000EC925" w:rsidR="002231FA" w:rsidRPr="00AA631C" w:rsidRDefault="002231FA" w:rsidP="00E13926">
            <w:pPr>
              <w:tabs>
                <w:tab w:val="left" w:pos="1560"/>
              </w:tabs>
              <w:spacing w:after="0"/>
              <w:jc w:val="both"/>
              <w:rPr>
                <w:rFonts w:ascii="Arial" w:hAnsi="Arial" w:cs="Arial"/>
                <w:sz w:val="24"/>
                <w:szCs w:val="24"/>
                <w:lang w:val="pt-PT"/>
              </w:rPr>
            </w:pPr>
            <w:r w:rsidRPr="00AA631C">
              <w:rPr>
                <w:rFonts w:ascii="Arial" w:hAnsi="Arial" w:cs="Arial"/>
                <w:sz w:val="24"/>
                <w:szCs w:val="24"/>
                <w:lang w:val="pt-PT"/>
              </w:rPr>
              <w:t>1</w:t>
            </w:r>
            <w:r w:rsidR="00F9158A">
              <w:rPr>
                <w:rFonts w:ascii="Arial" w:hAnsi="Arial" w:cs="Arial"/>
                <w:sz w:val="24"/>
                <w:szCs w:val="24"/>
                <w:lang w:val="pt-PT"/>
              </w:rPr>
              <w:t>6</w:t>
            </w:r>
            <w:r w:rsidRPr="00AA631C">
              <w:rPr>
                <w:rFonts w:ascii="Arial" w:hAnsi="Arial" w:cs="Arial"/>
                <w:sz w:val="24"/>
                <w:szCs w:val="24"/>
                <w:lang w:val="pt-PT"/>
              </w:rPr>
              <w:t>.1</w:t>
            </w:r>
            <w:r w:rsidR="007534E6">
              <w:rPr>
                <w:rFonts w:ascii="Arial" w:hAnsi="Arial" w:cs="Arial"/>
                <w:sz w:val="24"/>
                <w:szCs w:val="24"/>
                <w:lang w:val="pt-PT"/>
              </w:rPr>
              <w:t>8</w:t>
            </w:r>
            <w:r w:rsidRPr="00AA631C">
              <w:rPr>
                <w:rFonts w:ascii="Arial" w:hAnsi="Arial" w:cs="Arial"/>
                <w:sz w:val="24"/>
                <w:szCs w:val="24"/>
                <w:lang w:val="pt-PT"/>
              </w:rPr>
              <w:t xml:space="preserve">. </w:t>
            </w:r>
            <w:r w:rsidRPr="00F9158A">
              <w:rPr>
                <w:rFonts w:ascii="Arial" w:hAnsi="Arial" w:cs="Arial"/>
                <w:b/>
                <w:bCs/>
                <w:sz w:val="24"/>
                <w:szCs w:val="24"/>
                <w:lang w:val="pt-PT"/>
              </w:rPr>
              <w:t>01 (um) VETERINÁRIO</w:t>
            </w:r>
            <w:r w:rsidRPr="00AA631C">
              <w:rPr>
                <w:rFonts w:ascii="Arial" w:hAnsi="Arial" w:cs="Arial"/>
                <w:sz w:val="24"/>
                <w:szCs w:val="24"/>
                <w:lang w:val="pt-PT"/>
              </w:rPr>
              <w:t>: Profissional responsável pela recepção dos animais</w:t>
            </w:r>
            <w:r>
              <w:rPr>
                <w:rFonts w:ascii="Arial" w:hAnsi="Arial" w:cs="Arial"/>
                <w:sz w:val="24"/>
                <w:szCs w:val="24"/>
                <w:lang w:val="pt-PT"/>
              </w:rPr>
              <w:t xml:space="preserve"> </w:t>
            </w:r>
            <w:r w:rsidRPr="00AA631C">
              <w:rPr>
                <w:rFonts w:ascii="Arial" w:hAnsi="Arial" w:cs="Arial"/>
                <w:sz w:val="24"/>
                <w:szCs w:val="24"/>
                <w:lang w:val="pt-PT"/>
              </w:rPr>
              <w:t>que participarão do evento, bem como do bem-estar conforme legislação vigente. Este profissional estará vinculado também a todas as provas que acontecerão</w:t>
            </w:r>
            <w:r>
              <w:rPr>
                <w:rFonts w:ascii="Arial" w:hAnsi="Arial" w:cs="Arial"/>
                <w:sz w:val="24"/>
                <w:szCs w:val="24"/>
                <w:lang w:val="pt-PT"/>
              </w:rPr>
              <w:t xml:space="preserve"> do inicio ao </w:t>
            </w:r>
            <w:r w:rsidRPr="00AA631C">
              <w:rPr>
                <w:rFonts w:ascii="Arial" w:hAnsi="Arial" w:cs="Arial"/>
                <w:sz w:val="24"/>
                <w:szCs w:val="24"/>
                <w:lang w:val="pt-PT"/>
              </w:rPr>
              <w:t>término do rodeio e deverá possuir toda a documentação junto a</w:t>
            </w:r>
            <w:r>
              <w:rPr>
                <w:rFonts w:ascii="Arial" w:hAnsi="Arial" w:cs="Arial"/>
                <w:sz w:val="24"/>
                <w:szCs w:val="24"/>
                <w:lang w:val="pt-PT"/>
              </w:rPr>
              <w:t xml:space="preserve"> </w:t>
            </w:r>
            <w:r w:rsidRPr="00AA631C">
              <w:rPr>
                <w:rFonts w:ascii="Arial" w:hAnsi="Arial" w:cs="Arial"/>
                <w:sz w:val="24"/>
                <w:szCs w:val="24"/>
                <w:lang w:val="pt-PT"/>
              </w:rPr>
              <w:t>Coordenadoria de Defesa Agropecuária.</w:t>
            </w:r>
          </w:p>
        </w:tc>
      </w:tr>
      <w:tr w:rsidR="002231FA" w:rsidRPr="00AA631C" w14:paraId="102576F2" w14:textId="77777777" w:rsidTr="00632B1F">
        <w:trPr>
          <w:trHeight w:val="1420"/>
        </w:trPr>
        <w:tc>
          <w:tcPr>
            <w:tcW w:w="9338" w:type="dxa"/>
            <w:tcBorders>
              <w:top w:val="single" w:sz="8" w:space="0" w:color="000000"/>
            </w:tcBorders>
          </w:tcPr>
          <w:p w14:paraId="2647160B" w14:textId="1B4AD5A1" w:rsidR="002231FA" w:rsidRPr="00AA631C" w:rsidRDefault="002231FA" w:rsidP="009947F3">
            <w:pPr>
              <w:tabs>
                <w:tab w:val="left" w:pos="1560"/>
              </w:tabs>
              <w:spacing w:after="0"/>
              <w:jc w:val="both"/>
              <w:rPr>
                <w:rFonts w:ascii="Arial" w:hAnsi="Arial" w:cs="Arial"/>
                <w:sz w:val="24"/>
                <w:szCs w:val="24"/>
                <w:lang w:val="pt-PT"/>
              </w:rPr>
            </w:pPr>
            <w:r w:rsidRPr="00AA631C">
              <w:rPr>
                <w:rFonts w:ascii="Arial" w:hAnsi="Arial" w:cs="Arial"/>
                <w:sz w:val="24"/>
                <w:szCs w:val="24"/>
                <w:lang w:val="pt-PT"/>
              </w:rPr>
              <w:t>1</w:t>
            </w:r>
            <w:r w:rsidR="00F9158A">
              <w:rPr>
                <w:rFonts w:ascii="Arial" w:hAnsi="Arial" w:cs="Arial"/>
                <w:sz w:val="24"/>
                <w:szCs w:val="24"/>
                <w:lang w:val="pt-PT"/>
              </w:rPr>
              <w:t>6</w:t>
            </w:r>
            <w:r w:rsidRPr="00AA631C">
              <w:rPr>
                <w:rFonts w:ascii="Arial" w:hAnsi="Arial" w:cs="Arial"/>
                <w:sz w:val="24"/>
                <w:szCs w:val="24"/>
                <w:lang w:val="pt-PT"/>
              </w:rPr>
              <w:t>.</w:t>
            </w:r>
            <w:r w:rsidR="00F9158A">
              <w:rPr>
                <w:rFonts w:ascii="Arial" w:hAnsi="Arial" w:cs="Arial"/>
                <w:sz w:val="24"/>
                <w:szCs w:val="24"/>
                <w:lang w:val="pt-PT"/>
              </w:rPr>
              <w:t>1</w:t>
            </w:r>
            <w:r w:rsidR="007534E6">
              <w:rPr>
                <w:rFonts w:ascii="Arial" w:hAnsi="Arial" w:cs="Arial"/>
                <w:sz w:val="24"/>
                <w:szCs w:val="24"/>
                <w:lang w:val="pt-PT"/>
              </w:rPr>
              <w:t>9</w:t>
            </w:r>
            <w:r w:rsidRPr="00AA631C">
              <w:rPr>
                <w:rFonts w:ascii="Arial" w:hAnsi="Arial" w:cs="Arial"/>
                <w:sz w:val="24"/>
                <w:szCs w:val="24"/>
                <w:lang w:val="pt-PT"/>
              </w:rPr>
              <w:t>. 01 (uma) ETAPA NACIONAL CLASSIFICATÓRIA PARA BARRETOS/SP, PARA ORGANIZAR AS MONTARIAS, PEÕES, SORTEIOS, COMPUTAÇÃO DOS PONTOS,  CLASSIFICAÇÃO,  ETC,  FILIADA  A  CNAR,  CONFEDERAÇÃO</w:t>
            </w:r>
            <w:r>
              <w:rPr>
                <w:rFonts w:ascii="Arial" w:hAnsi="Arial" w:cs="Arial"/>
                <w:sz w:val="24"/>
                <w:szCs w:val="24"/>
                <w:lang w:val="pt-PT"/>
              </w:rPr>
              <w:t xml:space="preserve"> </w:t>
            </w:r>
            <w:r w:rsidRPr="00AA631C">
              <w:rPr>
                <w:rFonts w:ascii="Arial" w:hAnsi="Arial" w:cs="Arial"/>
                <w:sz w:val="24"/>
                <w:szCs w:val="24"/>
                <w:lang w:val="pt-PT"/>
              </w:rPr>
              <w:t>NACIONAL DE RODEIOS. Garantindo ao peão campeão do rodeio local a participação em uma das competições nacionais em Barretos, mencionadas.</w:t>
            </w:r>
          </w:p>
        </w:tc>
      </w:tr>
      <w:tr w:rsidR="002231FA" w:rsidRPr="00AA631C" w14:paraId="208749F5" w14:textId="77777777" w:rsidTr="00632B1F">
        <w:trPr>
          <w:trHeight w:val="316"/>
        </w:trPr>
        <w:tc>
          <w:tcPr>
            <w:tcW w:w="9338" w:type="dxa"/>
          </w:tcPr>
          <w:p w14:paraId="0850D851" w14:textId="77777777" w:rsidR="002231FA" w:rsidRPr="00AA631C" w:rsidRDefault="002231FA" w:rsidP="00E13926">
            <w:pPr>
              <w:tabs>
                <w:tab w:val="left" w:pos="1560"/>
              </w:tabs>
              <w:spacing w:after="0"/>
              <w:jc w:val="both"/>
              <w:rPr>
                <w:rFonts w:ascii="Arial" w:hAnsi="Arial" w:cs="Arial"/>
                <w:sz w:val="24"/>
                <w:szCs w:val="24"/>
                <w:lang w:val="pt-PT"/>
              </w:rPr>
            </w:pPr>
            <w:r w:rsidRPr="00AA631C">
              <w:rPr>
                <w:rFonts w:ascii="Arial" w:hAnsi="Arial" w:cs="Arial"/>
                <w:sz w:val="24"/>
                <w:szCs w:val="24"/>
                <w:lang w:val="pt-PT"/>
              </w:rPr>
              <w:t>Opções de circuitos a serem contratados pela empresa Vencedora:</w:t>
            </w:r>
          </w:p>
        </w:tc>
      </w:tr>
      <w:tr w:rsidR="002231FA" w:rsidRPr="00AA631C" w14:paraId="3883BE76" w14:textId="77777777" w:rsidTr="00632B1F">
        <w:trPr>
          <w:trHeight w:val="313"/>
        </w:trPr>
        <w:tc>
          <w:tcPr>
            <w:tcW w:w="9338" w:type="dxa"/>
          </w:tcPr>
          <w:p w14:paraId="012D0E21" w14:textId="07C12F94" w:rsidR="002231FA" w:rsidRPr="00AA631C" w:rsidRDefault="002231FA" w:rsidP="00E13926">
            <w:pPr>
              <w:tabs>
                <w:tab w:val="left" w:pos="1560"/>
              </w:tabs>
              <w:spacing w:after="0"/>
              <w:jc w:val="both"/>
              <w:rPr>
                <w:rFonts w:ascii="Arial" w:hAnsi="Arial" w:cs="Arial"/>
                <w:sz w:val="24"/>
                <w:szCs w:val="24"/>
                <w:lang w:val="pt-PT"/>
              </w:rPr>
            </w:pPr>
            <w:r w:rsidRPr="00AA631C">
              <w:rPr>
                <w:rFonts w:ascii="Arial" w:hAnsi="Arial" w:cs="Arial"/>
                <w:sz w:val="24"/>
                <w:szCs w:val="24"/>
                <w:lang w:val="pt-PT"/>
              </w:rPr>
              <w:t>1</w:t>
            </w:r>
            <w:r w:rsidR="00F9158A">
              <w:rPr>
                <w:rFonts w:ascii="Arial" w:hAnsi="Arial" w:cs="Arial"/>
                <w:sz w:val="24"/>
                <w:szCs w:val="24"/>
                <w:lang w:val="pt-PT"/>
              </w:rPr>
              <w:t>6</w:t>
            </w:r>
            <w:r w:rsidRPr="00AA631C">
              <w:rPr>
                <w:rFonts w:ascii="Arial" w:hAnsi="Arial" w:cs="Arial"/>
                <w:sz w:val="24"/>
                <w:szCs w:val="24"/>
                <w:lang w:val="pt-PT"/>
              </w:rPr>
              <w:t>.</w:t>
            </w:r>
            <w:r w:rsidR="00F9158A">
              <w:rPr>
                <w:rFonts w:ascii="Arial" w:hAnsi="Arial" w:cs="Arial"/>
                <w:sz w:val="24"/>
                <w:szCs w:val="24"/>
                <w:lang w:val="pt-PT"/>
              </w:rPr>
              <w:t>1</w:t>
            </w:r>
            <w:r w:rsidR="007534E6">
              <w:rPr>
                <w:rFonts w:ascii="Arial" w:hAnsi="Arial" w:cs="Arial"/>
                <w:sz w:val="24"/>
                <w:szCs w:val="24"/>
                <w:lang w:val="pt-PT"/>
              </w:rPr>
              <w:t>9</w:t>
            </w:r>
            <w:r w:rsidRPr="00AA631C">
              <w:rPr>
                <w:rFonts w:ascii="Arial" w:hAnsi="Arial" w:cs="Arial"/>
                <w:sz w:val="24"/>
                <w:szCs w:val="24"/>
                <w:lang w:val="pt-PT"/>
              </w:rPr>
              <w:t>.1. Circuito Rancho Primavera (CRP);</w:t>
            </w:r>
          </w:p>
        </w:tc>
      </w:tr>
      <w:tr w:rsidR="002231FA" w:rsidRPr="00AA631C" w14:paraId="62732F65" w14:textId="77777777" w:rsidTr="00632B1F">
        <w:trPr>
          <w:trHeight w:val="316"/>
        </w:trPr>
        <w:tc>
          <w:tcPr>
            <w:tcW w:w="9338" w:type="dxa"/>
          </w:tcPr>
          <w:p w14:paraId="312E90BB" w14:textId="71BA3E8F" w:rsidR="002231FA" w:rsidRPr="00AA631C" w:rsidRDefault="002231FA" w:rsidP="00E13926">
            <w:pPr>
              <w:tabs>
                <w:tab w:val="left" w:pos="1560"/>
              </w:tabs>
              <w:spacing w:after="0"/>
              <w:jc w:val="both"/>
              <w:rPr>
                <w:rFonts w:ascii="Arial" w:hAnsi="Arial" w:cs="Arial"/>
                <w:sz w:val="24"/>
                <w:szCs w:val="24"/>
                <w:lang w:val="pt-PT"/>
              </w:rPr>
            </w:pPr>
            <w:r w:rsidRPr="00AA631C">
              <w:rPr>
                <w:rFonts w:ascii="Arial" w:hAnsi="Arial" w:cs="Arial"/>
                <w:sz w:val="24"/>
                <w:szCs w:val="24"/>
                <w:lang w:val="pt-PT"/>
              </w:rPr>
              <w:t>1</w:t>
            </w:r>
            <w:r w:rsidR="00F9158A">
              <w:rPr>
                <w:rFonts w:ascii="Arial" w:hAnsi="Arial" w:cs="Arial"/>
                <w:sz w:val="24"/>
                <w:szCs w:val="24"/>
                <w:lang w:val="pt-PT"/>
              </w:rPr>
              <w:t>6</w:t>
            </w:r>
            <w:r w:rsidRPr="00AA631C">
              <w:rPr>
                <w:rFonts w:ascii="Arial" w:hAnsi="Arial" w:cs="Arial"/>
                <w:sz w:val="24"/>
                <w:szCs w:val="24"/>
                <w:lang w:val="pt-PT"/>
              </w:rPr>
              <w:t>.</w:t>
            </w:r>
            <w:r w:rsidR="00F9158A">
              <w:rPr>
                <w:rFonts w:ascii="Arial" w:hAnsi="Arial" w:cs="Arial"/>
                <w:sz w:val="24"/>
                <w:szCs w:val="24"/>
                <w:lang w:val="pt-PT"/>
              </w:rPr>
              <w:t>1</w:t>
            </w:r>
            <w:r w:rsidR="007534E6">
              <w:rPr>
                <w:rFonts w:ascii="Arial" w:hAnsi="Arial" w:cs="Arial"/>
                <w:sz w:val="24"/>
                <w:szCs w:val="24"/>
                <w:lang w:val="pt-PT"/>
              </w:rPr>
              <w:t>9</w:t>
            </w:r>
            <w:r w:rsidRPr="00AA631C">
              <w:rPr>
                <w:rFonts w:ascii="Arial" w:hAnsi="Arial" w:cs="Arial"/>
                <w:sz w:val="24"/>
                <w:szCs w:val="24"/>
                <w:lang w:val="pt-PT"/>
              </w:rPr>
              <w:t>.2. PBR;</w:t>
            </w:r>
          </w:p>
        </w:tc>
      </w:tr>
      <w:tr w:rsidR="002231FA" w:rsidRPr="00AA631C" w14:paraId="07E42BE3" w14:textId="77777777" w:rsidTr="00632B1F">
        <w:trPr>
          <w:trHeight w:val="314"/>
        </w:trPr>
        <w:tc>
          <w:tcPr>
            <w:tcW w:w="9338" w:type="dxa"/>
          </w:tcPr>
          <w:p w14:paraId="77EE313F" w14:textId="1F4E14E7" w:rsidR="002231FA" w:rsidRPr="00AA631C" w:rsidRDefault="002231FA" w:rsidP="00E13926">
            <w:pPr>
              <w:tabs>
                <w:tab w:val="left" w:pos="1560"/>
              </w:tabs>
              <w:spacing w:after="0"/>
              <w:jc w:val="both"/>
              <w:rPr>
                <w:rFonts w:ascii="Arial" w:hAnsi="Arial" w:cs="Arial"/>
                <w:sz w:val="24"/>
                <w:szCs w:val="24"/>
                <w:lang w:val="pt-PT"/>
              </w:rPr>
            </w:pPr>
            <w:r w:rsidRPr="00AA631C">
              <w:rPr>
                <w:rFonts w:ascii="Arial" w:hAnsi="Arial" w:cs="Arial"/>
                <w:sz w:val="24"/>
                <w:szCs w:val="24"/>
                <w:lang w:val="pt-PT"/>
              </w:rPr>
              <w:t>1</w:t>
            </w:r>
            <w:r w:rsidR="00F9158A">
              <w:rPr>
                <w:rFonts w:ascii="Arial" w:hAnsi="Arial" w:cs="Arial"/>
                <w:sz w:val="24"/>
                <w:szCs w:val="24"/>
                <w:lang w:val="pt-PT"/>
              </w:rPr>
              <w:t>6</w:t>
            </w:r>
            <w:r w:rsidRPr="00AA631C">
              <w:rPr>
                <w:rFonts w:ascii="Arial" w:hAnsi="Arial" w:cs="Arial"/>
                <w:sz w:val="24"/>
                <w:szCs w:val="24"/>
                <w:lang w:val="pt-PT"/>
              </w:rPr>
              <w:t>.</w:t>
            </w:r>
            <w:r w:rsidR="00F9158A">
              <w:rPr>
                <w:rFonts w:ascii="Arial" w:hAnsi="Arial" w:cs="Arial"/>
                <w:sz w:val="24"/>
                <w:szCs w:val="24"/>
                <w:lang w:val="pt-PT"/>
              </w:rPr>
              <w:t>1</w:t>
            </w:r>
            <w:r w:rsidR="007534E6">
              <w:rPr>
                <w:rFonts w:ascii="Arial" w:hAnsi="Arial" w:cs="Arial"/>
                <w:sz w:val="24"/>
                <w:szCs w:val="24"/>
                <w:lang w:val="pt-PT"/>
              </w:rPr>
              <w:t>9</w:t>
            </w:r>
            <w:r w:rsidRPr="00AA631C">
              <w:rPr>
                <w:rFonts w:ascii="Arial" w:hAnsi="Arial" w:cs="Arial"/>
                <w:sz w:val="24"/>
                <w:szCs w:val="24"/>
                <w:lang w:val="pt-PT"/>
              </w:rPr>
              <w:t>.3. Liga Nacional de Rodeio (LNR);</w:t>
            </w:r>
          </w:p>
        </w:tc>
      </w:tr>
      <w:tr w:rsidR="002231FA" w:rsidRPr="00AA631C" w14:paraId="2332C481" w14:textId="77777777" w:rsidTr="00632B1F">
        <w:trPr>
          <w:trHeight w:val="316"/>
        </w:trPr>
        <w:tc>
          <w:tcPr>
            <w:tcW w:w="9338" w:type="dxa"/>
          </w:tcPr>
          <w:p w14:paraId="57744974" w14:textId="2638F74E" w:rsidR="002231FA" w:rsidRPr="00AA631C" w:rsidRDefault="002231FA" w:rsidP="00E13926">
            <w:pPr>
              <w:tabs>
                <w:tab w:val="left" w:pos="1560"/>
              </w:tabs>
              <w:spacing w:after="0"/>
              <w:jc w:val="both"/>
              <w:rPr>
                <w:rFonts w:ascii="Arial" w:hAnsi="Arial" w:cs="Arial"/>
                <w:sz w:val="24"/>
                <w:szCs w:val="24"/>
                <w:lang w:val="pt-PT"/>
              </w:rPr>
            </w:pPr>
            <w:r w:rsidRPr="00AA631C">
              <w:rPr>
                <w:rFonts w:ascii="Arial" w:hAnsi="Arial" w:cs="Arial"/>
                <w:sz w:val="24"/>
                <w:szCs w:val="24"/>
                <w:lang w:val="pt-PT"/>
              </w:rPr>
              <w:t>1</w:t>
            </w:r>
            <w:r w:rsidR="00B67774">
              <w:rPr>
                <w:rFonts w:ascii="Arial" w:hAnsi="Arial" w:cs="Arial"/>
                <w:sz w:val="24"/>
                <w:szCs w:val="24"/>
                <w:lang w:val="pt-PT"/>
              </w:rPr>
              <w:t>6</w:t>
            </w:r>
            <w:r w:rsidRPr="00AA631C">
              <w:rPr>
                <w:rFonts w:ascii="Arial" w:hAnsi="Arial" w:cs="Arial"/>
                <w:sz w:val="24"/>
                <w:szCs w:val="24"/>
                <w:lang w:val="pt-PT"/>
              </w:rPr>
              <w:t>.</w:t>
            </w:r>
            <w:r w:rsidR="00B67774">
              <w:rPr>
                <w:rFonts w:ascii="Arial" w:hAnsi="Arial" w:cs="Arial"/>
                <w:sz w:val="24"/>
                <w:szCs w:val="24"/>
                <w:lang w:val="pt-PT"/>
              </w:rPr>
              <w:t>1</w:t>
            </w:r>
            <w:r w:rsidR="007534E6">
              <w:rPr>
                <w:rFonts w:ascii="Arial" w:hAnsi="Arial" w:cs="Arial"/>
                <w:sz w:val="24"/>
                <w:szCs w:val="24"/>
                <w:lang w:val="pt-PT"/>
              </w:rPr>
              <w:t>9</w:t>
            </w:r>
            <w:r w:rsidRPr="00AA631C">
              <w:rPr>
                <w:rFonts w:ascii="Arial" w:hAnsi="Arial" w:cs="Arial"/>
                <w:sz w:val="24"/>
                <w:szCs w:val="24"/>
                <w:lang w:val="pt-PT"/>
              </w:rPr>
              <w:t>.4. MD SUPER BULL</w:t>
            </w:r>
          </w:p>
        </w:tc>
      </w:tr>
      <w:tr w:rsidR="002231FA" w:rsidRPr="00AA631C" w14:paraId="1259D1D0" w14:textId="77777777" w:rsidTr="00632B1F">
        <w:trPr>
          <w:trHeight w:val="350"/>
        </w:trPr>
        <w:tc>
          <w:tcPr>
            <w:tcW w:w="9338" w:type="dxa"/>
          </w:tcPr>
          <w:p w14:paraId="6DA948C6" w14:textId="6F415B87" w:rsidR="002231FA" w:rsidRPr="00AA631C" w:rsidRDefault="002231FA" w:rsidP="00E13926">
            <w:pPr>
              <w:tabs>
                <w:tab w:val="left" w:pos="1560"/>
              </w:tabs>
              <w:spacing w:after="0"/>
              <w:jc w:val="both"/>
              <w:rPr>
                <w:rFonts w:ascii="Arial" w:hAnsi="Arial" w:cs="Arial"/>
                <w:sz w:val="24"/>
                <w:szCs w:val="24"/>
                <w:lang w:val="pt-PT"/>
              </w:rPr>
            </w:pPr>
            <w:r w:rsidRPr="00AA631C">
              <w:rPr>
                <w:rFonts w:ascii="Arial" w:hAnsi="Arial" w:cs="Arial"/>
                <w:sz w:val="24"/>
                <w:szCs w:val="24"/>
                <w:lang w:val="pt-PT"/>
              </w:rPr>
              <w:t>1</w:t>
            </w:r>
            <w:r w:rsidR="00B67774">
              <w:rPr>
                <w:rFonts w:ascii="Arial" w:hAnsi="Arial" w:cs="Arial"/>
                <w:sz w:val="24"/>
                <w:szCs w:val="24"/>
                <w:lang w:val="pt-PT"/>
              </w:rPr>
              <w:t>6</w:t>
            </w:r>
            <w:r w:rsidRPr="00AA631C">
              <w:rPr>
                <w:rFonts w:ascii="Arial" w:hAnsi="Arial" w:cs="Arial"/>
                <w:sz w:val="24"/>
                <w:szCs w:val="24"/>
                <w:lang w:val="pt-PT"/>
              </w:rPr>
              <w:t>.</w:t>
            </w:r>
            <w:r w:rsidR="00B67774">
              <w:rPr>
                <w:rFonts w:ascii="Arial" w:hAnsi="Arial" w:cs="Arial"/>
                <w:sz w:val="24"/>
                <w:szCs w:val="24"/>
                <w:lang w:val="pt-PT"/>
              </w:rPr>
              <w:t>1</w:t>
            </w:r>
            <w:r w:rsidR="007534E6">
              <w:rPr>
                <w:rFonts w:ascii="Arial" w:hAnsi="Arial" w:cs="Arial"/>
                <w:sz w:val="24"/>
                <w:szCs w:val="24"/>
                <w:lang w:val="pt-PT"/>
              </w:rPr>
              <w:t>9</w:t>
            </w:r>
            <w:r w:rsidRPr="00AA631C">
              <w:rPr>
                <w:rFonts w:ascii="Arial" w:hAnsi="Arial" w:cs="Arial"/>
                <w:sz w:val="24"/>
                <w:szCs w:val="24"/>
                <w:lang w:val="pt-PT"/>
              </w:rPr>
              <w:t>.</w:t>
            </w:r>
            <w:r w:rsidR="00B67774">
              <w:rPr>
                <w:rFonts w:ascii="Arial" w:hAnsi="Arial" w:cs="Arial"/>
                <w:sz w:val="24"/>
                <w:szCs w:val="24"/>
                <w:lang w:val="pt-PT"/>
              </w:rPr>
              <w:t>5</w:t>
            </w:r>
            <w:r w:rsidRPr="00AA631C">
              <w:rPr>
                <w:rFonts w:ascii="Arial" w:hAnsi="Arial" w:cs="Arial"/>
                <w:sz w:val="24"/>
                <w:szCs w:val="24"/>
                <w:lang w:val="pt-PT"/>
              </w:rPr>
              <w:t>. O campeonato deverá estar regularizado perante as leis vigente do segmento.</w:t>
            </w:r>
          </w:p>
        </w:tc>
      </w:tr>
      <w:tr w:rsidR="002231FA" w:rsidRPr="00AA631C" w14:paraId="24D062F6" w14:textId="77777777" w:rsidTr="00632B1F">
        <w:trPr>
          <w:trHeight w:val="592"/>
        </w:trPr>
        <w:tc>
          <w:tcPr>
            <w:tcW w:w="9338" w:type="dxa"/>
          </w:tcPr>
          <w:p w14:paraId="1AD2D209" w14:textId="647B63DB" w:rsidR="002231FA" w:rsidRPr="00AA631C" w:rsidRDefault="002231FA" w:rsidP="00E13926">
            <w:pPr>
              <w:tabs>
                <w:tab w:val="left" w:pos="1560"/>
              </w:tabs>
              <w:spacing w:after="0"/>
              <w:jc w:val="both"/>
              <w:rPr>
                <w:rFonts w:ascii="Arial" w:hAnsi="Arial" w:cs="Arial"/>
                <w:sz w:val="24"/>
                <w:szCs w:val="24"/>
                <w:lang w:val="pt-PT"/>
              </w:rPr>
            </w:pPr>
            <w:r w:rsidRPr="00AA631C">
              <w:rPr>
                <w:rFonts w:ascii="Arial" w:hAnsi="Arial" w:cs="Arial"/>
                <w:sz w:val="24"/>
                <w:szCs w:val="24"/>
                <w:lang w:val="pt-PT"/>
              </w:rPr>
              <w:lastRenderedPageBreak/>
              <w:t>1</w:t>
            </w:r>
            <w:r w:rsidR="00B67774">
              <w:rPr>
                <w:rFonts w:ascii="Arial" w:hAnsi="Arial" w:cs="Arial"/>
                <w:sz w:val="24"/>
                <w:szCs w:val="24"/>
                <w:lang w:val="pt-PT"/>
              </w:rPr>
              <w:t>6</w:t>
            </w:r>
            <w:r w:rsidRPr="00AA631C">
              <w:rPr>
                <w:rFonts w:ascii="Arial" w:hAnsi="Arial" w:cs="Arial"/>
                <w:sz w:val="24"/>
                <w:szCs w:val="24"/>
                <w:lang w:val="pt-PT"/>
              </w:rPr>
              <w:t>.</w:t>
            </w:r>
            <w:r w:rsidR="00B67774">
              <w:rPr>
                <w:rFonts w:ascii="Arial" w:hAnsi="Arial" w:cs="Arial"/>
                <w:sz w:val="24"/>
                <w:szCs w:val="24"/>
                <w:lang w:val="pt-PT"/>
              </w:rPr>
              <w:t>1</w:t>
            </w:r>
            <w:r w:rsidR="007534E6">
              <w:rPr>
                <w:rFonts w:ascii="Arial" w:hAnsi="Arial" w:cs="Arial"/>
                <w:sz w:val="24"/>
                <w:szCs w:val="24"/>
                <w:lang w:val="pt-PT"/>
              </w:rPr>
              <w:t>9</w:t>
            </w:r>
            <w:r w:rsidRPr="00AA631C">
              <w:rPr>
                <w:rFonts w:ascii="Arial" w:hAnsi="Arial" w:cs="Arial"/>
                <w:sz w:val="24"/>
                <w:szCs w:val="24"/>
                <w:lang w:val="pt-PT"/>
              </w:rPr>
              <w:t>.</w:t>
            </w:r>
            <w:r w:rsidR="00B67774">
              <w:rPr>
                <w:rFonts w:ascii="Arial" w:hAnsi="Arial" w:cs="Arial"/>
                <w:sz w:val="24"/>
                <w:szCs w:val="24"/>
                <w:lang w:val="pt-PT"/>
              </w:rPr>
              <w:t>6</w:t>
            </w:r>
            <w:r w:rsidRPr="00AA631C">
              <w:rPr>
                <w:rFonts w:ascii="Arial" w:hAnsi="Arial" w:cs="Arial"/>
                <w:sz w:val="24"/>
                <w:szCs w:val="24"/>
                <w:lang w:val="pt-PT"/>
              </w:rPr>
              <w:t>. O campeonato deverá fornecer 05 (cinco) convites de peões do circuito contratado à Comissão Fiscalizadora do Rodeio.</w:t>
            </w:r>
          </w:p>
        </w:tc>
      </w:tr>
      <w:tr w:rsidR="002231FA" w:rsidRPr="00AA631C" w14:paraId="37CA1805" w14:textId="77777777" w:rsidTr="00632B1F">
        <w:trPr>
          <w:trHeight w:val="435"/>
        </w:trPr>
        <w:tc>
          <w:tcPr>
            <w:tcW w:w="9338" w:type="dxa"/>
          </w:tcPr>
          <w:p w14:paraId="697139FA" w14:textId="1F1231F1" w:rsidR="002231FA" w:rsidRPr="00AA631C" w:rsidRDefault="002231FA" w:rsidP="00E13926">
            <w:pPr>
              <w:tabs>
                <w:tab w:val="left" w:pos="1560"/>
              </w:tabs>
              <w:spacing w:after="0"/>
              <w:jc w:val="both"/>
              <w:rPr>
                <w:rFonts w:ascii="Arial" w:hAnsi="Arial" w:cs="Arial"/>
                <w:sz w:val="24"/>
                <w:szCs w:val="24"/>
                <w:lang w:val="pt-PT"/>
              </w:rPr>
            </w:pPr>
            <w:r w:rsidRPr="00AA631C">
              <w:rPr>
                <w:rFonts w:ascii="Arial" w:hAnsi="Arial" w:cs="Arial"/>
                <w:sz w:val="24"/>
                <w:szCs w:val="24"/>
                <w:lang w:val="pt-PT"/>
              </w:rPr>
              <w:t>1</w:t>
            </w:r>
            <w:r w:rsidR="00B67774">
              <w:rPr>
                <w:rFonts w:ascii="Arial" w:hAnsi="Arial" w:cs="Arial"/>
                <w:sz w:val="24"/>
                <w:szCs w:val="24"/>
                <w:lang w:val="pt-PT"/>
              </w:rPr>
              <w:t>6</w:t>
            </w:r>
            <w:r w:rsidRPr="00AA631C">
              <w:rPr>
                <w:rFonts w:ascii="Arial" w:hAnsi="Arial" w:cs="Arial"/>
                <w:sz w:val="24"/>
                <w:szCs w:val="24"/>
                <w:lang w:val="pt-PT"/>
              </w:rPr>
              <w:t>.</w:t>
            </w:r>
            <w:r w:rsidR="00B67774">
              <w:rPr>
                <w:rFonts w:ascii="Arial" w:hAnsi="Arial" w:cs="Arial"/>
                <w:sz w:val="24"/>
                <w:szCs w:val="24"/>
                <w:lang w:val="pt-PT"/>
              </w:rPr>
              <w:t>1</w:t>
            </w:r>
            <w:r w:rsidR="007534E6">
              <w:rPr>
                <w:rFonts w:ascii="Arial" w:hAnsi="Arial" w:cs="Arial"/>
                <w:sz w:val="24"/>
                <w:szCs w:val="24"/>
                <w:lang w:val="pt-PT"/>
              </w:rPr>
              <w:t>9</w:t>
            </w:r>
            <w:r w:rsidRPr="00AA631C">
              <w:rPr>
                <w:rFonts w:ascii="Arial" w:hAnsi="Arial" w:cs="Arial"/>
                <w:sz w:val="24"/>
                <w:szCs w:val="24"/>
                <w:lang w:val="pt-PT"/>
              </w:rPr>
              <w:t>.7. A Etapa deverá ser transmitida on-line pelas redes sociais e youtube.</w:t>
            </w:r>
          </w:p>
        </w:tc>
      </w:tr>
    </w:tbl>
    <w:p w14:paraId="5F083661" w14:textId="77777777" w:rsidR="002231FA" w:rsidRDefault="002231FA" w:rsidP="00E13926">
      <w:pPr>
        <w:tabs>
          <w:tab w:val="left" w:pos="1560"/>
        </w:tabs>
        <w:spacing w:after="0"/>
        <w:jc w:val="both"/>
        <w:rPr>
          <w:rFonts w:ascii="Arial" w:hAnsi="Arial" w:cs="Arial"/>
          <w:b/>
          <w:bCs/>
          <w:sz w:val="24"/>
          <w:szCs w:val="24"/>
        </w:rPr>
      </w:pPr>
    </w:p>
    <w:tbl>
      <w:tblPr>
        <w:tblW w:w="93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38"/>
      </w:tblGrid>
      <w:tr w:rsidR="002231FA" w:rsidRPr="00AA631C" w14:paraId="7FDF2193" w14:textId="77777777" w:rsidTr="00632B1F">
        <w:trPr>
          <w:trHeight w:val="863"/>
        </w:trPr>
        <w:tc>
          <w:tcPr>
            <w:tcW w:w="9338" w:type="dxa"/>
          </w:tcPr>
          <w:p w14:paraId="591B1AC7" w14:textId="77777777" w:rsidR="002231FA" w:rsidRPr="00AA631C" w:rsidRDefault="002231FA" w:rsidP="00E13926">
            <w:pPr>
              <w:tabs>
                <w:tab w:val="left" w:pos="1560"/>
              </w:tabs>
              <w:spacing w:after="0"/>
              <w:jc w:val="both"/>
              <w:rPr>
                <w:rFonts w:ascii="Arial" w:hAnsi="Arial" w:cs="Arial"/>
                <w:sz w:val="24"/>
                <w:szCs w:val="24"/>
                <w:lang w:val="pt-PT"/>
              </w:rPr>
            </w:pPr>
            <w:r w:rsidRPr="00AA631C">
              <w:rPr>
                <w:rFonts w:ascii="Arial" w:hAnsi="Arial" w:cs="Arial"/>
                <w:sz w:val="24"/>
                <w:szCs w:val="24"/>
                <w:lang w:val="pt-PT"/>
              </w:rPr>
              <w:t>OBS: Outras etapas nacionais classificatórias para Barretos, desde que com comprovada aptidão através de atestado de capacidade técnica e seja aprovado</w:t>
            </w:r>
            <w:r>
              <w:rPr>
                <w:rFonts w:ascii="Arial" w:hAnsi="Arial" w:cs="Arial"/>
                <w:sz w:val="24"/>
                <w:szCs w:val="24"/>
                <w:lang w:val="pt-PT"/>
              </w:rPr>
              <w:t xml:space="preserve"> </w:t>
            </w:r>
            <w:r w:rsidRPr="00AA631C">
              <w:rPr>
                <w:rFonts w:ascii="Arial" w:hAnsi="Arial" w:cs="Arial"/>
                <w:sz w:val="24"/>
                <w:szCs w:val="24"/>
                <w:lang w:val="pt-PT"/>
              </w:rPr>
              <w:t>pela Comissão de Fiscalização.</w:t>
            </w:r>
          </w:p>
        </w:tc>
      </w:tr>
      <w:tr w:rsidR="002231FA" w:rsidRPr="00AA631C" w14:paraId="6B47568A" w14:textId="77777777" w:rsidTr="00632B1F">
        <w:trPr>
          <w:trHeight w:val="592"/>
        </w:trPr>
        <w:tc>
          <w:tcPr>
            <w:tcW w:w="9338" w:type="dxa"/>
          </w:tcPr>
          <w:p w14:paraId="2E180A13" w14:textId="0C13D379" w:rsidR="002231FA" w:rsidRPr="00AA631C" w:rsidRDefault="002231FA" w:rsidP="00E13926">
            <w:pPr>
              <w:tabs>
                <w:tab w:val="left" w:pos="1560"/>
              </w:tabs>
              <w:spacing w:after="0"/>
              <w:jc w:val="both"/>
              <w:rPr>
                <w:rFonts w:ascii="Arial" w:hAnsi="Arial" w:cs="Arial"/>
                <w:sz w:val="24"/>
                <w:szCs w:val="24"/>
                <w:lang w:val="pt-PT"/>
              </w:rPr>
            </w:pPr>
            <w:r w:rsidRPr="00AA631C">
              <w:rPr>
                <w:rFonts w:ascii="Arial" w:hAnsi="Arial" w:cs="Arial"/>
                <w:sz w:val="24"/>
                <w:szCs w:val="24"/>
                <w:lang w:val="pt-PT"/>
              </w:rPr>
              <w:t>1</w:t>
            </w:r>
            <w:r w:rsidR="00B67774">
              <w:rPr>
                <w:rFonts w:ascii="Arial" w:hAnsi="Arial" w:cs="Arial"/>
                <w:sz w:val="24"/>
                <w:szCs w:val="24"/>
                <w:lang w:val="pt-PT"/>
              </w:rPr>
              <w:t>6</w:t>
            </w:r>
            <w:r w:rsidRPr="00AA631C">
              <w:rPr>
                <w:rFonts w:ascii="Arial" w:hAnsi="Arial" w:cs="Arial"/>
                <w:sz w:val="24"/>
                <w:szCs w:val="24"/>
                <w:lang w:val="pt-PT"/>
              </w:rPr>
              <w:t>.</w:t>
            </w:r>
            <w:r w:rsidR="007534E6">
              <w:rPr>
                <w:rFonts w:ascii="Arial" w:hAnsi="Arial" w:cs="Arial"/>
                <w:sz w:val="24"/>
                <w:szCs w:val="24"/>
                <w:lang w:val="pt-PT"/>
              </w:rPr>
              <w:t>20</w:t>
            </w:r>
            <w:r w:rsidRPr="00AA631C">
              <w:rPr>
                <w:rFonts w:ascii="Arial" w:hAnsi="Arial" w:cs="Arial"/>
                <w:sz w:val="24"/>
                <w:szCs w:val="24"/>
                <w:lang w:val="pt-PT"/>
              </w:rPr>
              <w:t xml:space="preserve">. </w:t>
            </w:r>
            <w:r w:rsidRPr="00AA631C">
              <w:rPr>
                <w:rFonts w:ascii="Arial" w:hAnsi="Arial" w:cs="Arial"/>
                <w:b/>
                <w:sz w:val="24"/>
                <w:szCs w:val="24"/>
                <w:lang w:val="pt-PT"/>
              </w:rPr>
              <w:t xml:space="preserve">TROPA DE TOUROS (BOIADA): </w:t>
            </w:r>
            <w:r w:rsidRPr="00AA631C">
              <w:rPr>
                <w:rFonts w:ascii="Arial" w:hAnsi="Arial" w:cs="Arial"/>
                <w:sz w:val="24"/>
                <w:szCs w:val="24"/>
                <w:lang w:val="pt-PT"/>
              </w:rPr>
              <w:t>Opções de boiadas a serem contratados pela empresa Vencedora:</w:t>
            </w:r>
          </w:p>
        </w:tc>
      </w:tr>
    </w:tbl>
    <w:p w14:paraId="2ACFCB98" w14:textId="77777777" w:rsidR="002231FA" w:rsidRPr="00AA631C" w:rsidRDefault="002231FA" w:rsidP="00E13926">
      <w:pPr>
        <w:tabs>
          <w:tab w:val="left" w:pos="1560"/>
        </w:tabs>
        <w:spacing w:after="0"/>
        <w:jc w:val="both"/>
        <w:rPr>
          <w:rFonts w:ascii="Arial" w:hAnsi="Arial" w:cs="Arial"/>
          <w:b/>
          <w:sz w:val="24"/>
          <w:szCs w:val="24"/>
          <w:lang w:val="pt-PT"/>
        </w:rPr>
      </w:pPr>
    </w:p>
    <w:tbl>
      <w:tblPr>
        <w:tblW w:w="93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38"/>
      </w:tblGrid>
      <w:tr w:rsidR="002231FA" w:rsidRPr="00AA631C" w14:paraId="388D97EB" w14:textId="77777777" w:rsidTr="00632B1F">
        <w:trPr>
          <w:trHeight w:val="3369"/>
        </w:trPr>
        <w:tc>
          <w:tcPr>
            <w:tcW w:w="9338" w:type="dxa"/>
          </w:tcPr>
          <w:p w14:paraId="00C24995" w14:textId="361F5ECF" w:rsidR="002231FA" w:rsidRPr="00AA631C" w:rsidRDefault="002231FA" w:rsidP="00E13926">
            <w:pPr>
              <w:tabs>
                <w:tab w:val="left" w:pos="1560"/>
              </w:tabs>
              <w:spacing w:after="0"/>
              <w:jc w:val="both"/>
              <w:rPr>
                <w:rFonts w:ascii="Arial" w:hAnsi="Arial" w:cs="Arial"/>
                <w:sz w:val="24"/>
                <w:szCs w:val="24"/>
                <w:lang w:val="pt-PT"/>
              </w:rPr>
            </w:pPr>
            <w:r w:rsidRPr="00AA631C">
              <w:rPr>
                <w:rFonts w:ascii="Arial" w:hAnsi="Arial" w:cs="Arial"/>
                <w:sz w:val="24"/>
                <w:szCs w:val="24"/>
                <w:lang w:val="pt-PT"/>
              </w:rPr>
              <w:t xml:space="preserve">OBS: Deverá a contratada fornecer no mínimo 25 (vinte e cinco) animais para o rodeio profissional em touros da QUINTA-FEIRA, 20 (vinte) animais para o rodeio profissional em touros da SEXTA-FEIRA ,15 (quinze) animais para a SEMI-FINAL do rodeio profissional em touros no SÁBADO e 8 (oito) animais para a FINAL do rodeio profissional em touros no SÁBADO. Devendo prever pelo menos 5 (cinco) animais de reserva por dia, podendo reduzir esse número para 3 (três) na final. O transporte dos animais será de responsabilidade de seus respectivos proprietários. Os animais deverão entrar e sair do recinto embarcados em caminhões apropriados. Os tropeiros, deverão estar no recinto com seus animais, com no mínimo de 02 </w:t>
            </w:r>
            <w:r w:rsidR="00D20B1C">
              <w:rPr>
                <w:rFonts w:ascii="Arial" w:hAnsi="Arial" w:cs="Arial"/>
                <w:sz w:val="24"/>
                <w:szCs w:val="24"/>
                <w:lang w:val="pt-PT"/>
              </w:rPr>
              <w:t xml:space="preserve">(duas) </w:t>
            </w:r>
            <w:r w:rsidRPr="00AA631C">
              <w:rPr>
                <w:rFonts w:ascii="Arial" w:hAnsi="Arial" w:cs="Arial"/>
                <w:sz w:val="24"/>
                <w:szCs w:val="24"/>
                <w:lang w:val="pt-PT"/>
              </w:rPr>
              <w:t>horas antes do início do evento, devendo assim estar a par da programação com antecedência. Qualquer acidente que acontecer</w:t>
            </w:r>
            <w:r>
              <w:rPr>
                <w:rFonts w:ascii="Arial" w:hAnsi="Arial" w:cs="Arial"/>
                <w:sz w:val="24"/>
                <w:szCs w:val="24"/>
                <w:lang w:val="pt-PT"/>
              </w:rPr>
              <w:t xml:space="preserve"> </w:t>
            </w:r>
            <w:r w:rsidRPr="00AA631C">
              <w:rPr>
                <w:rFonts w:ascii="Arial" w:hAnsi="Arial" w:cs="Arial"/>
                <w:sz w:val="24"/>
                <w:szCs w:val="24"/>
                <w:lang w:val="pt-PT"/>
              </w:rPr>
              <w:t>por intermédio dos animais, serão seus respectivos donos responsabilizados.</w:t>
            </w:r>
          </w:p>
        </w:tc>
      </w:tr>
      <w:tr w:rsidR="002231FA" w:rsidRPr="00AA631C" w14:paraId="37F3E287" w14:textId="77777777" w:rsidTr="00632B1F">
        <w:trPr>
          <w:trHeight w:val="592"/>
        </w:trPr>
        <w:tc>
          <w:tcPr>
            <w:tcW w:w="9338" w:type="dxa"/>
          </w:tcPr>
          <w:p w14:paraId="2B09F474" w14:textId="77777777" w:rsidR="002231FA" w:rsidRPr="00AA631C" w:rsidRDefault="002231FA" w:rsidP="00E13926">
            <w:pPr>
              <w:tabs>
                <w:tab w:val="left" w:pos="1560"/>
              </w:tabs>
              <w:spacing w:after="0"/>
              <w:jc w:val="both"/>
              <w:rPr>
                <w:rFonts w:ascii="Arial" w:hAnsi="Arial" w:cs="Arial"/>
                <w:sz w:val="24"/>
                <w:szCs w:val="24"/>
                <w:lang w:val="pt-PT"/>
              </w:rPr>
            </w:pPr>
            <w:r w:rsidRPr="00AA631C">
              <w:rPr>
                <w:rFonts w:ascii="Arial" w:hAnsi="Arial" w:cs="Arial"/>
                <w:b/>
                <w:sz w:val="24"/>
                <w:szCs w:val="24"/>
                <w:lang w:val="pt-PT"/>
              </w:rPr>
              <w:t xml:space="preserve">OBS: </w:t>
            </w:r>
            <w:r w:rsidRPr="00AA631C">
              <w:rPr>
                <w:rFonts w:ascii="Arial" w:hAnsi="Arial" w:cs="Arial"/>
                <w:sz w:val="24"/>
                <w:szCs w:val="24"/>
                <w:lang w:val="pt-PT"/>
              </w:rPr>
              <w:t>Outra boiada desde que comprove aptidão através de atestado de capacidade técnico e seja aprovado pela Comissão de Fiscalização.</w:t>
            </w:r>
          </w:p>
        </w:tc>
      </w:tr>
      <w:tr w:rsidR="002231FA" w:rsidRPr="00AA631C" w14:paraId="794AC83A" w14:textId="77777777" w:rsidTr="00632B1F">
        <w:trPr>
          <w:trHeight w:val="861"/>
        </w:trPr>
        <w:tc>
          <w:tcPr>
            <w:tcW w:w="9338" w:type="dxa"/>
          </w:tcPr>
          <w:p w14:paraId="22462D76" w14:textId="47B17908" w:rsidR="002231FA" w:rsidRPr="00AA631C" w:rsidRDefault="002231FA" w:rsidP="00E13926">
            <w:pPr>
              <w:tabs>
                <w:tab w:val="left" w:pos="1560"/>
              </w:tabs>
              <w:spacing w:after="0"/>
              <w:jc w:val="both"/>
              <w:rPr>
                <w:rFonts w:ascii="Arial" w:hAnsi="Arial" w:cs="Arial"/>
                <w:sz w:val="24"/>
                <w:szCs w:val="24"/>
                <w:lang w:val="pt-PT"/>
              </w:rPr>
            </w:pPr>
            <w:r w:rsidRPr="00AA631C">
              <w:rPr>
                <w:rFonts w:ascii="Arial" w:hAnsi="Arial" w:cs="Arial"/>
                <w:sz w:val="24"/>
                <w:szCs w:val="24"/>
                <w:lang w:val="pt-PT"/>
              </w:rPr>
              <w:t>1</w:t>
            </w:r>
            <w:r w:rsidR="00B67774">
              <w:rPr>
                <w:rFonts w:ascii="Arial" w:hAnsi="Arial" w:cs="Arial"/>
                <w:sz w:val="24"/>
                <w:szCs w:val="24"/>
                <w:lang w:val="pt-PT"/>
              </w:rPr>
              <w:t>6</w:t>
            </w:r>
            <w:r w:rsidRPr="00AA631C">
              <w:rPr>
                <w:rFonts w:ascii="Arial" w:hAnsi="Arial" w:cs="Arial"/>
                <w:sz w:val="24"/>
                <w:szCs w:val="24"/>
                <w:lang w:val="pt-PT"/>
              </w:rPr>
              <w:t>.</w:t>
            </w:r>
            <w:r w:rsidR="007534E6">
              <w:rPr>
                <w:rFonts w:ascii="Arial" w:hAnsi="Arial" w:cs="Arial"/>
                <w:sz w:val="24"/>
                <w:szCs w:val="24"/>
                <w:lang w:val="pt-PT"/>
              </w:rPr>
              <w:t>20</w:t>
            </w:r>
            <w:r w:rsidRPr="00AA631C">
              <w:rPr>
                <w:rFonts w:ascii="Arial" w:hAnsi="Arial" w:cs="Arial"/>
                <w:sz w:val="24"/>
                <w:szCs w:val="24"/>
                <w:lang w:val="pt-PT"/>
              </w:rPr>
              <w:t>.</w:t>
            </w:r>
            <w:r w:rsidR="00B67774">
              <w:rPr>
                <w:rFonts w:ascii="Arial" w:hAnsi="Arial" w:cs="Arial"/>
                <w:sz w:val="24"/>
                <w:szCs w:val="24"/>
                <w:lang w:val="pt-PT"/>
              </w:rPr>
              <w:t>1</w:t>
            </w:r>
            <w:r w:rsidRPr="00AA631C">
              <w:rPr>
                <w:rFonts w:ascii="Arial" w:hAnsi="Arial" w:cs="Arial"/>
                <w:sz w:val="24"/>
                <w:szCs w:val="24"/>
                <w:lang w:val="pt-PT"/>
              </w:rPr>
              <w:t>. A empresa contratada deverá fornecer à Comissão de Fiscalização os convites destinados aos peões participantes das provas do rodeio, observando a programação</w:t>
            </w:r>
            <w:r>
              <w:rPr>
                <w:rFonts w:ascii="Arial" w:hAnsi="Arial" w:cs="Arial"/>
                <w:sz w:val="24"/>
                <w:szCs w:val="24"/>
                <w:lang w:val="pt-PT"/>
              </w:rPr>
              <w:t xml:space="preserve"> </w:t>
            </w:r>
            <w:r w:rsidRPr="00AA631C">
              <w:rPr>
                <w:rFonts w:ascii="Arial" w:hAnsi="Arial" w:cs="Arial"/>
                <w:sz w:val="24"/>
                <w:szCs w:val="24"/>
                <w:lang w:val="pt-PT"/>
              </w:rPr>
              <w:t>oficial do evento.</w:t>
            </w:r>
          </w:p>
        </w:tc>
      </w:tr>
    </w:tbl>
    <w:p w14:paraId="44F05A66" w14:textId="77777777" w:rsidR="002231FA" w:rsidRPr="00AA631C" w:rsidRDefault="002231FA" w:rsidP="00E13926">
      <w:pPr>
        <w:tabs>
          <w:tab w:val="left" w:pos="1560"/>
        </w:tabs>
        <w:spacing w:after="0"/>
        <w:jc w:val="both"/>
        <w:rPr>
          <w:rFonts w:ascii="Arial" w:hAnsi="Arial" w:cs="Arial"/>
          <w:b/>
          <w:sz w:val="24"/>
          <w:szCs w:val="24"/>
          <w:lang w:val="pt-PT"/>
        </w:rPr>
      </w:pPr>
    </w:p>
    <w:tbl>
      <w:tblPr>
        <w:tblW w:w="93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38"/>
      </w:tblGrid>
      <w:tr w:rsidR="002231FA" w:rsidRPr="00AA631C" w14:paraId="57D346EF" w14:textId="77777777" w:rsidTr="00632B1F">
        <w:trPr>
          <w:trHeight w:val="592"/>
        </w:trPr>
        <w:tc>
          <w:tcPr>
            <w:tcW w:w="9338" w:type="dxa"/>
          </w:tcPr>
          <w:p w14:paraId="53C8C250" w14:textId="77777777" w:rsidR="002231FA" w:rsidRPr="00AA631C" w:rsidRDefault="002231FA" w:rsidP="00E13926">
            <w:pPr>
              <w:tabs>
                <w:tab w:val="left" w:pos="1560"/>
              </w:tabs>
              <w:spacing w:after="0"/>
              <w:jc w:val="both"/>
              <w:rPr>
                <w:rFonts w:ascii="Arial" w:hAnsi="Arial" w:cs="Arial"/>
                <w:sz w:val="24"/>
                <w:szCs w:val="24"/>
                <w:lang w:val="pt-PT"/>
              </w:rPr>
            </w:pPr>
            <w:r w:rsidRPr="00AA631C">
              <w:rPr>
                <w:rFonts w:ascii="Arial" w:hAnsi="Arial" w:cs="Arial"/>
                <w:b/>
                <w:sz w:val="24"/>
                <w:szCs w:val="24"/>
                <w:lang w:val="pt-PT"/>
              </w:rPr>
              <w:t xml:space="preserve">Observação: </w:t>
            </w:r>
            <w:r w:rsidRPr="00AA631C">
              <w:rPr>
                <w:rFonts w:ascii="Arial" w:hAnsi="Arial" w:cs="Arial"/>
                <w:sz w:val="24"/>
                <w:szCs w:val="24"/>
                <w:lang w:val="pt-PT"/>
              </w:rPr>
              <w:t>ou outra Tropa, desde que comprove aptidão através de atestado de capacidade técnico e seja aprovado pela Comissão de Fiscalização</w:t>
            </w:r>
          </w:p>
        </w:tc>
      </w:tr>
      <w:tr w:rsidR="002231FA" w:rsidRPr="00AA631C" w14:paraId="623D99C9" w14:textId="77777777" w:rsidTr="00632B1F">
        <w:trPr>
          <w:trHeight w:val="316"/>
        </w:trPr>
        <w:tc>
          <w:tcPr>
            <w:tcW w:w="9338" w:type="dxa"/>
          </w:tcPr>
          <w:p w14:paraId="5F5530CA" w14:textId="77777777" w:rsidR="002231FA" w:rsidRPr="00AA631C" w:rsidRDefault="002231FA" w:rsidP="00E13926">
            <w:pPr>
              <w:tabs>
                <w:tab w:val="left" w:pos="1560"/>
              </w:tabs>
              <w:spacing w:after="0"/>
              <w:jc w:val="both"/>
              <w:rPr>
                <w:rFonts w:ascii="Arial" w:hAnsi="Arial" w:cs="Arial"/>
                <w:b/>
                <w:sz w:val="24"/>
                <w:szCs w:val="24"/>
                <w:lang w:val="pt-PT"/>
              </w:rPr>
            </w:pPr>
            <w:r w:rsidRPr="00AA631C">
              <w:rPr>
                <w:rFonts w:ascii="Arial" w:hAnsi="Arial" w:cs="Arial"/>
                <w:b/>
                <w:sz w:val="24"/>
                <w:szCs w:val="24"/>
                <w:lang w:val="pt-PT"/>
              </w:rPr>
              <w:t>ATENÇÃO:</w:t>
            </w:r>
          </w:p>
        </w:tc>
      </w:tr>
      <w:tr w:rsidR="002231FA" w:rsidRPr="00AA631C" w14:paraId="20366837" w14:textId="77777777" w:rsidTr="00632B1F">
        <w:trPr>
          <w:trHeight w:val="1142"/>
        </w:trPr>
        <w:tc>
          <w:tcPr>
            <w:tcW w:w="9338" w:type="dxa"/>
          </w:tcPr>
          <w:p w14:paraId="70419D24" w14:textId="77777777" w:rsidR="002231FA" w:rsidRPr="00AA631C" w:rsidRDefault="002231FA" w:rsidP="00E13926">
            <w:pPr>
              <w:tabs>
                <w:tab w:val="left" w:pos="1560"/>
              </w:tabs>
              <w:spacing w:after="0"/>
              <w:jc w:val="both"/>
              <w:rPr>
                <w:rFonts w:ascii="Arial" w:hAnsi="Arial" w:cs="Arial"/>
                <w:sz w:val="24"/>
                <w:szCs w:val="24"/>
                <w:lang w:val="pt-PT"/>
              </w:rPr>
            </w:pPr>
            <w:r w:rsidRPr="00AA631C">
              <w:rPr>
                <w:rFonts w:ascii="Arial" w:hAnsi="Arial" w:cs="Arial"/>
                <w:sz w:val="24"/>
                <w:szCs w:val="24"/>
                <w:lang w:val="pt-PT"/>
              </w:rPr>
              <w:t>Para fornecimento dos animais (Touros para todas as provas) deverão ser apresentados no início do evento os documentos/exames pertinentes e necessários (Ex: EXAME DE ANEMIA INFECCIOSA, EXAME DE MORMO, ATESTADO DE</w:t>
            </w:r>
            <w:r>
              <w:rPr>
                <w:rFonts w:ascii="Arial" w:hAnsi="Arial" w:cs="Arial"/>
                <w:sz w:val="24"/>
                <w:szCs w:val="24"/>
                <w:lang w:val="pt-PT"/>
              </w:rPr>
              <w:t xml:space="preserve"> </w:t>
            </w:r>
            <w:r w:rsidRPr="00AA631C">
              <w:rPr>
                <w:rFonts w:ascii="Arial" w:hAnsi="Arial" w:cs="Arial"/>
                <w:sz w:val="24"/>
                <w:szCs w:val="24"/>
                <w:lang w:val="pt-PT"/>
              </w:rPr>
              <w:t>SANIDADE, GTA, ETC).</w:t>
            </w:r>
          </w:p>
        </w:tc>
      </w:tr>
    </w:tbl>
    <w:p w14:paraId="6248BC74" w14:textId="77777777" w:rsidR="002231FA" w:rsidRDefault="002231FA" w:rsidP="00E13926">
      <w:pPr>
        <w:tabs>
          <w:tab w:val="left" w:pos="1560"/>
        </w:tabs>
        <w:spacing w:after="0"/>
        <w:jc w:val="both"/>
        <w:rPr>
          <w:rFonts w:ascii="Arial" w:hAnsi="Arial" w:cs="Arial"/>
          <w:b/>
          <w:sz w:val="24"/>
          <w:szCs w:val="24"/>
          <w:lang w:val="pt-PT"/>
        </w:rPr>
      </w:pPr>
    </w:p>
    <w:tbl>
      <w:tblPr>
        <w:tblW w:w="93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38"/>
      </w:tblGrid>
      <w:tr w:rsidR="002231FA" w:rsidRPr="00AA631C" w14:paraId="1425165E" w14:textId="77777777" w:rsidTr="00632B1F">
        <w:trPr>
          <w:trHeight w:val="316"/>
        </w:trPr>
        <w:tc>
          <w:tcPr>
            <w:tcW w:w="9338" w:type="dxa"/>
          </w:tcPr>
          <w:p w14:paraId="1B728A01" w14:textId="77777777" w:rsidR="002231FA" w:rsidRPr="00AA631C" w:rsidRDefault="002231FA" w:rsidP="00E13926">
            <w:pPr>
              <w:tabs>
                <w:tab w:val="left" w:pos="1560"/>
              </w:tabs>
              <w:spacing w:after="0"/>
              <w:jc w:val="both"/>
              <w:rPr>
                <w:rFonts w:ascii="Arial" w:hAnsi="Arial" w:cs="Arial"/>
                <w:b/>
                <w:sz w:val="24"/>
                <w:szCs w:val="24"/>
                <w:lang w:val="pt-PT"/>
              </w:rPr>
            </w:pPr>
            <w:r w:rsidRPr="00AA631C">
              <w:rPr>
                <w:rFonts w:ascii="Arial" w:hAnsi="Arial" w:cs="Arial"/>
                <w:b/>
                <w:sz w:val="24"/>
                <w:szCs w:val="24"/>
                <w:lang w:val="pt-PT"/>
              </w:rPr>
              <w:t>SEGURO:</w:t>
            </w:r>
          </w:p>
        </w:tc>
      </w:tr>
      <w:tr w:rsidR="002231FA" w:rsidRPr="00AA631C" w14:paraId="0A9370FB" w14:textId="77777777" w:rsidTr="00B67774">
        <w:trPr>
          <w:trHeight w:val="3111"/>
        </w:trPr>
        <w:tc>
          <w:tcPr>
            <w:tcW w:w="9338" w:type="dxa"/>
            <w:tcBorders>
              <w:bottom w:val="single" w:sz="4" w:space="0" w:color="auto"/>
            </w:tcBorders>
          </w:tcPr>
          <w:p w14:paraId="6DD7CAFE" w14:textId="573B8467" w:rsidR="00B67774" w:rsidRPr="00AA631C" w:rsidRDefault="002231FA" w:rsidP="00B67774">
            <w:pPr>
              <w:tabs>
                <w:tab w:val="left" w:pos="1560"/>
              </w:tabs>
              <w:spacing w:after="0"/>
              <w:jc w:val="both"/>
              <w:rPr>
                <w:rFonts w:ascii="Arial" w:hAnsi="Arial" w:cs="Arial"/>
                <w:sz w:val="24"/>
                <w:szCs w:val="24"/>
                <w:lang w:val="pt-PT"/>
              </w:rPr>
            </w:pPr>
            <w:r w:rsidRPr="00AA631C">
              <w:rPr>
                <w:rFonts w:ascii="Arial" w:hAnsi="Arial" w:cs="Arial"/>
                <w:sz w:val="24"/>
                <w:szCs w:val="24"/>
                <w:lang w:val="pt-PT"/>
              </w:rPr>
              <w:lastRenderedPageBreak/>
              <w:t>1</w:t>
            </w:r>
            <w:r w:rsidR="00B67774">
              <w:rPr>
                <w:rFonts w:ascii="Arial" w:hAnsi="Arial" w:cs="Arial"/>
                <w:sz w:val="24"/>
                <w:szCs w:val="24"/>
                <w:lang w:val="pt-PT"/>
              </w:rPr>
              <w:t>6</w:t>
            </w:r>
            <w:r w:rsidRPr="00AA631C">
              <w:rPr>
                <w:rFonts w:ascii="Arial" w:hAnsi="Arial" w:cs="Arial"/>
                <w:sz w:val="24"/>
                <w:szCs w:val="24"/>
                <w:lang w:val="pt-PT"/>
              </w:rPr>
              <w:t>.</w:t>
            </w:r>
            <w:r w:rsidR="007534E6">
              <w:rPr>
                <w:rFonts w:ascii="Arial" w:hAnsi="Arial" w:cs="Arial"/>
                <w:sz w:val="24"/>
                <w:szCs w:val="24"/>
                <w:lang w:val="pt-PT"/>
              </w:rPr>
              <w:t>21</w:t>
            </w:r>
            <w:r w:rsidRPr="00AA631C">
              <w:rPr>
                <w:rFonts w:ascii="Arial" w:hAnsi="Arial" w:cs="Arial"/>
                <w:sz w:val="24"/>
                <w:szCs w:val="24"/>
                <w:lang w:val="pt-PT"/>
              </w:rPr>
              <w:t>. SEGURO E CONTRATO DE TRABALHO DOS PEÕES/COMPETIDORES CONFORME LEI 10.220/2001, BEM COMO O SEGURO DE TODOS OS PROFISSIONAIS ENVOLVIDOS NO RODEIO E DEMAIS PROVAS E DE TODO</w:t>
            </w:r>
            <w:r>
              <w:rPr>
                <w:rFonts w:ascii="Arial" w:hAnsi="Arial" w:cs="Arial"/>
                <w:sz w:val="24"/>
                <w:szCs w:val="24"/>
                <w:lang w:val="pt-PT"/>
              </w:rPr>
              <w:t xml:space="preserve"> </w:t>
            </w:r>
            <w:r w:rsidRPr="00AA631C">
              <w:rPr>
                <w:rFonts w:ascii="Arial" w:hAnsi="Arial" w:cs="Arial"/>
                <w:sz w:val="24"/>
                <w:szCs w:val="24"/>
                <w:lang w:val="pt-PT"/>
              </w:rPr>
              <w:t>PÚBLICO PRESENTE. O seguro tratado acima será em favor dos peões e dos</w:t>
            </w:r>
            <w:r>
              <w:rPr>
                <w:rFonts w:ascii="Arial" w:hAnsi="Arial" w:cs="Arial"/>
                <w:sz w:val="24"/>
                <w:szCs w:val="24"/>
                <w:lang w:val="pt-PT"/>
              </w:rPr>
              <w:t xml:space="preserve"> </w:t>
            </w:r>
            <w:r w:rsidRPr="00AA631C">
              <w:rPr>
                <w:rFonts w:ascii="Arial" w:hAnsi="Arial" w:cs="Arial"/>
                <w:sz w:val="24"/>
                <w:szCs w:val="24"/>
                <w:lang w:val="pt-PT"/>
              </w:rPr>
              <w:t>demais profissionais de rodeio (“madrinheiras”, “salva-vidas”, “domadores”, “porteiros”, “juízes”, “locutores”, etc.), bem como de todo o público do evento, compreendendo indenização por morte ou invalidez permanente ou temporária no valor mínimo de R$ 1.000.000,00 (um milhão de reais), com a atualização legal, incluindo-se despesas médicas e hospitalares, que deverão ser mantidas anexas ao</w:t>
            </w:r>
            <w:r>
              <w:rPr>
                <w:rFonts w:ascii="Arial" w:hAnsi="Arial" w:cs="Arial"/>
                <w:sz w:val="24"/>
                <w:szCs w:val="24"/>
                <w:lang w:val="pt-PT"/>
              </w:rPr>
              <w:t xml:space="preserve"> </w:t>
            </w:r>
            <w:r w:rsidRPr="00AA631C">
              <w:rPr>
                <w:rFonts w:ascii="Arial" w:hAnsi="Arial" w:cs="Arial"/>
                <w:sz w:val="24"/>
                <w:szCs w:val="24"/>
                <w:lang w:val="pt-PT"/>
              </w:rPr>
              <w:t>instrumento correspondente e armazenadas pelo prazo mínimo de 05 (cinco) anos.</w:t>
            </w:r>
          </w:p>
        </w:tc>
      </w:tr>
      <w:tr w:rsidR="002231FA" w14:paraId="2CA61AB9" w14:textId="77777777" w:rsidTr="00B67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58"/>
        </w:trPr>
        <w:tc>
          <w:tcPr>
            <w:tcW w:w="9338" w:type="dxa"/>
            <w:tcBorders>
              <w:top w:val="single" w:sz="4" w:space="0" w:color="000000"/>
              <w:left w:val="single" w:sz="4" w:space="0" w:color="000000"/>
              <w:bottom w:val="single" w:sz="4" w:space="0" w:color="auto"/>
              <w:right w:val="single" w:sz="4" w:space="0" w:color="000000"/>
            </w:tcBorders>
          </w:tcPr>
          <w:p w14:paraId="556206A7" w14:textId="781DD1AB" w:rsidR="002231FA" w:rsidRPr="00AA631C" w:rsidRDefault="002231FA" w:rsidP="00B67774">
            <w:pPr>
              <w:tabs>
                <w:tab w:val="left" w:pos="1560"/>
              </w:tabs>
              <w:spacing w:after="0"/>
              <w:jc w:val="both"/>
              <w:rPr>
                <w:rFonts w:ascii="Arial" w:hAnsi="Arial" w:cs="Arial"/>
                <w:sz w:val="24"/>
                <w:szCs w:val="24"/>
                <w:lang w:val="pt-PT"/>
              </w:rPr>
            </w:pPr>
            <w:r w:rsidRPr="00AA631C">
              <w:rPr>
                <w:rFonts w:ascii="Arial" w:hAnsi="Arial" w:cs="Arial"/>
                <w:sz w:val="24"/>
                <w:szCs w:val="24"/>
                <w:lang w:val="pt-PT"/>
              </w:rPr>
              <w:t>1</w:t>
            </w:r>
            <w:r w:rsidR="00B67774">
              <w:rPr>
                <w:rFonts w:ascii="Arial" w:hAnsi="Arial" w:cs="Arial"/>
                <w:sz w:val="24"/>
                <w:szCs w:val="24"/>
                <w:lang w:val="pt-PT"/>
              </w:rPr>
              <w:t>6</w:t>
            </w:r>
            <w:r w:rsidRPr="00AA631C">
              <w:rPr>
                <w:rFonts w:ascii="Arial" w:hAnsi="Arial" w:cs="Arial"/>
                <w:sz w:val="24"/>
                <w:szCs w:val="24"/>
                <w:lang w:val="pt-PT"/>
              </w:rPr>
              <w:t>.</w:t>
            </w:r>
            <w:r w:rsidR="007534E6">
              <w:rPr>
                <w:rFonts w:ascii="Arial" w:hAnsi="Arial" w:cs="Arial"/>
                <w:sz w:val="24"/>
                <w:szCs w:val="24"/>
                <w:lang w:val="pt-PT"/>
              </w:rPr>
              <w:t>21</w:t>
            </w:r>
            <w:r w:rsidRPr="00AA631C">
              <w:rPr>
                <w:rFonts w:ascii="Arial" w:hAnsi="Arial" w:cs="Arial"/>
                <w:sz w:val="24"/>
                <w:szCs w:val="24"/>
                <w:lang w:val="pt-PT"/>
              </w:rPr>
              <w:t>.</w:t>
            </w:r>
            <w:r w:rsidR="00B67774">
              <w:rPr>
                <w:rFonts w:ascii="Arial" w:hAnsi="Arial" w:cs="Arial"/>
                <w:sz w:val="24"/>
                <w:szCs w:val="24"/>
                <w:lang w:val="pt-PT"/>
              </w:rPr>
              <w:t>1</w:t>
            </w:r>
            <w:r w:rsidRPr="00AA631C">
              <w:rPr>
                <w:rFonts w:ascii="Arial" w:hAnsi="Arial" w:cs="Arial"/>
                <w:sz w:val="24"/>
                <w:szCs w:val="24"/>
                <w:lang w:val="pt-PT"/>
              </w:rPr>
              <w:t>. A contratada deverá efetuar os seguros acima mencionados até o dia de início do evento, com a entrega da cópia da apólice de seguro para a Comissão de</w:t>
            </w:r>
            <w:r>
              <w:rPr>
                <w:rFonts w:ascii="Arial" w:hAnsi="Arial" w:cs="Arial"/>
                <w:sz w:val="24"/>
                <w:szCs w:val="24"/>
                <w:lang w:val="pt-PT"/>
              </w:rPr>
              <w:t xml:space="preserve"> </w:t>
            </w:r>
            <w:r w:rsidRPr="00AA631C">
              <w:rPr>
                <w:rFonts w:ascii="Arial" w:hAnsi="Arial" w:cs="Arial"/>
                <w:sz w:val="24"/>
                <w:szCs w:val="24"/>
                <w:lang w:val="pt-PT"/>
              </w:rPr>
              <w:t>Fiscalização.</w:t>
            </w:r>
          </w:p>
        </w:tc>
      </w:tr>
      <w:tr w:rsidR="002231FA" w:rsidRPr="00AA631C" w14:paraId="10BF5720" w14:textId="77777777" w:rsidTr="00632B1F">
        <w:trPr>
          <w:trHeight w:val="1696"/>
        </w:trPr>
        <w:tc>
          <w:tcPr>
            <w:tcW w:w="9338" w:type="dxa"/>
            <w:tcBorders>
              <w:top w:val="nil"/>
            </w:tcBorders>
          </w:tcPr>
          <w:p w14:paraId="7B5BEDD1" w14:textId="0C5C1695" w:rsidR="002231FA" w:rsidRPr="00AA631C" w:rsidRDefault="002231FA" w:rsidP="00E13926">
            <w:pPr>
              <w:tabs>
                <w:tab w:val="left" w:pos="1560"/>
              </w:tabs>
              <w:spacing w:after="0"/>
              <w:jc w:val="both"/>
              <w:rPr>
                <w:rFonts w:ascii="Arial" w:hAnsi="Arial" w:cs="Arial"/>
                <w:sz w:val="24"/>
                <w:szCs w:val="24"/>
                <w:lang w:val="pt-PT"/>
              </w:rPr>
            </w:pPr>
            <w:r w:rsidRPr="00AA631C">
              <w:rPr>
                <w:rFonts w:ascii="Arial" w:hAnsi="Arial" w:cs="Arial"/>
                <w:sz w:val="24"/>
                <w:szCs w:val="24"/>
                <w:lang w:val="pt-PT"/>
              </w:rPr>
              <w:t>1</w:t>
            </w:r>
            <w:r w:rsidR="00B67774">
              <w:rPr>
                <w:rFonts w:ascii="Arial" w:hAnsi="Arial" w:cs="Arial"/>
                <w:sz w:val="24"/>
                <w:szCs w:val="24"/>
                <w:lang w:val="pt-PT"/>
              </w:rPr>
              <w:t>6</w:t>
            </w:r>
            <w:r w:rsidRPr="00AA631C">
              <w:rPr>
                <w:rFonts w:ascii="Arial" w:hAnsi="Arial" w:cs="Arial"/>
                <w:sz w:val="24"/>
                <w:szCs w:val="24"/>
                <w:lang w:val="pt-PT"/>
              </w:rPr>
              <w:t>.</w:t>
            </w:r>
            <w:r w:rsidR="007534E6">
              <w:rPr>
                <w:rFonts w:ascii="Arial" w:hAnsi="Arial" w:cs="Arial"/>
                <w:sz w:val="24"/>
                <w:szCs w:val="24"/>
                <w:lang w:val="pt-PT"/>
              </w:rPr>
              <w:t>21</w:t>
            </w:r>
            <w:r w:rsidRPr="00AA631C">
              <w:rPr>
                <w:rFonts w:ascii="Arial" w:hAnsi="Arial" w:cs="Arial"/>
                <w:sz w:val="24"/>
                <w:szCs w:val="24"/>
                <w:lang w:val="pt-PT"/>
              </w:rPr>
              <w:t>.</w:t>
            </w:r>
            <w:r w:rsidR="00B67774">
              <w:rPr>
                <w:rFonts w:ascii="Arial" w:hAnsi="Arial" w:cs="Arial"/>
                <w:sz w:val="24"/>
                <w:szCs w:val="24"/>
                <w:lang w:val="pt-PT"/>
              </w:rPr>
              <w:t>2</w:t>
            </w:r>
            <w:r w:rsidRPr="00AA631C">
              <w:rPr>
                <w:rFonts w:ascii="Arial" w:hAnsi="Arial" w:cs="Arial"/>
                <w:sz w:val="24"/>
                <w:szCs w:val="24"/>
                <w:lang w:val="pt-PT"/>
              </w:rPr>
              <w:t xml:space="preserve">. Entregar </w:t>
            </w:r>
            <w:r w:rsidRPr="00A90C22">
              <w:rPr>
                <w:rFonts w:ascii="Arial" w:hAnsi="Arial" w:cs="Arial"/>
                <w:sz w:val="24"/>
                <w:szCs w:val="24"/>
                <w:lang w:val="pt-PT"/>
              </w:rPr>
              <w:t>até a data de 25/04/</w:t>
            </w:r>
            <w:r w:rsidRPr="00AA631C">
              <w:rPr>
                <w:rFonts w:ascii="Arial" w:hAnsi="Arial" w:cs="Arial"/>
                <w:sz w:val="24"/>
                <w:szCs w:val="24"/>
                <w:lang w:val="pt-PT"/>
              </w:rPr>
              <w:t>2026, cópias dos contratos formalizados por escrito com os peões que participarão do rodeio, bem como cópias dos comprovantes de recolhimento da contribuição previdenciária ao Instituto Nacional de Seguro Social (INSS) dos profissionais que trabalharão no evento, em conformidade com as disposições insertas nas Leis 8.212/91, 8.213/91, 10.666/2003</w:t>
            </w:r>
            <w:r>
              <w:rPr>
                <w:rFonts w:ascii="Arial" w:hAnsi="Arial" w:cs="Arial"/>
                <w:sz w:val="24"/>
                <w:szCs w:val="24"/>
                <w:lang w:val="pt-PT"/>
              </w:rPr>
              <w:t xml:space="preserve"> </w:t>
            </w:r>
            <w:r w:rsidRPr="00AA631C">
              <w:rPr>
                <w:rFonts w:ascii="Arial" w:hAnsi="Arial" w:cs="Arial"/>
                <w:sz w:val="24"/>
                <w:szCs w:val="24"/>
                <w:lang w:val="pt-PT"/>
              </w:rPr>
              <w:t>e 11.457/2007, bem como no Decreto nº 3.048/99.</w:t>
            </w:r>
          </w:p>
        </w:tc>
      </w:tr>
      <w:tr w:rsidR="002231FA" w:rsidRPr="00AA631C" w14:paraId="5D6595FA" w14:textId="77777777" w:rsidTr="00632B1F">
        <w:trPr>
          <w:trHeight w:val="316"/>
        </w:trPr>
        <w:tc>
          <w:tcPr>
            <w:tcW w:w="9338" w:type="dxa"/>
          </w:tcPr>
          <w:p w14:paraId="177E2531" w14:textId="47DCB5AA" w:rsidR="002231FA" w:rsidRPr="00AA631C" w:rsidRDefault="002231FA" w:rsidP="00E13926">
            <w:pPr>
              <w:tabs>
                <w:tab w:val="left" w:pos="1560"/>
              </w:tabs>
              <w:spacing w:after="0"/>
              <w:jc w:val="both"/>
              <w:rPr>
                <w:rFonts w:ascii="Arial" w:hAnsi="Arial" w:cs="Arial"/>
                <w:b/>
                <w:sz w:val="24"/>
                <w:szCs w:val="24"/>
                <w:lang w:val="pt-PT"/>
              </w:rPr>
            </w:pPr>
            <w:r w:rsidRPr="00AA631C">
              <w:rPr>
                <w:rFonts w:ascii="Arial" w:hAnsi="Arial" w:cs="Arial"/>
                <w:b/>
                <w:sz w:val="24"/>
                <w:szCs w:val="24"/>
                <w:lang w:val="pt-PT"/>
              </w:rPr>
              <w:t>1</w:t>
            </w:r>
            <w:r w:rsidR="00B67774">
              <w:rPr>
                <w:rFonts w:ascii="Arial" w:hAnsi="Arial" w:cs="Arial"/>
                <w:b/>
                <w:sz w:val="24"/>
                <w:szCs w:val="24"/>
                <w:lang w:val="pt-PT"/>
              </w:rPr>
              <w:t>6</w:t>
            </w:r>
            <w:r w:rsidRPr="00AA631C">
              <w:rPr>
                <w:rFonts w:ascii="Arial" w:hAnsi="Arial" w:cs="Arial"/>
                <w:b/>
                <w:sz w:val="24"/>
                <w:szCs w:val="24"/>
                <w:lang w:val="pt-PT"/>
              </w:rPr>
              <w:t>.2</w:t>
            </w:r>
            <w:r w:rsidR="007534E6">
              <w:rPr>
                <w:rFonts w:ascii="Arial" w:hAnsi="Arial" w:cs="Arial"/>
                <w:b/>
                <w:sz w:val="24"/>
                <w:szCs w:val="24"/>
                <w:lang w:val="pt-PT"/>
              </w:rPr>
              <w:t>2</w:t>
            </w:r>
            <w:r w:rsidRPr="00AA631C">
              <w:rPr>
                <w:rFonts w:ascii="Arial" w:hAnsi="Arial" w:cs="Arial"/>
                <w:b/>
                <w:sz w:val="24"/>
                <w:szCs w:val="24"/>
                <w:lang w:val="pt-PT"/>
              </w:rPr>
              <w:t>. PREMIAÇÃO DA FESTA:</w:t>
            </w:r>
          </w:p>
        </w:tc>
      </w:tr>
      <w:tr w:rsidR="002231FA" w:rsidRPr="00AA631C" w14:paraId="73946C1D" w14:textId="77777777" w:rsidTr="00632B1F">
        <w:trPr>
          <w:trHeight w:val="316"/>
        </w:trPr>
        <w:tc>
          <w:tcPr>
            <w:tcW w:w="9338" w:type="dxa"/>
          </w:tcPr>
          <w:p w14:paraId="1D37751C" w14:textId="1335AD46" w:rsidR="002231FA" w:rsidRPr="00AA631C" w:rsidRDefault="002231FA" w:rsidP="00E13926">
            <w:pPr>
              <w:tabs>
                <w:tab w:val="left" w:pos="1560"/>
              </w:tabs>
              <w:spacing w:after="0"/>
              <w:jc w:val="both"/>
              <w:rPr>
                <w:rFonts w:ascii="Arial" w:hAnsi="Arial" w:cs="Arial"/>
                <w:b/>
                <w:sz w:val="24"/>
                <w:szCs w:val="24"/>
                <w:lang w:val="pt-PT"/>
              </w:rPr>
            </w:pPr>
            <w:r w:rsidRPr="00AA631C">
              <w:rPr>
                <w:rFonts w:ascii="Arial" w:hAnsi="Arial" w:cs="Arial"/>
                <w:b/>
                <w:sz w:val="24"/>
                <w:szCs w:val="24"/>
                <w:lang w:val="pt-PT"/>
              </w:rPr>
              <w:t>1</w:t>
            </w:r>
            <w:r w:rsidR="00B67774">
              <w:rPr>
                <w:rFonts w:ascii="Arial" w:hAnsi="Arial" w:cs="Arial"/>
                <w:b/>
                <w:sz w:val="24"/>
                <w:szCs w:val="24"/>
                <w:lang w:val="pt-PT"/>
              </w:rPr>
              <w:t>6</w:t>
            </w:r>
            <w:r w:rsidRPr="00AA631C">
              <w:rPr>
                <w:rFonts w:ascii="Arial" w:hAnsi="Arial" w:cs="Arial"/>
                <w:b/>
                <w:sz w:val="24"/>
                <w:szCs w:val="24"/>
                <w:lang w:val="pt-PT"/>
              </w:rPr>
              <w:t>.2</w:t>
            </w:r>
            <w:r w:rsidR="007534E6">
              <w:rPr>
                <w:rFonts w:ascii="Arial" w:hAnsi="Arial" w:cs="Arial"/>
                <w:b/>
                <w:sz w:val="24"/>
                <w:szCs w:val="24"/>
                <w:lang w:val="pt-PT"/>
              </w:rPr>
              <w:t>2</w:t>
            </w:r>
            <w:r w:rsidRPr="00AA631C">
              <w:rPr>
                <w:rFonts w:ascii="Arial" w:hAnsi="Arial" w:cs="Arial"/>
                <w:b/>
                <w:sz w:val="24"/>
                <w:szCs w:val="24"/>
                <w:lang w:val="pt-PT"/>
              </w:rPr>
              <w:t>.1. PROFISSIONAL EM TOURO:</w:t>
            </w:r>
          </w:p>
        </w:tc>
      </w:tr>
      <w:tr w:rsidR="002231FA" w:rsidRPr="00AA631C" w14:paraId="6B0FE54D" w14:textId="77777777" w:rsidTr="00632B1F">
        <w:trPr>
          <w:trHeight w:val="314"/>
        </w:trPr>
        <w:tc>
          <w:tcPr>
            <w:tcW w:w="9338" w:type="dxa"/>
          </w:tcPr>
          <w:p w14:paraId="2004968A" w14:textId="77777777" w:rsidR="002231FA" w:rsidRPr="00AA631C" w:rsidRDefault="002231FA" w:rsidP="00E13926">
            <w:pPr>
              <w:tabs>
                <w:tab w:val="left" w:pos="1560"/>
              </w:tabs>
              <w:spacing w:after="0"/>
              <w:jc w:val="both"/>
              <w:rPr>
                <w:rFonts w:ascii="Arial" w:hAnsi="Arial" w:cs="Arial"/>
                <w:sz w:val="24"/>
                <w:szCs w:val="24"/>
                <w:lang w:val="pt-PT"/>
              </w:rPr>
            </w:pPr>
            <w:r w:rsidRPr="00AA631C">
              <w:rPr>
                <w:rFonts w:ascii="Arial" w:hAnsi="Arial" w:cs="Arial"/>
                <w:sz w:val="24"/>
                <w:szCs w:val="24"/>
                <w:lang w:val="pt-PT"/>
              </w:rPr>
              <w:t>1º LUGAR – R$ 10.000,00</w:t>
            </w:r>
          </w:p>
        </w:tc>
      </w:tr>
      <w:tr w:rsidR="002231FA" w:rsidRPr="00AA631C" w14:paraId="3BACBA33" w14:textId="77777777" w:rsidTr="00632B1F">
        <w:trPr>
          <w:trHeight w:val="316"/>
        </w:trPr>
        <w:tc>
          <w:tcPr>
            <w:tcW w:w="9338" w:type="dxa"/>
          </w:tcPr>
          <w:p w14:paraId="5BDCAB83" w14:textId="77777777" w:rsidR="002231FA" w:rsidRPr="00AA631C" w:rsidRDefault="002231FA" w:rsidP="00E13926">
            <w:pPr>
              <w:tabs>
                <w:tab w:val="left" w:pos="1560"/>
              </w:tabs>
              <w:spacing w:after="0"/>
              <w:jc w:val="both"/>
              <w:rPr>
                <w:rFonts w:ascii="Arial" w:hAnsi="Arial" w:cs="Arial"/>
                <w:sz w:val="24"/>
                <w:szCs w:val="24"/>
                <w:lang w:val="pt-PT"/>
              </w:rPr>
            </w:pPr>
            <w:r w:rsidRPr="00AA631C">
              <w:rPr>
                <w:rFonts w:ascii="Arial" w:hAnsi="Arial" w:cs="Arial"/>
                <w:sz w:val="24"/>
                <w:szCs w:val="24"/>
                <w:lang w:val="pt-PT"/>
              </w:rPr>
              <w:t>2º LUGAR – R$ 7.000,00</w:t>
            </w:r>
          </w:p>
        </w:tc>
      </w:tr>
      <w:tr w:rsidR="002231FA" w:rsidRPr="00AA631C" w14:paraId="210E64E2" w14:textId="77777777" w:rsidTr="00632B1F">
        <w:trPr>
          <w:trHeight w:val="313"/>
        </w:trPr>
        <w:tc>
          <w:tcPr>
            <w:tcW w:w="9338" w:type="dxa"/>
          </w:tcPr>
          <w:p w14:paraId="6C7008CC" w14:textId="77777777" w:rsidR="002231FA" w:rsidRPr="00AA631C" w:rsidRDefault="002231FA" w:rsidP="00E13926">
            <w:pPr>
              <w:tabs>
                <w:tab w:val="left" w:pos="1560"/>
              </w:tabs>
              <w:spacing w:after="0"/>
              <w:jc w:val="both"/>
              <w:rPr>
                <w:rFonts w:ascii="Arial" w:hAnsi="Arial" w:cs="Arial"/>
                <w:sz w:val="24"/>
                <w:szCs w:val="24"/>
                <w:lang w:val="pt-PT"/>
              </w:rPr>
            </w:pPr>
            <w:r w:rsidRPr="00AA631C">
              <w:rPr>
                <w:rFonts w:ascii="Arial" w:hAnsi="Arial" w:cs="Arial"/>
                <w:sz w:val="24"/>
                <w:szCs w:val="24"/>
                <w:lang w:val="pt-PT"/>
              </w:rPr>
              <w:t>3º LUGAR – R$ 5.000,00</w:t>
            </w:r>
          </w:p>
        </w:tc>
      </w:tr>
      <w:tr w:rsidR="002231FA" w:rsidRPr="00AA631C" w14:paraId="198838D4" w14:textId="77777777" w:rsidTr="00632B1F">
        <w:trPr>
          <w:trHeight w:val="316"/>
        </w:trPr>
        <w:tc>
          <w:tcPr>
            <w:tcW w:w="9338" w:type="dxa"/>
          </w:tcPr>
          <w:p w14:paraId="404105CC" w14:textId="77777777" w:rsidR="002231FA" w:rsidRPr="00AA631C" w:rsidRDefault="002231FA" w:rsidP="00E13926">
            <w:pPr>
              <w:tabs>
                <w:tab w:val="left" w:pos="1560"/>
              </w:tabs>
              <w:spacing w:after="0"/>
              <w:jc w:val="both"/>
              <w:rPr>
                <w:rFonts w:ascii="Arial" w:hAnsi="Arial" w:cs="Arial"/>
                <w:sz w:val="24"/>
                <w:szCs w:val="24"/>
                <w:lang w:val="pt-PT"/>
              </w:rPr>
            </w:pPr>
            <w:r w:rsidRPr="00AA631C">
              <w:rPr>
                <w:rFonts w:ascii="Arial" w:hAnsi="Arial" w:cs="Arial"/>
                <w:sz w:val="24"/>
                <w:szCs w:val="24"/>
                <w:lang w:val="pt-PT"/>
              </w:rPr>
              <w:t>4º LUGAR – R$ 3.000,00</w:t>
            </w:r>
          </w:p>
        </w:tc>
      </w:tr>
      <w:tr w:rsidR="002231FA" w:rsidRPr="00AA631C" w14:paraId="7DF80EAD" w14:textId="77777777" w:rsidTr="00632B1F">
        <w:trPr>
          <w:trHeight w:val="316"/>
        </w:trPr>
        <w:tc>
          <w:tcPr>
            <w:tcW w:w="9338" w:type="dxa"/>
          </w:tcPr>
          <w:p w14:paraId="19F8EF11" w14:textId="77777777" w:rsidR="002231FA" w:rsidRPr="00AA631C" w:rsidRDefault="002231FA" w:rsidP="00E13926">
            <w:pPr>
              <w:tabs>
                <w:tab w:val="left" w:pos="1560"/>
              </w:tabs>
              <w:spacing w:after="0"/>
              <w:jc w:val="both"/>
              <w:rPr>
                <w:rFonts w:ascii="Arial" w:hAnsi="Arial" w:cs="Arial"/>
                <w:sz w:val="24"/>
                <w:szCs w:val="24"/>
                <w:lang w:val="pt-PT"/>
              </w:rPr>
            </w:pPr>
            <w:r w:rsidRPr="00AA631C">
              <w:rPr>
                <w:rFonts w:ascii="Arial" w:hAnsi="Arial" w:cs="Arial"/>
                <w:sz w:val="24"/>
                <w:szCs w:val="24"/>
                <w:lang w:val="pt-PT"/>
              </w:rPr>
              <w:t>5º LUGAR – R$ 2.000,00</w:t>
            </w:r>
          </w:p>
        </w:tc>
      </w:tr>
      <w:tr w:rsidR="002231FA" w:rsidRPr="00AA631C" w14:paraId="3C6590DE" w14:textId="77777777" w:rsidTr="00632B1F">
        <w:trPr>
          <w:trHeight w:val="313"/>
        </w:trPr>
        <w:tc>
          <w:tcPr>
            <w:tcW w:w="9338" w:type="dxa"/>
          </w:tcPr>
          <w:p w14:paraId="30580932" w14:textId="77777777" w:rsidR="002231FA" w:rsidRPr="00AA631C" w:rsidRDefault="002231FA" w:rsidP="00E13926">
            <w:pPr>
              <w:tabs>
                <w:tab w:val="left" w:pos="1560"/>
              </w:tabs>
              <w:spacing w:after="0"/>
              <w:jc w:val="both"/>
              <w:rPr>
                <w:rFonts w:ascii="Arial" w:hAnsi="Arial" w:cs="Arial"/>
                <w:sz w:val="24"/>
                <w:szCs w:val="24"/>
                <w:lang w:val="pt-PT"/>
              </w:rPr>
            </w:pPr>
            <w:r w:rsidRPr="00AA631C">
              <w:rPr>
                <w:rFonts w:ascii="Arial" w:hAnsi="Arial" w:cs="Arial"/>
                <w:sz w:val="24"/>
                <w:szCs w:val="24"/>
                <w:lang w:val="pt-PT"/>
              </w:rPr>
              <w:t>6º LUGAR – R$ 1.000,00</w:t>
            </w:r>
          </w:p>
        </w:tc>
      </w:tr>
      <w:tr w:rsidR="002231FA" w:rsidRPr="00AA631C" w14:paraId="26B68D60" w14:textId="77777777" w:rsidTr="00632B1F">
        <w:trPr>
          <w:trHeight w:val="316"/>
        </w:trPr>
        <w:tc>
          <w:tcPr>
            <w:tcW w:w="9338" w:type="dxa"/>
          </w:tcPr>
          <w:p w14:paraId="1F7355FD" w14:textId="77777777" w:rsidR="002231FA" w:rsidRPr="00AA631C" w:rsidRDefault="002231FA" w:rsidP="00E13926">
            <w:pPr>
              <w:tabs>
                <w:tab w:val="left" w:pos="1560"/>
              </w:tabs>
              <w:spacing w:after="0"/>
              <w:jc w:val="both"/>
              <w:rPr>
                <w:rFonts w:ascii="Arial" w:hAnsi="Arial" w:cs="Arial"/>
                <w:sz w:val="24"/>
                <w:szCs w:val="24"/>
                <w:lang w:val="pt-PT"/>
              </w:rPr>
            </w:pPr>
            <w:r w:rsidRPr="00AA631C">
              <w:rPr>
                <w:rFonts w:ascii="Arial" w:hAnsi="Arial" w:cs="Arial"/>
                <w:sz w:val="24"/>
                <w:szCs w:val="24"/>
                <w:lang w:val="pt-PT"/>
              </w:rPr>
              <w:t>7º LUGAR – R$ 1.000,00</w:t>
            </w:r>
          </w:p>
        </w:tc>
      </w:tr>
      <w:tr w:rsidR="002231FA" w:rsidRPr="00AA631C" w14:paraId="584C99BC" w14:textId="77777777" w:rsidTr="00632B1F">
        <w:trPr>
          <w:trHeight w:val="316"/>
        </w:trPr>
        <w:tc>
          <w:tcPr>
            <w:tcW w:w="9338" w:type="dxa"/>
          </w:tcPr>
          <w:p w14:paraId="445A53C6" w14:textId="77777777" w:rsidR="002231FA" w:rsidRPr="00AA631C" w:rsidRDefault="002231FA" w:rsidP="00E13926">
            <w:pPr>
              <w:tabs>
                <w:tab w:val="left" w:pos="1560"/>
              </w:tabs>
              <w:spacing w:after="0"/>
              <w:jc w:val="both"/>
              <w:rPr>
                <w:rFonts w:ascii="Arial" w:hAnsi="Arial" w:cs="Arial"/>
                <w:sz w:val="24"/>
                <w:szCs w:val="24"/>
                <w:lang w:val="pt-PT"/>
              </w:rPr>
            </w:pPr>
            <w:r w:rsidRPr="00AA631C">
              <w:rPr>
                <w:rFonts w:ascii="Arial" w:hAnsi="Arial" w:cs="Arial"/>
                <w:sz w:val="24"/>
                <w:szCs w:val="24"/>
                <w:lang w:val="pt-PT"/>
              </w:rPr>
              <w:t>8º LUGAR – R$ 1.000,00</w:t>
            </w:r>
          </w:p>
        </w:tc>
      </w:tr>
    </w:tbl>
    <w:p w14:paraId="0DB2B417" w14:textId="77777777" w:rsidR="002231FA" w:rsidRPr="00AA631C" w:rsidRDefault="002231FA" w:rsidP="00E13926">
      <w:pPr>
        <w:tabs>
          <w:tab w:val="left" w:pos="1560"/>
        </w:tabs>
        <w:spacing w:after="0"/>
        <w:jc w:val="both"/>
        <w:rPr>
          <w:rFonts w:ascii="Arial" w:hAnsi="Arial" w:cs="Arial"/>
          <w:b/>
          <w:sz w:val="24"/>
          <w:szCs w:val="24"/>
          <w:lang w:val="pt-PT"/>
        </w:rPr>
      </w:pPr>
    </w:p>
    <w:tbl>
      <w:tblPr>
        <w:tblW w:w="9435"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5"/>
      </w:tblGrid>
      <w:tr w:rsidR="002231FA" w:rsidRPr="00AA631C" w14:paraId="08A83127" w14:textId="77777777" w:rsidTr="00632B1F">
        <w:trPr>
          <w:trHeight w:val="1395"/>
        </w:trPr>
        <w:tc>
          <w:tcPr>
            <w:tcW w:w="9435" w:type="dxa"/>
          </w:tcPr>
          <w:p w14:paraId="1BB39453" w14:textId="2B076D0F" w:rsidR="002231FA" w:rsidRPr="00AA631C" w:rsidRDefault="002231FA" w:rsidP="00E13926">
            <w:pPr>
              <w:tabs>
                <w:tab w:val="left" w:pos="1560"/>
              </w:tabs>
              <w:spacing w:after="0"/>
              <w:jc w:val="both"/>
              <w:rPr>
                <w:rFonts w:ascii="Arial" w:hAnsi="Arial" w:cs="Arial"/>
                <w:sz w:val="24"/>
                <w:szCs w:val="24"/>
                <w:lang w:val="pt-PT"/>
              </w:rPr>
            </w:pPr>
            <w:r w:rsidRPr="00AA631C">
              <w:rPr>
                <w:rFonts w:ascii="Arial" w:hAnsi="Arial" w:cs="Arial"/>
                <w:b/>
                <w:sz w:val="24"/>
                <w:szCs w:val="24"/>
                <w:lang w:val="pt-PT"/>
              </w:rPr>
              <w:t>1</w:t>
            </w:r>
            <w:r w:rsidR="00B67774">
              <w:rPr>
                <w:rFonts w:ascii="Arial" w:hAnsi="Arial" w:cs="Arial"/>
                <w:b/>
                <w:sz w:val="24"/>
                <w:szCs w:val="24"/>
                <w:lang w:val="pt-PT"/>
              </w:rPr>
              <w:t>6</w:t>
            </w:r>
            <w:r w:rsidRPr="00AA631C">
              <w:rPr>
                <w:rFonts w:ascii="Arial" w:hAnsi="Arial" w:cs="Arial"/>
                <w:b/>
                <w:sz w:val="24"/>
                <w:szCs w:val="24"/>
                <w:lang w:val="pt-PT"/>
              </w:rPr>
              <w:t>.2</w:t>
            </w:r>
            <w:r w:rsidR="007534E6">
              <w:rPr>
                <w:rFonts w:ascii="Arial" w:hAnsi="Arial" w:cs="Arial"/>
                <w:b/>
                <w:sz w:val="24"/>
                <w:szCs w:val="24"/>
                <w:lang w:val="pt-PT"/>
              </w:rPr>
              <w:t>2</w:t>
            </w:r>
            <w:r w:rsidRPr="00AA631C">
              <w:rPr>
                <w:rFonts w:ascii="Arial" w:hAnsi="Arial" w:cs="Arial"/>
                <w:b/>
                <w:sz w:val="24"/>
                <w:szCs w:val="24"/>
                <w:lang w:val="pt-PT"/>
              </w:rPr>
              <w:t>.</w:t>
            </w:r>
            <w:r w:rsidR="00B67774">
              <w:rPr>
                <w:rFonts w:ascii="Arial" w:hAnsi="Arial" w:cs="Arial"/>
                <w:b/>
                <w:sz w:val="24"/>
                <w:szCs w:val="24"/>
                <w:lang w:val="pt-PT"/>
              </w:rPr>
              <w:t>2</w:t>
            </w:r>
            <w:r w:rsidRPr="00AA631C">
              <w:rPr>
                <w:rFonts w:ascii="Arial" w:hAnsi="Arial" w:cs="Arial"/>
                <w:b/>
                <w:sz w:val="24"/>
                <w:szCs w:val="24"/>
                <w:lang w:val="pt-PT"/>
              </w:rPr>
              <w:t xml:space="preserve">. </w:t>
            </w:r>
            <w:r w:rsidRPr="00AA631C">
              <w:rPr>
                <w:rFonts w:ascii="Arial" w:hAnsi="Arial" w:cs="Arial"/>
                <w:sz w:val="24"/>
                <w:szCs w:val="24"/>
                <w:lang w:val="pt-PT"/>
              </w:rPr>
              <w:t>A empresa vencedora deverá providenciar a confecção e a entrega das fivelas de premiação do circuito contratado, contemplando os seguintes ganhadores:</w:t>
            </w:r>
          </w:p>
          <w:p w14:paraId="534DEFF2" w14:textId="77777777" w:rsidR="002231FA" w:rsidRPr="00AA631C" w:rsidRDefault="002231FA" w:rsidP="00E13926">
            <w:pPr>
              <w:tabs>
                <w:tab w:val="left" w:pos="1560"/>
              </w:tabs>
              <w:spacing w:after="0"/>
              <w:jc w:val="both"/>
              <w:rPr>
                <w:rFonts w:ascii="Arial" w:hAnsi="Arial" w:cs="Arial"/>
                <w:sz w:val="24"/>
                <w:szCs w:val="24"/>
                <w:lang w:val="pt-PT"/>
              </w:rPr>
            </w:pPr>
            <w:r w:rsidRPr="00AA631C">
              <w:rPr>
                <w:rFonts w:ascii="Arial" w:hAnsi="Arial" w:cs="Arial"/>
                <w:sz w:val="24"/>
                <w:szCs w:val="24"/>
                <w:lang w:val="pt-PT"/>
              </w:rPr>
              <w:t>*</w:t>
            </w:r>
            <w:r>
              <w:rPr>
                <w:rFonts w:ascii="Arial" w:hAnsi="Arial" w:cs="Arial"/>
                <w:sz w:val="24"/>
                <w:szCs w:val="24"/>
                <w:lang w:val="pt-PT"/>
              </w:rPr>
              <w:t xml:space="preserve"> </w:t>
            </w:r>
            <w:r w:rsidRPr="00AA631C">
              <w:rPr>
                <w:rFonts w:ascii="Arial" w:hAnsi="Arial" w:cs="Arial"/>
                <w:sz w:val="24"/>
                <w:szCs w:val="24"/>
                <w:lang w:val="pt-PT"/>
              </w:rPr>
              <w:t xml:space="preserve"> 1º lugar na montaria em touros;</w:t>
            </w:r>
          </w:p>
          <w:p w14:paraId="6FFAEECD" w14:textId="77777777" w:rsidR="002231FA" w:rsidRPr="00AA631C" w:rsidRDefault="002231FA" w:rsidP="00E13926">
            <w:pPr>
              <w:tabs>
                <w:tab w:val="left" w:pos="1560"/>
              </w:tabs>
              <w:spacing w:after="0"/>
              <w:jc w:val="both"/>
              <w:rPr>
                <w:rFonts w:ascii="Arial" w:hAnsi="Arial" w:cs="Arial"/>
                <w:b/>
                <w:sz w:val="24"/>
                <w:szCs w:val="24"/>
                <w:lang w:val="pt-PT"/>
              </w:rPr>
            </w:pPr>
            <w:r w:rsidRPr="00AA631C">
              <w:rPr>
                <w:rFonts w:ascii="Arial" w:hAnsi="Arial" w:cs="Arial"/>
                <w:sz w:val="24"/>
                <w:szCs w:val="24"/>
                <w:lang w:val="pt-PT"/>
              </w:rPr>
              <w:t>*   Melhor animal na modalidade de touros</w:t>
            </w:r>
          </w:p>
        </w:tc>
      </w:tr>
    </w:tbl>
    <w:p w14:paraId="37725041" w14:textId="77777777" w:rsidR="002231FA" w:rsidRPr="00AA631C" w:rsidRDefault="002231FA" w:rsidP="00E13926">
      <w:pPr>
        <w:tabs>
          <w:tab w:val="left" w:pos="1560"/>
        </w:tabs>
        <w:spacing w:after="0"/>
        <w:jc w:val="both"/>
        <w:rPr>
          <w:rFonts w:ascii="Arial" w:hAnsi="Arial" w:cs="Arial"/>
          <w:sz w:val="24"/>
          <w:szCs w:val="24"/>
          <w:lang w:val="pt-PT"/>
        </w:rPr>
      </w:pPr>
    </w:p>
    <w:tbl>
      <w:tblPr>
        <w:tblW w:w="93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38"/>
      </w:tblGrid>
      <w:tr w:rsidR="002231FA" w:rsidRPr="00AA631C" w14:paraId="675AA3AB" w14:textId="77777777" w:rsidTr="00632B1F">
        <w:trPr>
          <w:trHeight w:val="314"/>
        </w:trPr>
        <w:tc>
          <w:tcPr>
            <w:tcW w:w="9338" w:type="dxa"/>
          </w:tcPr>
          <w:p w14:paraId="377D9219" w14:textId="44BFD0BE" w:rsidR="002231FA" w:rsidRPr="00AA631C" w:rsidRDefault="002231FA" w:rsidP="00E13926">
            <w:pPr>
              <w:tabs>
                <w:tab w:val="left" w:pos="1560"/>
              </w:tabs>
              <w:spacing w:after="0"/>
              <w:jc w:val="both"/>
              <w:rPr>
                <w:rFonts w:ascii="Arial" w:hAnsi="Arial" w:cs="Arial"/>
                <w:b/>
                <w:sz w:val="24"/>
                <w:szCs w:val="24"/>
                <w:lang w:val="pt-PT"/>
              </w:rPr>
            </w:pPr>
            <w:r w:rsidRPr="00AA631C">
              <w:rPr>
                <w:rFonts w:ascii="Arial" w:hAnsi="Arial" w:cs="Arial"/>
                <w:b/>
                <w:sz w:val="24"/>
                <w:szCs w:val="24"/>
                <w:lang w:val="pt-PT"/>
              </w:rPr>
              <w:t>1</w:t>
            </w:r>
            <w:r w:rsidR="00B67774">
              <w:rPr>
                <w:rFonts w:ascii="Arial" w:hAnsi="Arial" w:cs="Arial"/>
                <w:b/>
                <w:sz w:val="24"/>
                <w:szCs w:val="24"/>
                <w:lang w:val="pt-PT"/>
              </w:rPr>
              <w:t>6</w:t>
            </w:r>
            <w:r w:rsidRPr="00AA631C">
              <w:rPr>
                <w:rFonts w:ascii="Arial" w:hAnsi="Arial" w:cs="Arial"/>
                <w:b/>
                <w:sz w:val="24"/>
                <w:szCs w:val="24"/>
                <w:lang w:val="pt-PT"/>
              </w:rPr>
              <w:t>.2</w:t>
            </w:r>
            <w:r w:rsidR="007534E6">
              <w:rPr>
                <w:rFonts w:ascii="Arial" w:hAnsi="Arial" w:cs="Arial"/>
                <w:b/>
                <w:sz w:val="24"/>
                <w:szCs w:val="24"/>
                <w:lang w:val="pt-PT"/>
              </w:rPr>
              <w:t>3</w:t>
            </w:r>
            <w:r w:rsidRPr="00AA631C">
              <w:rPr>
                <w:rFonts w:ascii="Arial" w:hAnsi="Arial" w:cs="Arial"/>
                <w:b/>
                <w:sz w:val="24"/>
                <w:szCs w:val="24"/>
                <w:lang w:val="pt-PT"/>
              </w:rPr>
              <w:t>. EQUIPE MÉDICA</w:t>
            </w:r>
          </w:p>
        </w:tc>
      </w:tr>
      <w:tr w:rsidR="002231FA" w:rsidRPr="00AA631C" w14:paraId="5F1AD713" w14:textId="77777777" w:rsidTr="00632B1F">
        <w:trPr>
          <w:trHeight w:val="565"/>
        </w:trPr>
        <w:tc>
          <w:tcPr>
            <w:tcW w:w="9338" w:type="dxa"/>
            <w:tcBorders>
              <w:bottom w:val="single" w:sz="4" w:space="0" w:color="auto"/>
            </w:tcBorders>
          </w:tcPr>
          <w:p w14:paraId="1B45C81E" w14:textId="54AF36C5" w:rsidR="002231FA" w:rsidRPr="00AA631C" w:rsidRDefault="002231FA" w:rsidP="00E13926">
            <w:pPr>
              <w:tabs>
                <w:tab w:val="left" w:pos="1560"/>
              </w:tabs>
              <w:spacing w:after="0"/>
              <w:jc w:val="both"/>
              <w:rPr>
                <w:rFonts w:ascii="Arial" w:hAnsi="Arial" w:cs="Arial"/>
                <w:sz w:val="24"/>
                <w:szCs w:val="24"/>
                <w:lang w:val="pt-PT"/>
              </w:rPr>
            </w:pPr>
            <w:r w:rsidRPr="00AA631C">
              <w:rPr>
                <w:rFonts w:ascii="Arial" w:hAnsi="Arial" w:cs="Arial"/>
                <w:sz w:val="24"/>
                <w:szCs w:val="24"/>
                <w:lang w:val="pt-PT"/>
              </w:rPr>
              <w:t>1</w:t>
            </w:r>
            <w:r w:rsidR="00B67774">
              <w:rPr>
                <w:rFonts w:ascii="Arial" w:hAnsi="Arial" w:cs="Arial"/>
                <w:sz w:val="24"/>
                <w:szCs w:val="24"/>
                <w:lang w:val="pt-PT"/>
              </w:rPr>
              <w:t>6</w:t>
            </w:r>
            <w:r w:rsidRPr="00AA631C">
              <w:rPr>
                <w:rFonts w:ascii="Arial" w:hAnsi="Arial" w:cs="Arial"/>
                <w:sz w:val="24"/>
                <w:szCs w:val="24"/>
                <w:lang w:val="pt-PT"/>
              </w:rPr>
              <w:t>.2</w:t>
            </w:r>
            <w:r w:rsidR="00B67774">
              <w:rPr>
                <w:rFonts w:ascii="Arial" w:hAnsi="Arial" w:cs="Arial"/>
                <w:sz w:val="24"/>
                <w:szCs w:val="24"/>
                <w:lang w:val="pt-PT"/>
              </w:rPr>
              <w:t>1</w:t>
            </w:r>
            <w:r w:rsidRPr="00AA631C">
              <w:rPr>
                <w:rFonts w:ascii="Arial" w:hAnsi="Arial" w:cs="Arial"/>
                <w:sz w:val="24"/>
                <w:szCs w:val="24"/>
                <w:lang w:val="pt-PT"/>
              </w:rPr>
              <w:t>.1. Caberá à contratante fornecer para a realização do Rodeio equipe médica para atuar na arena, durante todos os dias da competição, composta por: 01 (um)</w:t>
            </w:r>
            <w:r>
              <w:rPr>
                <w:rFonts w:ascii="Arial" w:hAnsi="Arial" w:cs="Arial"/>
                <w:sz w:val="24"/>
                <w:szCs w:val="24"/>
                <w:lang w:val="pt-PT"/>
              </w:rPr>
              <w:t xml:space="preserve"> paramédico, </w:t>
            </w:r>
            <w:r w:rsidRPr="00AA631C">
              <w:rPr>
                <w:rFonts w:ascii="Arial" w:hAnsi="Arial" w:cs="Arial"/>
                <w:sz w:val="24"/>
                <w:szCs w:val="24"/>
                <w:lang w:val="pt-PT"/>
              </w:rPr>
              <w:t>01 (um) socorrista, 01 (um) enfermeiro e 01 (uma) ambulância UTI ou</w:t>
            </w:r>
            <w:r>
              <w:rPr>
                <w:rFonts w:ascii="Arial" w:hAnsi="Arial" w:cs="Arial"/>
                <w:sz w:val="24"/>
                <w:szCs w:val="24"/>
                <w:lang w:val="pt-PT"/>
              </w:rPr>
              <w:t xml:space="preserve"> </w:t>
            </w:r>
            <w:r w:rsidRPr="00AA631C">
              <w:rPr>
                <w:rFonts w:ascii="Arial" w:hAnsi="Arial" w:cs="Arial"/>
                <w:sz w:val="24"/>
                <w:szCs w:val="24"/>
                <w:lang w:val="pt-PT"/>
              </w:rPr>
              <w:t>SEMI UTI</w:t>
            </w:r>
            <w:r>
              <w:rPr>
                <w:rFonts w:ascii="Arial" w:hAnsi="Arial" w:cs="Arial"/>
                <w:sz w:val="24"/>
                <w:szCs w:val="24"/>
                <w:lang w:val="pt-PT"/>
              </w:rPr>
              <w:t>.</w:t>
            </w:r>
          </w:p>
        </w:tc>
      </w:tr>
    </w:tbl>
    <w:p w14:paraId="23B9EC3D" w14:textId="77777777" w:rsidR="002231FA" w:rsidRPr="00AA631C" w:rsidRDefault="002231FA" w:rsidP="00E13926">
      <w:pPr>
        <w:tabs>
          <w:tab w:val="left" w:pos="1560"/>
        </w:tabs>
        <w:spacing w:after="0"/>
        <w:jc w:val="both"/>
        <w:rPr>
          <w:rFonts w:ascii="Arial" w:hAnsi="Arial" w:cs="Arial"/>
          <w:sz w:val="24"/>
          <w:szCs w:val="24"/>
          <w:lang w:val="pt-PT"/>
        </w:rPr>
      </w:pP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24"/>
        <w:gridCol w:w="2316"/>
      </w:tblGrid>
      <w:tr w:rsidR="002231FA" w:rsidRPr="00AA631C" w14:paraId="6B7832D6" w14:textId="77777777" w:rsidTr="00632B1F">
        <w:trPr>
          <w:trHeight w:val="316"/>
        </w:trPr>
        <w:tc>
          <w:tcPr>
            <w:tcW w:w="7324" w:type="dxa"/>
            <w:tcBorders>
              <w:right w:val="nil"/>
            </w:tcBorders>
            <w:shd w:val="clear" w:color="auto" w:fill="D9D9D9"/>
          </w:tcPr>
          <w:p w14:paraId="2EA8AF10" w14:textId="19331E46" w:rsidR="002231FA" w:rsidRPr="00AA631C" w:rsidRDefault="00B67774" w:rsidP="00E13926">
            <w:pPr>
              <w:tabs>
                <w:tab w:val="left" w:pos="1560"/>
              </w:tabs>
              <w:spacing w:after="0"/>
              <w:jc w:val="both"/>
              <w:rPr>
                <w:rFonts w:ascii="Arial" w:hAnsi="Arial" w:cs="Arial"/>
                <w:b/>
                <w:sz w:val="24"/>
                <w:szCs w:val="24"/>
                <w:lang w:val="pt-PT"/>
              </w:rPr>
            </w:pPr>
            <w:r>
              <w:rPr>
                <w:rFonts w:ascii="Arial" w:hAnsi="Arial" w:cs="Arial"/>
                <w:b/>
                <w:sz w:val="24"/>
                <w:szCs w:val="24"/>
                <w:lang w:val="pt-PT"/>
              </w:rPr>
              <w:t>Tópico 17</w:t>
            </w:r>
            <w:r w:rsidR="002231FA" w:rsidRPr="00AA631C">
              <w:rPr>
                <w:rFonts w:ascii="Arial" w:hAnsi="Arial" w:cs="Arial"/>
                <w:b/>
                <w:sz w:val="24"/>
                <w:szCs w:val="24"/>
                <w:lang w:val="pt-PT"/>
              </w:rPr>
              <w:t xml:space="preserve"> – BANHEIROS QUÍMICOS.</w:t>
            </w:r>
          </w:p>
        </w:tc>
        <w:tc>
          <w:tcPr>
            <w:tcW w:w="2316" w:type="dxa"/>
            <w:tcBorders>
              <w:top w:val="single" w:sz="4" w:space="0" w:color="auto"/>
              <w:left w:val="nil"/>
            </w:tcBorders>
          </w:tcPr>
          <w:p w14:paraId="1850B68E" w14:textId="77777777" w:rsidR="002231FA" w:rsidRPr="00AA631C" w:rsidRDefault="002231FA" w:rsidP="00E13926">
            <w:pPr>
              <w:tabs>
                <w:tab w:val="left" w:pos="1560"/>
              </w:tabs>
              <w:spacing w:after="0"/>
              <w:jc w:val="both"/>
              <w:rPr>
                <w:rFonts w:ascii="Arial" w:hAnsi="Arial" w:cs="Arial"/>
                <w:sz w:val="24"/>
                <w:szCs w:val="24"/>
                <w:lang w:val="pt-PT"/>
              </w:rPr>
            </w:pPr>
            <w:r w:rsidRPr="00AA631C">
              <w:rPr>
                <w:rFonts w:ascii="Arial" w:hAnsi="Arial" w:cs="Arial"/>
                <w:noProof/>
                <w:sz w:val="24"/>
                <w:szCs w:val="24"/>
                <w:lang w:val="pt-PT"/>
              </w:rPr>
              <w:drawing>
                <wp:inline distT="0" distB="0" distL="0" distR="0" wp14:anchorId="4065A12B" wp14:editId="15E4B3A2">
                  <wp:extent cx="1417647" cy="196976"/>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7" cstate="print"/>
                          <a:stretch>
                            <a:fillRect/>
                          </a:stretch>
                        </pic:blipFill>
                        <pic:spPr>
                          <a:xfrm>
                            <a:off x="0" y="0"/>
                            <a:ext cx="1417647" cy="196976"/>
                          </a:xfrm>
                          <a:prstGeom prst="rect">
                            <a:avLst/>
                          </a:prstGeom>
                        </pic:spPr>
                      </pic:pic>
                    </a:graphicData>
                  </a:graphic>
                </wp:inline>
              </w:drawing>
            </w:r>
          </w:p>
        </w:tc>
      </w:tr>
      <w:tr w:rsidR="002231FA" w:rsidRPr="00AA631C" w14:paraId="1E274F59" w14:textId="77777777" w:rsidTr="00B67774">
        <w:trPr>
          <w:trHeight w:val="413"/>
        </w:trPr>
        <w:tc>
          <w:tcPr>
            <w:tcW w:w="9640" w:type="dxa"/>
            <w:gridSpan w:val="2"/>
            <w:vAlign w:val="center"/>
          </w:tcPr>
          <w:p w14:paraId="19DBBE7C" w14:textId="31E25985" w:rsidR="002231FA" w:rsidRPr="00AA631C" w:rsidRDefault="002231FA" w:rsidP="00B67774">
            <w:pPr>
              <w:tabs>
                <w:tab w:val="left" w:pos="1560"/>
              </w:tabs>
              <w:spacing w:after="0"/>
              <w:rPr>
                <w:rFonts w:ascii="Arial" w:hAnsi="Arial" w:cs="Arial"/>
                <w:sz w:val="24"/>
                <w:szCs w:val="24"/>
                <w:lang w:val="pt-PT"/>
              </w:rPr>
            </w:pPr>
            <w:r w:rsidRPr="00AA631C">
              <w:rPr>
                <w:rFonts w:ascii="Arial" w:hAnsi="Arial" w:cs="Arial"/>
                <w:sz w:val="24"/>
                <w:szCs w:val="24"/>
                <w:lang w:val="pt-PT"/>
              </w:rPr>
              <w:t>1</w:t>
            </w:r>
            <w:r w:rsidR="00B67774">
              <w:rPr>
                <w:rFonts w:ascii="Arial" w:hAnsi="Arial" w:cs="Arial"/>
                <w:sz w:val="24"/>
                <w:szCs w:val="24"/>
                <w:lang w:val="pt-PT"/>
              </w:rPr>
              <w:t>7</w:t>
            </w:r>
            <w:r w:rsidRPr="00AA631C">
              <w:rPr>
                <w:rFonts w:ascii="Arial" w:hAnsi="Arial" w:cs="Arial"/>
                <w:sz w:val="24"/>
                <w:szCs w:val="24"/>
                <w:lang w:val="pt-PT"/>
              </w:rPr>
              <w:t>.1.</w:t>
            </w:r>
            <w:r w:rsidR="00B67774">
              <w:rPr>
                <w:rFonts w:ascii="Arial" w:hAnsi="Arial" w:cs="Arial"/>
                <w:sz w:val="24"/>
                <w:szCs w:val="24"/>
                <w:lang w:val="pt-PT"/>
              </w:rPr>
              <w:t xml:space="preserve"> -</w:t>
            </w:r>
            <w:r w:rsidRPr="00AA631C">
              <w:rPr>
                <w:rFonts w:ascii="Arial" w:hAnsi="Arial" w:cs="Arial"/>
                <w:sz w:val="24"/>
                <w:szCs w:val="24"/>
                <w:lang w:val="pt-PT"/>
              </w:rPr>
              <w:t xml:space="preserve"> 50 (cinquenta) unidades de BANHEIROS QUIMICOS por dia de evento, sendo:</w:t>
            </w:r>
          </w:p>
        </w:tc>
      </w:tr>
      <w:tr w:rsidR="002231FA" w:rsidRPr="00AA631C" w14:paraId="78AAAEE1" w14:textId="77777777" w:rsidTr="00632B1F">
        <w:trPr>
          <w:trHeight w:val="316"/>
        </w:trPr>
        <w:tc>
          <w:tcPr>
            <w:tcW w:w="9640" w:type="dxa"/>
            <w:gridSpan w:val="2"/>
          </w:tcPr>
          <w:p w14:paraId="651BDAED" w14:textId="7EF911A4" w:rsidR="002231FA" w:rsidRPr="00AA631C" w:rsidRDefault="002231FA" w:rsidP="00E13926">
            <w:pPr>
              <w:tabs>
                <w:tab w:val="left" w:pos="1560"/>
              </w:tabs>
              <w:spacing w:after="0"/>
              <w:jc w:val="both"/>
              <w:rPr>
                <w:rFonts w:ascii="Arial" w:hAnsi="Arial" w:cs="Arial"/>
                <w:sz w:val="24"/>
                <w:szCs w:val="24"/>
                <w:lang w:val="pt-PT"/>
              </w:rPr>
            </w:pPr>
            <w:r w:rsidRPr="00AA631C">
              <w:rPr>
                <w:rFonts w:ascii="Arial" w:hAnsi="Arial" w:cs="Arial"/>
                <w:sz w:val="24"/>
                <w:szCs w:val="24"/>
                <w:lang w:val="pt-PT"/>
              </w:rPr>
              <w:t>1</w:t>
            </w:r>
            <w:r w:rsidR="00B67774">
              <w:rPr>
                <w:rFonts w:ascii="Arial" w:hAnsi="Arial" w:cs="Arial"/>
                <w:sz w:val="24"/>
                <w:szCs w:val="24"/>
                <w:lang w:val="pt-PT"/>
              </w:rPr>
              <w:t>7</w:t>
            </w:r>
            <w:r w:rsidRPr="00AA631C">
              <w:rPr>
                <w:rFonts w:ascii="Arial" w:hAnsi="Arial" w:cs="Arial"/>
                <w:sz w:val="24"/>
                <w:szCs w:val="24"/>
                <w:lang w:val="pt-PT"/>
              </w:rPr>
              <w:t>.</w:t>
            </w:r>
            <w:r w:rsidR="00B67774">
              <w:rPr>
                <w:rFonts w:ascii="Arial" w:hAnsi="Arial" w:cs="Arial"/>
                <w:sz w:val="24"/>
                <w:szCs w:val="24"/>
                <w:lang w:val="pt-PT"/>
              </w:rPr>
              <w:t>2</w:t>
            </w:r>
            <w:r w:rsidRPr="00AA631C">
              <w:rPr>
                <w:rFonts w:ascii="Arial" w:hAnsi="Arial" w:cs="Arial"/>
                <w:sz w:val="24"/>
                <w:szCs w:val="24"/>
                <w:lang w:val="pt-PT"/>
              </w:rPr>
              <w:t>.</w:t>
            </w:r>
            <w:r w:rsidR="00B67774">
              <w:rPr>
                <w:rFonts w:ascii="Arial" w:hAnsi="Arial" w:cs="Arial"/>
                <w:sz w:val="24"/>
                <w:szCs w:val="24"/>
                <w:lang w:val="pt-PT"/>
              </w:rPr>
              <w:t xml:space="preserve"> -</w:t>
            </w:r>
            <w:r w:rsidRPr="00AA631C">
              <w:rPr>
                <w:rFonts w:ascii="Arial" w:hAnsi="Arial" w:cs="Arial"/>
                <w:sz w:val="24"/>
                <w:szCs w:val="24"/>
                <w:lang w:val="pt-PT"/>
              </w:rPr>
              <w:t xml:space="preserve"> 25 (vinte e cinco) masculinos;</w:t>
            </w:r>
          </w:p>
        </w:tc>
      </w:tr>
      <w:tr w:rsidR="002231FA" w:rsidRPr="00AA631C" w14:paraId="7BAC953A" w14:textId="77777777" w:rsidTr="00632B1F">
        <w:trPr>
          <w:trHeight w:val="316"/>
        </w:trPr>
        <w:tc>
          <w:tcPr>
            <w:tcW w:w="9640" w:type="dxa"/>
            <w:gridSpan w:val="2"/>
            <w:tcBorders>
              <w:bottom w:val="single" w:sz="8" w:space="0" w:color="000000"/>
            </w:tcBorders>
          </w:tcPr>
          <w:p w14:paraId="4703E673" w14:textId="4F6AD70F" w:rsidR="002231FA" w:rsidRPr="00AA631C" w:rsidRDefault="002231FA" w:rsidP="00E13926">
            <w:pPr>
              <w:tabs>
                <w:tab w:val="left" w:pos="1560"/>
              </w:tabs>
              <w:spacing w:after="0"/>
              <w:jc w:val="both"/>
              <w:rPr>
                <w:rFonts w:ascii="Arial" w:hAnsi="Arial" w:cs="Arial"/>
                <w:sz w:val="24"/>
                <w:szCs w:val="24"/>
                <w:lang w:val="pt-PT"/>
              </w:rPr>
            </w:pPr>
            <w:r w:rsidRPr="00AA631C">
              <w:rPr>
                <w:rFonts w:ascii="Arial" w:hAnsi="Arial" w:cs="Arial"/>
                <w:sz w:val="24"/>
                <w:szCs w:val="24"/>
                <w:lang w:val="pt-PT"/>
              </w:rPr>
              <w:t>1</w:t>
            </w:r>
            <w:r w:rsidR="00B67774">
              <w:rPr>
                <w:rFonts w:ascii="Arial" w:hAnsi="Arial" w:cs="Arial"/>
                <w:sz w:val="24"/>
                <w:szCs w:val="24"/>
                <w:lang w:val="pt-PT"/>
              </w:rPr>
              <w:t>7</w:t>
            </w:r>
            <w:r w:rsidRPr="00AA631C">
              <w:rPr>
                <w:rFonts w:ascii="Arial" w:hAnsi="Arial" w:cs="Arial"/>
                <w:sz w:val="24"/>
                <w:szCs w:val="24"/>
                <w:lang w:val="pt-PT"/>
              </w:rPr>
              <w:t>.3.</w:t>
            </w:r>
            <w:r w:rsidR="00B67774">
              <w:rPr>
                <w:rFonts w:ascii="Arial" w:hAnsi="Arial" w:cs="Arial"/>
                <w:sz w:val="24"/>
                <w:szCs w:val="24"/>
                <w:lang w:val="pt-PT"/>
              </w:rPr>
              <w:t xml:space="preserve"> -</w:t>
            </w:r>
            <w:r w:rsidRPr="00AA631C">
              <w:rPr>
                <w:rFonts w:ascii="Arial" w:hAnsi="Arial" w:cs="Arial"/>
                <w:sz w:val="24"/>
                <w:szCs w:val="24"/>
                <w:lang w:val="pt-PT"/>
              </w:rPr>
              <w:t xml:space="preserve"> 20 (vinte) femininos;</w:t>
            </w:r>
          </w:p>
        </w:tc>
      </w:tr>
      <w:tr w:rsidR="002231FA" w:rsidRPr="00AA631C" w14:paraId="593F3F12" w14:textId="77777777" w:rsidTr="00632B1F">
        <w:trPr>
          <w:trHeight w:val="316"/>
        </w:trPr>
        <w:tc>
          <w:tcPr>
            <w:tcW w:w="9640" w:type="dxa"/>
            <w:gridSpan w:val="2"/>
            <w:tcBorders>
              <w:top w:val="single" w:sz="8" w:space="0" w:color="000000"/>
            </w:tcBorders>
          </w:tcPr>
          <w:p w14:paraId="26E5CEE7" w14:textId="51CDEDB8" w:rsidR="002231FA" w:rsidRPr="00AA631C" w:rsidRDefault="002231FA" w:rsidP="00E13926">
            <w:pPr>
              <w:tabs>
                <w:tab w:val="left" w:pos="1560"/>
              </w:tabs>
              <w:spacing w:after="0"/>
              <w:jc w:val="both"/>
              <w:rPr>
                <w:rFonts w:ascii="Arial" w:hAnsi="Arial" w:cs="Arial"/>
                <w:sz w:val="24"/>
                <w:szCs w:val="24"/>
                <w:lang w:val="pt-PT"/>
              </w:rPr>
            </w:pPr>
            <w:r w:rsidRPr="00AA631C">
              <w:rPr>
                <w:rFonts w:ascii="Arial" w:hAnsi="Arial" w:cs="Arial"/>
                <w:sz w:val="24"/>
                <w:szCs w:val="24"/>
                <w:lang w:val="pt-PT"/>
              </w:rPr>
              <w:t>1</w:t>
            </w:r>
            <w:r w:rsidR="00B67774">
              <w:rPr>
                <w:rFonts w:ascii="Arial" w:hAnsi="Arial" w:cs="Arial"/>
                <w:sz w:val="24"/>
                <w:szCs w:val="24"/>
                <w:lang w:val="pt-PT"/>
              </w:rPr>
              <w:t>7</w:t>
            </w:r>
            <w:r w:rsidRPr="00AA631C">
              <w:rPr>
                <w:rFonts w:ascii="Arial" w:hAnsi="Arial" w:cs="Arial"/>
                <w:sz w:val="24"/>
                <w:szCs w:val="24"/>
                <w:lang w:val="pt-PT"/>
              </w:rPr>
              <w:t>.4.</w:t>
            </w:r>
            <w:r w:rsidR="00B67774">
              <w:rPr>
                <w:rFonts w:ascii="Arial" w:hAnsi="Arial" w:cs="Arial"/>
                <w:sz w:val="24"/>
                <w:szCs w:val="24"/>
                <w:lang w:val="pt-PT"/>
              </w:rPr>
              <w:t xml:space="preserve"> -</w:t>
            </w:r>
            <w:r w:rsidRPr="00AA631C">
              <w:rPr>
                <w:rFonts w:ascii="Arial" w:hAnsi="Arial" w:cs="Arial"/>
                <w:sz w:val="24"/>
                <w:szCs w:val="24"/>
                <w:lang w:val="pt-PT"/>
              </w:rPr>
              <w:t xml:space="preserve"> 05 (cinco) para portadores de necessidades especiais,</w:t>
            </w:r>
          </w:p>
        </w:tc>
      </w:tr>
      <w:tr w:rsidR="002231FA" w:rsidRPr="00AA631C" w14:paraId="04C5C1A1" w14:textId="77777777" w:rsidTr="00B67774">
        <w:trPr>
          <w:trHeight w:val="1144"/>
        </w:trPr>
        <w:tc>
          <w:tcPr>
            <w:tcW w:w="9640" w:type="dxa"/>
            <w:gridSpan w:val="2"/>
            <w:vAlign w:val="center"/>
          </w:tcPr>
          <w:p w14:paraId="6A63767E" w14:textId="77777777" w:rsidR="002231FA" w:rsidRPr="00AA631C" w:rsidRDefault="002231FA" w:rsidP="00B67774">
            <w:pPr>
              <w:tabs>
                <w:tab w:val="left" w:pos="1560"/>
              </w:tabs>
              <w:spacing w:after="0"/>
              <w:jc w:val="both"/>
              <w:rPr>
                <w:rFonts w:ascii="Arial" w:hAnsi="Arial" w:cs="Arial"/>
                <w:sz w:val="24"/>
                <w:szCs w:val="24"/>
                <w:lang w:val="pt-PT"/>
              </w:rPr>
            </w:pPr>
            <w:r w:rsidRPr="00AA631C">
              <w:rPr>
                <w:rFonts w:ascii="Arial" w:hAnsi="Arial" w:cs="Arial"/>
                <w:b/>
                <w:sz w:val="24"/>
                <w:szCs w:val="24"/>
                <w:lang w:val="pt-PT"/>
              </w:rPr>
              <w:t xml:space="preserve">OBS: </w:t>
            </w:r>
            <w:r w:rsidRPr="00AA631C">
              <w:rPr>
                <w:rFonts w:ascii="Arial" w:hAnsi="Arial" w:cs="Arial"/>
                <w:sz w:val="24"/>
                <w:szCs w:val="24"/>
                <w:lang w:val="pt-PT"/>
              </w:rPr>
              <w:t>TODOS com capacidade mínima de 227 (duzentos e vinte e sete) litros, com placas de identificação (masculino e feminino), estando todos em bom estado de uso</w:t>
            </w:r>
            <w:r>
              <w:rPr>
                <w:rFonts w:ascii="Arial" w:hAnsi="Arial" w:cs="Arial"/>
                <w:sz w:val="24"/>
                <w:szCs w:val="24"/>
                <w:lang w:val="pt-PT"/>
              </w:rPr>
              <w:t xml:space="preserve"> </w:t>
            </w:r>
            <w:r w:rsidRPr="00AA631C">
              <w:rPr>
                <w:rFonts w:ascii="Arial" w:hAnsi="Arial" w:cs="Arial"/>
                <w:sz w:val="24"/>
                <w:szCs w:val="24"/>
                <w:lang w:val="pt-PT"/>
              </w:rPr>
              <w:t>e conservação, com produtos anti-cheiro e abastecidos com papel higiênico e papel toalha.</w:t>
            </w:r>
          </w:p>
        </w:tc>
      </w:tr>
    </w:tbl>
    <w:tbl>
      <w:tblPr>
        <w:tblpPr w:leftFromText="141" w:rightFromText="141" w:vertAnchor="text" w:horzAnchor="margin" w:tblpXSpec="center" w:tblpY="10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4"/>
      </w:tblGrid>
      <w:tr w:rsidR="002231FA" w:rsidRPr="00AA631C" w14:paraId="2B66F3C2" w14:textId="77777777" w:rsidTr="007D3C03">
        <w:trPr>
          <w:trHeight w:val="1972"/>
        </w:trPr>
        <w:tc>
          <w:tcPr>
            <w:tcW w:w="9634" w:type="dxa"/>
          </w:tcPr>
          <w:p w14:paraId="31A1E8A6" w14:textId="642583F5" w:rsidR="002231FA" w:rsidRPr="00AA631C" w:rsidRDefault="002231FA" w:rsidP="00E13926">
            <w:pPr>
              <w:tabs>
                <w:tab w:val="left" w:pos="1560"/>
              </w:tabs>
              <w:spacing w:after="0"/>
              <w:jc w:val="both"/>
              <w:rPr>
                <w:rFonts w:ascii="Arial" w:hAnsi="Arial" w:cs="Arial"/>
                <w:sz w:val="24"/>
                <w:szCs w:val="24"/>
                <w:lang w:val="pt-PT"/>
              </w:rPr>
            </w:pPr>
            <w:r w:rsidRPr="00AA631C">
              <w:rPr>
                <w:rFonts w:ascii="Arial" w:hAnsi="Arial" w:cs="Arial"/>
                <w:sz w:val="24"/>
                <w:szCs w:val="24"/>
                <w:lang w:val="pt-PT"/>
              </w:rPr>
              <w:t>1</w:t>
            </w:r>
            <w:r w:rsidR="00B67774">
              <w:rPr>
                <w:rFonts w:ascii="Arial" w:hAnsi="Arial" w:cs="Arial"/>
                <w:sz w:val="24"/>
                <w:szCs w:val="24"/>
                <w:lang w:val="pt-PT"/>
              </w:rPr>
              <w:t>7</w:t>
            </w:r>
            <w:r w:rsidRPr="00AA631C">
              <w:rPr>
                <w:rFonts w:ascii="Arial" w:hAnsi="Arial" w:cs="Arial"/>
                <w:sz w:val="24"/>
                <w:szCs w:val="24"/>
                <w:lang w:val="pt-PT"/>
              </w:rPr>
              <w:t>.5. Os serviços deverão ser executados de acordo com as especificações para serviços dessa natureza, obedecendo às normas da Vigilância Sanitária, da Associação Brasileira de Normas Técnicas (ABNT) e do Corpo de Bombeiros. A contratada deverá se comprometer a despejar os dejetos/resíduos em locais, ambientalmente, adequados para tal, respeitando as normas de vigilância ambiental e</w:t>
            </w:r>
            <w:r>
              <w:rPr>
                <w:rFonts w:ascii="Arial" w:hAnsi="Arial" w:cs="Arial"/>
                <w:sz w:val="24"/>
                <w:szCs w:val="24"/>
                <w:lang w:val="pt-PT"/>
              </w:rPr>
              <w:t xml:space="preserve"> </w:t>
            </w:r>
            <w:r w:rsidRPr="00AA631C">
              <w:rPr>
                <w:rFonts w:ascii="Arial" w:hAnsi="Arial" w:cs="Arial"/>
                <w:sz w:val="24"/>
                <w:szCs w:val="24"/>
                <w:lang w:val="pt-PT"/>
              </w:rPr>
              <w:t>sanitária. Os banheiros deverão ser distribuídos nos locais determinados pelo CONTRATANTE.</w:t>
            </w:r>
          </w:p>
        </w:tc>
      </w:tr>
      <w:tr w:rsidR="002231FA" w:rsidRPr="00AA631C" w14:paraId="141621EC" w14:textId="77777777" w:rsidTr="007D3C03">
        <w:trPr>
          <w:trHeight w:val="592"/>
        </w:trPr>
        <w:tc>
          <w:tcPr>
            <w:tcW w:w="9634" w:type="dxa"/>
          </w:tcPr>
          <w:p w14:paraId="27A22FF2" w14:textId="0E443F39" w:rsidR="002231FA" w:rsidRPr="00AA631C" w:rsidRDefault="002231FA" w:rsidP="00E13926">
            <w:pPr>
              <w:tabs>
                <w:tab w:val="left" w:pos="1560"/>
              </w:tabs>
              <w:spacing w:after="0"/>
              <w:jc w:val="both"/>
              <w:rPr>
                <w:rFonts w:ascii="Arial" w:hAnsi="Arial" w:cs="Arial"/>
                <w:sz w:val="24"/>
                <w:szCs w:val="24"/>
                <w:lang w:val="pt-PT"/>
              </w:rPr>
            </w:pPr>
            <w:r w:rsidRPr="00AA631C">
              <w:rPr>
                <w:rFonts w:ascii="Arial" w:hAnsi="Arial" w:cs="Arial"/>
                <w:sz w:val="24"/>
                <w:szCs w:val="24"/>
                <w:lang w:val="pt-PT"/>
              </w:rPr>
              <w:t>1</w:t>
            </w:r>
            <w:r w:rsidR="00B67774">
              <w:rPr>
                <w:rFonts w:ascii="Arial" w:hAnsi="Arial" w:cs="Arial"/>
                <w:sz w:val="24"/>
                <w:szCs w:val="24"/>
                <w:lang w:val="pt-PT"/>
              </w:rPr>
              <w:t>7</w:t>
            </w:r>
            <w:r w:rsidRPr="00AA631C">
              <w:rPr>
                <w:rFonts w:ascii="Arial" w:hAnsi="Arial" w:cs="Arial"/>
                <w:sz w:val="24"/>
                <w:szCs w:val="24"/>
                <w:lang w:val="pt-PT"/>
              </w:rPr>
              <w:t>.6. A empresa contratante deverá realizar a sugação dos banheiros diariamente, em todos os dias do evento.</w:t>
            </w:r>
          </w:p>
        </w:tc>
      </w:tr>
      <w:tr w:rsidR="002231FA" w:rsidRPr="00AA631C" w14:paraId="57C86B0E" w14:textId="77777777" w:rsidTr="007D3C03">
        <w:trPr>
          <w:trHeight w:val="1696"/>
        </w:trPr>
        <w:tc>
          <w:tcPr>
            <w:tcW w:w="9634" w:type="dxa"/>
          </w:tcPr>
          <w:p w14:paraId="30200765" w14:textId="6B3A32CA" w:rsidR="002231FA" w:rsidRPr="00AA631C" w:rsidRDefault="002231FA" w:rsidP="00E13926">
            <w:pPr>
              <w:tabs>
                <w:tab w:val="left" w:pos="1560"/>
              </w:tabs>
              <w:spacing w:after="0"/>
              <w:jc w:val="both"/>
              <w:rPr>
                <w:rFonts w:ascii="Arial" w:hAnsi="Arial" w:cs="Arial"/>
                <w:sz w:val="24"/>
                <w:szCs w:val="24"/>
                <w:lang w:val="pt-PT"/>
              </w:rPr>
            </w:pPr>
            <w:r w:rsidRPr="00AA631C">
              <w:rPr>
                <w:rFonts w:ascii="Arial" w:hAnsi="Arial" w:cs="Arial"/>
                <w:sz w:val="24"/>
                <w:szCs w:val="24"/>
                <w:lang w:val="pt-PT"/>
              </w:rPr>
              <w:t>1</w:t>
            </w:r>
            <w:r w:rsidR="00B67774">
              <w:rPr>
                <w:rFonts w:ascii="Arial" w:hAnsi="Arial" w:cs="Arial"/>
                <w:sz w:val="24"/>
                <w:szCs w:val="24"/>
                <w:lang w:val="pt-PT"/>
              </w:rPr>
              <w:t>7</w:t>
            </w:r>
            <w:r w:rsidRPr="00AA631C">
              <w:rPr>
                <w:rFonts w:ascii="Arial" w:hAnsi="Arial" w:cs="Arial"/>
                <w:sz w:val="24"/>
                <w:szCs w:val="24"/>
                <w:lang w:val="pt-PT"/>
              </w:rPr>
              <w:t>.7. Os interessados em participar</w:t>
            </w:r>
            <w:r>
              <w:rPr>
                <w:rFonts w:ascii="Arial" w:hAnsi="Arial" w:cs="Arial"/>
                <w:sz w:val="24"/>
                <w:szCs w:val="24"/>
                <w:lang w:val="pt-PT"/>
              </w:rPr>
              <w:t xml:space="preserve">, </w:t>
            </w:r>
            <w:r w:rsidRPr="00F673DC">
              <w:rPr>
                <w:rFonts w:ascii="Arial" w:hAnsi="Arial" w:cs="Arial"/>
                <w:sz w:val="24"/>
                <w:szCs w:val="24"/>
                <w:lang w:val="pt-PT"/>
              </w:rPr>
              <w:t>deverão</w:t>
            </w:r>
            <w:r w:rsidRPr="00AA631C">
              <w:rPr>
                <w:rFonts w:ascii="Arial" w:hAnsi="Arial" w:cs="Arial"/>
                <w:sz w:val="24"/>
                <w:szCs w:val="24"/>
                <w:lang w:val="pt-PT"/>
              </w:rPr>
              <w:t xml:space="preserve"> apresentar como Qualificação Técnica: Atestado (s) passado (s) por pessoa (s) jurídica (s) de direito público ou privado, em que conste como contratada o nome da licitante, com características semelhantes ao objeto do referido lote, com quantitativo mínimo igual a 50% (cinquenta por cento) das quantidades previstas para o mesmo, nos serviços</w:t>
            </w:r>
            <w:r>
              <w:rPr>
                <w:rFonts w:ascii="Arial" w:hAnsi="Arial" w:cs="Arial"/>
                <w:sz w:val="24"/>
                <w:szCs w:val="24"/>
                <w:lang w:val="pt-PT"/>
              </w:rPr>
              <w:t xml:space="preserve"> </w:t>
            </w:r>
            <w:r w:rsidRPr="00AA631C">
              <w:rPr>
                <w:rFonts w:ascii="Arial" w:hAnsi="Arial" w:cs="Arial"/>
                <w:sz w:val="24"/>
                <w:szCs w:val="24"/>
                <w:lang w:val="pt-PT"/>
              </w:rPr>
              <w:t>considerados de maior relevância (conforme prevê a Súmula nº 24 do TCE/SP).</w:t>
            </w:r>
          </w:p>
        </w:tc>
      </w:tr>
    </w:tbl>
    <w:p w14:paraId="3EBFEF39" w14:textId="77777777" w:rsidR="002231FA" w:rsidRDefault="002231FA" w:rsidP="00E13926">
      <w:pPr>
        <w:tabs>
          <w:tab w:val="left" w:pos="1560"/>
        </w:tabs>
        <w:spacing w:after="0"/>
        <w:jc w:val="both"/>
        <w:rPr>
          <w:rFonts w:ascii="Arial" w:hAnsi="Arial" w:cs="Arial"/>
          <w:sz w:val="24"/>
          <w:szCs w:val="24"/>
          <w:lang w:val="pt-PT"/>
        </w:rPr>
      </w:pP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24"/>
        <w:gridCol w:w="2316"/>
      </w:tblGrid>
      <w:tr w:rsidR="008F4869" w:rsidRPr="00AA631C" w14:paraId="26C6DB50" w14:textId="77777777" w:rsidTr="00632B1F">
        <w:trPr>
          <w:trHeight w:val="316"/>
        </w:trPr>
        <w:tc>
          <w:tcPr>
            <w:tcW w:w="7324" w:type="dxa"/>
            <w:tcBorders>
              <w:right w:val="nil"/>
            </w:tcBorders>
            <w:shd w:val="clear" w:color="auto" w:fill="D9D9D9"/>
          </w:tcPr>
          <w:p w14:paraId="4753477F" w14:textId="0B933A79" w:rsidR="008F4869" w:rsidRPr="00AA631C" w:rsidRDefault="008F4869" w:rsidP="00632B1F">
            <w:pPr>
              <w:tabs>
                <w:tab w:val="left" w:pos="1560"/>
              </w:tabs>
              <w:spacing w:after="0"/>
              <w:jc w:val="both"/>
              <w:rPr>
                <w:rFonts w:ascii="Arial" w:hAnsi="Arial" w:cs="Arial"/>
                <w:b/>
                <w:sz w:val="24"/>
                <w:szCs w:val="24"/>
                <w:lang w:val="pt-PT"/>
              </w:rPr>
            </w:pPr>
            <w:r>
              <w:rPr>
                <w:rFonts w:ascii="Arial" w:hAnsi="Arial" w:cs="Arial"/>
                <w:b/>
                <w:sz w:val="24"/>
                <w:szCs w:val="24"/>
                <w:lang w:val="pt-PT"/>
              </w:rPr>
              <w:t>Tópico 18</w:t>
            </w:r>
            <w:r w:rsidRPr="00AA631C">
              <w:rPr>
                <w:rFonts w:ascii="Arial" w:hAnsi="Arial" w:cs="Arial"/>
                <w:b/>
                <w:sz w:val="24"/>
                <w:szCs w:val="24"/>
                <w:lang w:val="pt-PT"/>
              </w:rPr>
              <w:t xml:space="preserve"> – SEGURANÇAS DE APOIO PARA O EVENTO.</w:t>
            </w:r>
          </w:p>
        </w:tc>
        <w:tc>
          <w:tcPr>
            <w:tcW w:w="2316" w:type="dxa"/>
            <w:tcBorders>
              <w:top w:val="single" w:sz="4" w:space="0" w:color="auto"/>
              <w:left w:val="nil"/>
            </w:tcBorders>
          </w:tcPr>
          <w:p w14:paraId="60EAB24B" w14:textId="77777777" w:rsidR="008F4869" w:rsidRPr="00AA631C" w:rsidRDefault="008F4869" w:rsidP="00632B1F">
            <w:pPr>
              <w:tabs>
                <w:tab w:val="left" w:pos="1560"/>
              </w:tabs>
              <w:spacing w:after="0"/>
              <w:jc w:val="both"/>
              <w:rPr>
                <w:rFonts w:ascii="Arial" w:hAnsi="Arial" w:cs="Arial"/>
                <w:sz w:val="24"/>
                <w:szCs w:val="24"/>
                <w:lang w:val="pt-PT"/>
              </w:rPr>
            </w:pPr>
            <w:r w:rsidRPr="00AA631C">
              <w:rPr>
                <w:rFonts w:ascii="Arial" w:hAnsi="Arial" w:cs="Arial"/>
                <w:noProof/>
                <w:sz w:val="24"/>
                <w:szCs w:val="24"/>
                <w:lang w:val="pt-PT"/>
              </w:rPr>
              <w:drawing>
                <wp:inline distT="0" distB="0" distL="0" distR="0" wp14:anchorId="6AB0AA92" wp14:editId="168CA3FE">
                  <wp:extent cx="1417647" cy="196976"/>
                  <wp:effectExtent l="0" t="0" r="0" b="0"/>
                  <wp:docPr id="212419096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7" cstate="print"/>
                          <a:stretch>
                            <a:fillRect/>
                          </a:stretch>
                        </pic:blipFill>
                        <pic:spPr>
                          <a:xfrm>
                            <a:off x="0" y="0"/>
                            <a:ext cx="1417647" cy="196976"/>
                          </a:xfrm>
                          <a:prstGeom prst="rect">
                            <a:avLst/>
                          </a:prstGeom>
                        </pic:spPr>
                      </pic:pic>
                    </a:graphicData>
                  </a:graphic>
                </wp:inline>
              </w:drawing>
            </w:r>
          </w:p>
        </w:tc>
      </w:tr>
      <w:tr w:rsidR="008F4869" w:rsidRPr="00AA631C" w14:paraId="461E2AE1" w14:textId="77777777" w:rsidTr="00632B1F">
        <w:trPr>
          <w:trHeight w:val="413"/>
        </w:trPr>
        <w:tc>
          <w:tcPr>
            <w:tcW w:w="9640" w:type="dxa"/>
            <w:gridSpan w:val="2"/>
            <w:vAlign w:val="center"/>
          </w:tcPr>
          <w:p w14:paraId="35D84D67" w14:textId="62179353" w:rsidR="008F4869" w:rsidRPr="00AA631C" w:rsidRDefault="008F4869" w:rsidP="00632B1F">
            <w:pPr>
              <w:tabs>
                <w:tab w:val="left" w:pos="1560"/>
              </w:tabs>
              <w:spacing w:after="0"/>
              <w:rPr>
                <w:rFonts w:ascii="Arial" w:hAnsi="Arial" w:cs="Arial"/>
                <w:sz w:val="24"/>
                <w:szCs w:val="24"/>
                <w:lang w:val="pt-PT"/>
              </w:rPr>
            </w:pPr>
            <w:r w:rsidRPr="00AA631C">
              <w:rPr>
                <w:rFonts w:ascii="Arial" w:hAnsi="Arial" w:cs="Arial"/>
                <w:sz w:val="24"/>
                <w:szCs w:val="24"/>
                <w:lang w:val="pt-PT"/>
              </w:rPr>
              <w:t>1</w:t>
            </w:r>
            <w:r>
              <w:rPr>
                <w:rFonts w:ascii="Arial" w:hAnsi="Arial" w:cs="Arial"/>
                <w:sz w:val="24"/>
                <w:szCs w:val="24"/>
                <w:lang w:val="pt-PT"/>
              </w:rPr>
              <w:t>8</w:t>
            </w:r>
            <w:r w:rsidRPr="00AA631C">
              <w:rPr>
                <w:rFonts w:ascii="Arial" w:hAnsi="Arial" w:cs="Arial"/>
                <w:sz w:val="24"/>
                <w:szCs w:val="24"/>
                <w:lang w:val="pt-PT"/>
              </w:rPr>
              <w:t>.1. Fornecerem total de 90 (noventa) seguranças distribuídos da seguinte maneira:</w:t>
            </w:r>
          </w:p>
        </w:tc>
      </w:tr>
      <w:tr w:rsidR="008F4869" w:rsidRPr="00AA631C" w14:paraId="0DEE3ED0" w14:textId="77777777" w:rsidTr="00632B1F">
        <w:trPr>
          <w:trHeight w:val="316"/>
        </w:trPr>
        <w:tc>
          <w:tcPr>
            <w:tcW w:w="9640" w:type="dxa"/>
            <w:gridSpan w:val="2"/>
          </w:tcPr>
          <w:p w14:paraId="0E5FD800" w14:textId="515F5512" w:rsidR="008F4869" w:rsidRPr="00AA631C" w:rsidRDefault="008F4869" w:rsidP="00632B1F">
            <w:pPr>
              <w:tabs>
                <w:tab w:val="left" w:pos="1560"/>
              </w:tabs>
              <w:spacing w:after="0"/>
              <w:jc w:val="both"/>
              <w:rPr>
                <w:rFonts w:ascii="Arial" w:hAnsi="Arial" w:cs="Arial"/>
                <w:sz w:val="24"/>
                <w:szCs w:val="24"/>
                <w:lang w:val="pt-PT"/>
              </w:rPr>
            </w:pPr>
            <w:r w:rsidRPr="00AA631C">
              <w:rPr>
                <w:rFonts w:ascii="Arial" w:hAnsi="Arial" w:cs="Arial"/>
                <w:sz w:val="24"/>
                <w:szCs w:val="24"/>
                <w:lang w:val="pt-PT"/>
              </w:rPr>
              <w:t xml:space="preserve">Dia </w:t>
            </w:r>
            <w:r>
              <w:rPr>
                <w:rFonts w:ascii="Arial" w:hAnsi="Arial" w:cs="Arial"/>
                <w:sz w:val="24"/>
                <w:szCs w:val="24"/>
                <w:lang w:val="pt-PT"/>
              </w:rPr>
              <w:t>07/05/2026</w:t>
            </w:r>
            <w:r w:rsidRPr="00AA631C">
              <w:rPr>
                <w:rFonts w:ascii="Arial" w:hAnsi="Arial" w:cs="Arial"/>
                <w:sz w:val="24"/>
                <w:szCs w:val="24"/>
                <w:lang w:val="pt-PT"/>
              </w:rPr>
              <w:t xml:space="preserve"> – 30 (trinta) seguranças;</w:t>
            </w:r>
          </w:p>
        </w:tc>
      </w:tr>
      <w:tr w:rsidR="008F4869" w:rsidRPr="00AA631C" w14:paraId="10EA7975" w14:textId="77777777" w:rsidTr="00632B1F">
        <w:trPr>
          <w:trHeight w:val="316"/>
        </w:trPr>
        <w:tc>
          <w:tcPr>
            <w:tcW w:w="9640" w:type="dxa"/>
            <w:gridSpan w:val="2"/>
            <w:tcBorders>
              <w:bottom w:val="single" w:sz="8" w:space="0" w:color="000000"/>
            </w:tcBorders>
          </w:tcPr>
          <w:p w14:paraId="07EC57A1" w14:textId="0D16235C" w:rsidR="008F4869" w:rsidRPr="00AA631C" w:rsidRDefault="008F4869" w:rsidP="008F4869">
            <w:pPr>
              <w:tabs>
                <w:tab w:val="left" w:pos="1560"/>
              </w:tabs>
              <w:spacing w:after="0"/>
              <w:jc w:val="both"/>
              <w:rPr>
                <w:rFonts w:ascii="Arial" w:hAnsi="Arial" w:cs="Arial"/>
                <w:sz w:val="24"/>
                <w:szCs w:val="24"/>
                <w:lang w:val="pt-PT"/>
              </w:rPr>
            </w:pPr>
            <w:r w:rsidRPr="00AA631C">
              <w:rPr>
                <w:rFonts w:ascii="Arial" w:hAnsi="Arial" w:cs="Arial"/>
                <w:sz w:val="24"/>
                <w:szCs w:val="24"/>
                <w:lang w:val="pt-PT"/>
              </w:rPr>
              <w:t xml:space="preserve">Dia </w:t>
            </w:r>
            <w:r>
              <w:rPr>
                <w:rFonts w:ascii="Arial" w:hAnsi="Arial" w:cs="Arial"/>
                <w:sz w:val="24"/>
                <w:szCs w:val="24"/>
                <w:lang w:val="pt-PT"/>
              </w:rPr>
              <w:t>08/05/2026</w:t>
            </w:r>
            <w:r w:rsidRPr="00AA631C">
              <w:rPr>
                <w:rFonts w:ascii="Arial" w:hAnsi="Arial" w:cs="Arial"/>
                <w:sz w:val="24"/>
                <w:szCs w:val="24"/>
                <w:lang w:val="pt-PT"/>
              </w:rPr>
              <w:t xml:space="preserve"> – 30 (trinta) seguranças;</w:t>
            </w:r>
          </w:p>
        </w:tc>
      </w:tr>
      <w:tr w:rsidR="008F4869" w:rsidRPr="00AA631C" w14:paraId="1D9CF081" w14:textId="77777777" w:rsidTr="00632B1F">
        <w:trPr>
          <w:trHeight w:val="316"/>
        </w:trPr>
        <w:tc>
          <w:tcPr>
            <w:tcW w:w="9640" w:type="dxa"/>
            <w:gridSpan w:val="2"/>
            <w:tcBorders>
              <w:top w:val="single" w:sz="8" w:space="0" w:color="000000"/>
            </w:tcBorders>
          </w:tcPr>
          <w:p w14:paraId="0E42394D" w14:textId="1EBC413A" w:rsidR="008F4869" w:rsidRPr="00AA631C" w:rsidRDefault="008F4869" w:rsidP="008F4869">
            <w:pPr>
              <w:tabs>
                <w:tab w:val="left" w:pos="1560"/>
              </w:tabs>
              <w:spacing w:after="0"/>
              <w:jc w:val="both"/>
              <w:rPr>
                <w:rFonts w:ascii="Arial" w:hAnsi="Arial" w:cs="Arial"/>
                <w:sz w:val="24"/>
                <w:szCs w:val="24"/>
                <w:lang w:val="pt-PT"/>
              </w:rPr>
            </w:pPr>
            <w:r w:rsidRPr="00AA631C">
              <w:rPr>
                <w:rFonts w:ascii="Arial" w:hAnsi="Arial" w:cs="Arial"/>
                <w:sz w:val="24"/>
                <w:szCs w:val="24"/>
                <w:lang w:val="pt-PT"/>
              </w:rPr>
              <w:t xml:space="preserve">Dia </w:t>
            </w:r>
            <w:r>
              <w:rPr>
                <w:rFonts w:ascii="Arial" w:hAnsi="Arial" w:cs="Arial"/>
                <w:sz w:val="24"/>
                <w:szCs w:val="24"/>
                <w:lang w:val="pt-PT"/>
              </w:rPr>
              <w:t>09</w:t>
            </w:r>
            <w:r w:rsidRPr="00AA631C">
              <w:rPr>
                <w:rFonts w:ascii="Arial" w:hAnsi="Arial" w:cs="Arial"/>
                <w:sz w:val="24"/>
                <w:szCs w:val="24"/>
                <w:lang w:val="pt-PT"/>
              </w:rPr>
              <w:t>/</w:t>
            </w:r>
            <w:r>
              <w:rPr>
                <w:rFonts w:ascii="Arial" w:hAnsi="Arial" w:cs="Arial"/>
                <w:sz w:val="24"/>
                <w:szCs w:val="24"/>
                <w:lang w:val="pt-PT"/>
              </w:rPr>
              <w:t>05</w:t>
            </w:r>
            <w:r w:rsidRPr="00AA631C">
              <w:rPr>
                <w:rFonts w:ascii="Arial" w:hAnsi="Arial" w:cs="Arial"/>
                <w:sz w:val="24"/>
                <w:szCs w:val="24"/>
                <w:lang w:val="pt-PT"/>
              </w:rPr>
              <w:t>/202</w:t>
            </w:r>
            <w:r>
              <w:rPr>
                <w:rFonts w:ascii="Arial" w:hAnsi="Arial" w:cs="Arial"/>
                <w:sz w:val="24"/>
                <w:szCs w:val="24"/>
                <w:lang w:val="pt-PT"/>
              </w:rPr>
              <w:t>6</w:t>
            </w:r>
            <w:r w:rsidRPr="00AA631C">
              <w:rPr>
                <w:rFonts w:ascii="Arial" w:hAnsi="Arial" w:cs="Arial"/>
                <w:sz w:val="24"/>
                <w:szCs w:val="24"/>
                <w:lang w:val="pt-PT"/>
              </w:rPr>
              <w:t xml:space="preserve"> – 30 (trinta) seguranças;</w:t>
            </w:r>
          </w:p>
        </w:tc>
      </w:tr>
      <w:tr w:rsidR="008F4869" w:rsidRPr="00AA631C" w14:paraId="64B40F02" w14:textId="77777777" w:rsidTr="00632B1F">
        <w:trPr>
          <w:trHeight w:val="1144"/>
        </w:trPr>
        <w:tc>
          <w:tcPr>
            <w:tcW w:w="9640" w:type="dxa"/>
            <w:gridSpan w:val="2"/>
            <w:vAlign w:val="center"/>
          </w:tcPr>
          <w:p w14:paraId="2F670BA0" w14:textId="77777777" w:rsidR="008F4869" w:rsidRDefault="008F4869" w:rsidP="00632B1F">
            <w:pPr>
              <w:tabs>
                <w:tab w:val="left" w:pos="1560"/>
              </w:tabs>
              <w:spacing w:after="0"/>
              <w:jc w:val="both"/>
              <w:rPr>
                <w:rFonts w:ascii="Arial" w:hAnsi="Arial" w:cs="Arial"/>
                <w:sz w:val="24"/>
                <w:szCs w:val="24"/>
                <w:lang w:val="pt-PT"/>
              </w:rPr>
            </w:pPr>
            <w:r w:rsidRPr="00AA631C">
              <w:rPr>
                <w:rFonts w:ascii="Arial" w:hAnsi="Arial" w:cs="Arial"/>
                <w:b/>
                <w:sz w:val="24"/>
                <w:szCs w:val="24"/>
                <w:lang w:val="pt-PT"/>
              </w:rPr>
              <w:t xml:space="preserve">Obs. 1: </w:t>
            </w:r>
            <w:r w:rsidRPr="00AA631C">
              <w:rPr>
                <w:rFonts w:ascii="Arial" w:hAnsi="Arial" w:cs="Arial"/>
                <w:sz w:val="24"/>
                <w:szCs w:val="24"/>
                <w:lang w:val="pt-PT"/>
              </w:rPr>
              <w:t>dentre os seguranças acima deverá a empresa designar 03 (três) por dia de evento para permanecer nas placas de fechamento de rua que dá acesso ao recinto, e 01 (um) no interior do estacionamento para organização, cujo horário será a partir</w:t>
            </w:r>
            <w:r>
              <w:rPr>
                <w:rFonts w:ascii="Arial" w:hAnsi="Arial" w:cs="Arial"/>
                <w:sz w:val="24"/>
                <w:szCs w:val="24"/>
                <w:lang w:val="pt-PT"/>
              </w:rPr>
              <w:t xml:space="preserve"> </w:t>
            </w:r>
            <w:r w:rsidRPr="00AA631C">
              <w:rPr>
                <w:rFonts w:ascii="Arial" w:hAnsi="Arial" w:cs="Arial"/>
                <w:sz w:val="24"/>
                <w:szCs w:val="24"/>
                <w:lang w:val="pt-PT"/>
              </w:rPr>
              <w:t>das 18h00 e término às 06h00, conforme orientação da Comissão de Fiscalização.</w:t>
            </w:r>
          </w:p>
          <w:p w14:paraId="3FA695A3" w14:textId="77777777" w:rsidR="008F4869" w:rsidRDefault="008F4869" w:rsidP="00632B1F">
            <w:pPr>
              <w:tabs>
                <w:tab w:val="left" w:pos="1560"/>
              </w:tabs>
              <w:spacing w:after="0"/>
              <w:jc w:val="both"/>
              <w:rPr>
                <w:rFonts w:ascii="Arial" w:hAnsi="Arial" w:cs="Arial"/>
                <w:sz w:val="24"/>
                <w:szCs w:val="24"/>
                <w:lang w:val="pt-PT"/>
              </w:rPr>
            </w:pPr>
            <w:r w:rsidRPr="00AA631C">
              <w:rPr>
                <w:rFonts w:ascii="Arial" w:hAnsi="Arial" w:cs="Arial"/>
                <w:b/>
                <w:sz w:val="24"/>
                <w:szCs w:val="24"/>
                <w:lang w:val="pt-PT"/>
              </w:rPr>
              <w:t xml:space="preserve">Obs. </w:t>
            </w:r>
            <w:r>
              <w:rPr>
                <w:rFonts w:ascii="Arial" w:hAnsi="Arial" w:cs="Arial"/>
                <w:b/>
                <w:sz w:val="24"/>
                <w:szCs w:val="24"/>
                <w:lang w:val="pt-PT"/>
              </w:rPr>
              <w:t>2</w:t>
            </w:r>
            <w:r w:rsidRPr="00AA631C">
              <w:rPr>
                <w:rFonts w:ascii="Arial" w:hAnsi="Arial" w:cs="Arial"/>
                <w:b/>
                <w:sz w:val="24"/>
                <w:szCs w:val="24"/>
                <w:lang w:val="pt-PT"/>
              </w:rPr>
              <w:t xml:space="preserve">: </w:t>
            </w:r>
            <w:r w:rsidRPr="00AA631C">
              <w:rPr>
                <w:rFonts w:ascii="Arial" w:hAnsi="Arial" w:cs="Arial"/>
                <w:sz w:val="24"/>
                <w:szCs w:val="24"/>
                <w:lang w:val="pt-PT"/>
              </w:rPr>
              <w:t>A prestação de serviços tem previsão para início às 18h00 e término às 06h00, no período noturno e no período diurno (tarde/manhã) início as 10h00 e término as 18h30min, sabendo-se que deverão estar no local com no mínimo 30 (trinta) minutos de  antecedência  do  início  da  festa,  uniformizados  e  com</w:t>
            </w:r>
            <w:r>
              <w:rPr>
                <w:rFonts w:ascii="Arial" w:hAnsi="Arial" w:cs="Arial"/>
                <w:sz w:val="24"/>
                <w:szCs w:val="24"/>
                <w:lang w:val="pt-PT"/>
              </w:rPr>
              <w:t xml:space="preserve"> </w:t>
            </w:r>
            <w:r w:rsidRPr="00AA631C">
              <w:rPr>
                <w:rFonts w:ascii="Arial" w:hAnsi="Arial" w:cs="Arial"/>
                <w:sz w:val="24"/>
                <w:szCs w:val="24"/>
                <w:lang w:val="pt-PT"/>
              </w:rPr>
              <w:t>equipamentos necessários para o bom desenvolvimento do trabalho.</w:t>
            </w:r>
          </w:p>
          <w:p w14:paraId="28C33AD0" w14:textId="114154E4" w:rsidR="008F4869" w:rsidRPr="00AA631C" w:rsidRDefault="008F4869" w:rsidP="00632B1F">
            <w:pPr>
              <w:tabs>
                <w:tab w:val="left" w:pos="1560"/>
              </w:tabs>
              <w:spacing w:after="0"/>
              <w:jc w:val="both"/>
              <w:rPr>
                <w:rFonts w:ascii="Arial" w:hAnsi="Arial" w:cs="Arial"/>
                <w:sz w:val="24"/>
                <w:szCs w:val="24"/>
                <w:lang w:val="pt-PT"/>
              </w:rPr>
            </w:pPr>
            <w:r w:rsidRPr="00AA631C">
              <w:rPr>
                <w:rFonts w:ascii="Arial" w:hAnsi="Arial" w:cs="Arial"/>
                <w:b/>
                <w:sz w:val="24"/>
                <w:szCs w:val="24"/>
                <w:lang w:val="pt-PT"/>
              </w:rPr>
              <w:lastRenderedPageBreak/>
              <w:t xml:space="preserve">OBS. </w:t>
            </w:r>
            <w:r>
              <w:rPr>
                <w:rFonts w:ascii="Arial" w:hAnsi="Arial" w:cs="Arial"/>
                <w:b/>
                <w:sz w:val="24"/>
                <w:szCs w:val="24"/>
                <w:lang w:val="pt-PT"/>
              </w:rPr>
              <w:t>3</w:t>
            </w:r>
            <w:r w:rsidRPr="00AA631C">
              <w:rPr>
                <w:rFonts w:ascii="Arial" w:hAnsi="Arial" w:cs="Arial"/>
                <w:b/>
                <w:sz w:val="24"/>
                <w:szCs w:val="24"/>
                <w:lang w:val="pt-PT"/>
              </w:rPr>
              <w:t xml:space="preserve">: </w:t>
            </w:r>
            <w:r w:rsidRPr="00AA631C">
              <w:rPr>
                <w:rFonts w:ascii="Arial" w:hAnsi="Arial" w:cs="Arial"/>
                <w:sz w:val="24"/>
                <w:szCs w:val="24"/>
                <w:lang w:val="pt-PT"/>
              </w:rPr>
              <w:t>Os seguranças no quantitativo contido no termo de referência deverão contar com habilitação técnica específica CNV – Carteira Nacional de Vigilante, expedida pelo Departamento da Polícia Federal – DFP, conforme Portaria nº 3.233/2012 – DG/DPF ou norma vigente posterior; Em caso de subcontratação do serviço, deverá ser juntado o Certificado de Segurança expedido pela Polícia Federal conforme Portaria nº. 387/2006 de 28/08/2006 - DPF, publicada no DOU em 01/09/2006 ou Cadastramento no GESP (Gestão Eletrônica da Segurança Privada) e Autorização de Funcionamento conforme Lei nº. 7.102 de 20/06/83 e Decreto nº.</w:t>
            </w:r>
            <w:r>
              <w:rPr>
                <w:rFonts w:ascii="Arial" w:hAnsi="Arial" w:cs="Arial"/>
                <w:sz w:val="24"/>
                <w:szCs w:val="24"/>
                <w:lang w:val="pt-PT"/>
              </w:rPr>
              <w:t xml:space="preserve"> </w:t>
            </w:r>
            <w:r w:rsidRPr="00AA631C">
              <w:rPr>
                <w:rFonts w:ascii="Arial" w:hAnsi="Arial" w:cs="Arial"/>
                <w:sz w:val="24"/>
                <w:szCs w:val="24"/>
                <w:lang w:val="pt-PT"/>
              </w:rPr>
              <w:t>89.056 de 24/11/83 do Ministério da Justiça, alterada pela Lei 9.017 de 30/03/95.</w:t>
            </w:r>
          </w:p>
        </w:tc>
      </w:tr>
    </w:tbl>
    <w:p w14:paraId="27275754" w14:textId="77777777" w:rsidR="00B67774" w:rsidRPr="00AA631C" w:rsidRDefault="00B67774" w:rsidP="00E13926">
      <w:pPr>
        <w:tabs>
          <w:tab w:val="left" w:pos="1560"/>
        </w:tabs>
        <w:spacing w:after="0"/>
        <w:jc w:val="both"/>
        <w:rPr>
          <w:rFonts w:ascii="Arial" w:hAnsi="Arial" w:cs="Arial"/>
          <w:sz w:val="24"/>
          <w:szCs w:val="24"/>
          <w:lang w:val="pt-PT"/>
        </w:rPr>
      </w:pPr>
    </w:p>
    <w:tbl>
      <w:tblPr>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2"/>
      </w:tblGrid>
      <w:tr w:rsidR="002231FA" w:rsidRPr="00AA631C" w14:paraId="02BB2BFF" w14:textId="77777777" w:rsidTr="00632B1F">
        <w:trPr>
          <w:trHeight w:val="316"/>
        </w:trPr>
        <w:tc>
          <w:tcPr>
            <w:tcW w:w="9782" w:type="dxa"/>
          </w:tcPr>
          <w:p w14:paraId="128E9372" w14:textId="7E86413E" w:rsidR="002231FA" w:rsidRPr="00AA631C" w:rsidRDefault="008F4869" w:rsidP="00E13926">
            <w:pPr>
              <w:tabs>
                <w:tab w:val="left" w:pos="1560"/>
              </w:tabs>
              <w:spacing w:after="0"/>
              <w:jc w:val="both"/>
              <w:rPr>
                <w:rFonts w:ascii="Arial" w:hAnsi="Arial" w:cs="Arial"/>
                <w:b/>
                <w:sz w:val="24"/>
                <w:szCs w:val="24"/>
                <w:lang w:val="pt-PT"/>
              </w:rPr>
            </w:pPr>
            <w:r w:rsidRPr="008F4869">
              <w:rPr>
                <w:rFonts w:ascii="Arial" w:hAnsi="Arial" w:cs="Arial"/>
                <w:b/>
                <w:sz w:val="24"/>
                <w:szCs w:val="24"/>
                <w:lang w:val="pt-PT"/>
              </w:rPr>
              <w:t>Tópico 19</w:t>
            </w:r>
            <w:r w:rsidR="002231FA" w:rsidRPr="008F4869">
              <w:rPr>
                <w:rFonts w:ascii="Arial" w:hAnsi="Arial" w:cs="Arial"/>
                <w:b/>
                <w:sz w:val="24"/>
                <w:szCs w:val="24"/>
                <w:lang w:val="pt-PT"/>
              </w:rPr>
              <w:t xml:space="preserve"> – VIGILANTES E PORTEIROS:</w:t>
            </w:r>
          </w:p>
        </w:tc>
      </w:tr>
      <w:tr w:rsidR="002231FA" w:rsidRPr="00AA631C" w14:paraId="75F6F893" w14:textId="77777777" w:rsidTr="00632B1F">
        <w:trPr>
          <w:trHeight w:val="340"/>
        </w:trPr>
        <w:tc>
          <w:tcPr>
            <w:tcW w:w="9782" w:type="dxa"/>
          </w:tcPr>
          <w:p w14:paraId="61939639" w14:textId="3A0C280B" w:rsidR="002231FA" w:rsidRPr="00AA631C" w:rsidRDefault="008F4869" w:rsidP="00E13926">
            <w:pPr>
              <w:tabs>
                <w:tab w:val="left" w:pos="1560"/>
              </w:tabs>
              <w:spacing w:after="0"/>
              <w:jc w:val="both"/>
              <w:rPr>
                <w:rFonts w:ascii="Arial" w:hAnsi="Arial" w:cs="Arial"/>
                <w:sz w:val="24"/>
                <w:szCs w:val="24"/>
                <w:lang w:val="pt-PT"/>
              </w:rPr>
            </w:pPr>
            <w:r>
              <w:rPr>
                <w:rFonts w:ascii="Arial" w:hAnsi="Arial" w:cs="Arial"/>
                <w:sz w:val="24"/>
                <w:szCs w:val="24"/>
                <w:lang w:val="pt-PT"/>
              </w:rPr>
              <w:t>19</w:t>
            </w:r>
            <w:r w:rsidR="002231FA" w:rsidRPr="00AA631C">
              <w:rPr>
                <w:rFonts w:ascii="Arial" w:hAnsi="Arial" w:cs="Arial"/>
                <w:sz w:val="24"/>
                <w:szCs w:val="24"/>
                <w:lang w:val="pt-PT"/>
              </w:rPr>
              <w:t>.1. Equipe de no mínimo, 30 (trinta) vigilantes/porteiros POR DIA, divididos em:</w:t>
            </w:r>
          </w:p>
        </w:tc>
      </w:tr>
      <w:tr w:rsidR="002231FA" w:rsidRPr="00AA631C" w14:paraId="24B1DD06" w14:textId="77777777" w:rsidTr="00632B1F">
        <w:trPr>
          <w:trHeight w:val="863"/>
        </w:trPr>
        <w:tc>
          <w:tcPr>
            <w:tcW w:w="9782" w:type="dxa"/>
          </w:tcPr>
          <w:p w14:paraId="1EAB1784" w14:textId="7EF1B18C" w:rsidR="002231FA" w:rsidRPr="00AA631C" w:rsidRDefault="008F4869" w:rsidP="00E13926">
            <w:pPr>
              <w:tabs>
                <w:tab w:val="left" w:pos="1560"/>
              </w:tabs>
              <w:spacing w:after="0"/>
              <w:jc w:val="both"/>
              <w:rPr>
                <w:rFonts w:ascii="Arial" w:hAnsi="Arial" w:cs="Arial"/>
                <w:sz w:val="24"/>
                <w:szCs w:val="24"/>
                <w:lang w:val="pt-PT"/>
              </w:rPr>
            </w:pPr>
            <w:r>
              <w:rPr>
                <w:rFonts w:ascii="Arial" w:hAnsi="Arial" w:cs="Arial"/>
                <w:sz w:val="24"/>
                <w:szCs w:val="24"/>
                <w:lang w:val="pt-PT"/>
              </w:rPr>
              <w:t>19</w:t>
            </w:r>
            <w:r w:rsidR="002231FA" w:rsidRPr="00AA631C">
              <w:rPr>
                <w:rFonts w:ascii="Arial" w:hAnsi="Arial" w:cs="Arial"/>
                <w:sz w:val="24"/>
                <w:szCs w:val="24"/>
                <w:lang w:val="pt-PT"/>
              </w:rPr>
              <w:t xml:space="preserve">.2. 05 (cinco) equipes de 06 (seis) pessoas, para o controle de acesso de pessoas, veículos, etc., a fim de evitar vandalismos e furtos a partir do dia </w:t>
            </w:r>
            <w:r w:rsidR="002231FA">
              <w:rPr>
                <w:rFonts w:ascii="Arial" w:hAnsi="Arial" w:cs="Arial"/>
                <w:sz w:val="24"/>
                <w:szCs w:val="24"/>
                <w:lang w:val="pt-PT"/>
              </w:rPr>
              <w:t>07</w:t>
            </w:r>
            <w:r w:rsidR="002231FA" w:rsidRPr="00AA631C">
              <w:rPr>
                <w:rFonts w:ascii="Arial" w:hAnsi="Arial" w:cs="Arial"/>
                <w:sz w:val="24"/>
                <w:szCs w:val="24"/>
                <w:lang w:val="pt-PT"/>
              </w:rPr>
              <w:t>/</w:t>
            </w:r>
            <w:r w:rsidR="002231FA">
              <w:rPr>
                <w:rFonts w:ascii="Arial" w:hAnsi="Arial" w:cs="Arial"/>
                <w:sz w:val="24"/>
                <w:szCs w:val="24"/>
                <w:lang w:val="pt-PT"/>
              </w:rPr>
              <w:t>05</w:t>
            </w:r>
            <w:r w:rsidR="002231FA" w:rsidRPr="00AA631C">
              <w:rPr>
                <w:rFonts w:ascii="Arial" w:hAnsi="Arial" w:cs="Arial"/>
                <w:sz w:val="24"/>
                <w:szCs w:val="24"/>
                <w:lang w:val="pt-PT"/>
              </w:rPr>
              <w:t>/202</w:t>
            </w:r>
            <w:r w:rsidR="002231FA">
              <w:rPr>
                <w:rFonts w:ascii="Arial" w:hAnsi="Arial" w:cs="Arial"/>
                <w:sz w:val="24"/>
                <w:szCs w:val="24"/>
                <w:lang w:val="pt-PT"/>
              </w:rPr>
              <w:t>6</w:t>
            </w:r>
            <w:r w:rsidR="002231FA" w:rsidRPr="00AA631C">
              <w:rPr>
                <w:rFonts w:ascii="Arial" w:hAnsi="Arial" w:cs="Arial"/>
                <w:sz w:val="24"/>
                <w:szCs w:val="24"/>
                <w:lang w:val="pt-PT"/>
              </w:rPr>
              <w:t xml:space="preserve"> até o encerramento do evento na madrugada do dia </w:t>
            </w:r>
            <w:r>
              <w:rPr>
                <w:rFonts w:ascii="Arial" w:hAnsi="Arial" w:cs="Arial"/>
                <w:sz w:val="24"/>
                <w:szCs w:val="24"/>
                <w:lang w:val="pt-PT"/>
              </w:rPr>
              <w:t>0</w:t>
            </w:r>
            <w:r w:rsidR="002231FA">
              <w:rPr>
                <w:rFonts w:ascii="Arial" w:hAnsi="Arial" w:cs="Arial"/>
                <w:sz w:val="24"/>
                <w:szCs w:val="24"/>
                <w:lang w:val="pt-PT"/>
              </w:rPr>
              <w:t>9</w:t>
            </w:r>
            <w:r w:rsidR="002231FA" w:rsidRPr="00AA631C">
              <w:rPr>
                <w:rFonts w:ascii="Arial" w:hAnsi="Arial" w:cs="Arial"/>
                <w:sz w:val="24"/>
                <w:szCs w:val="24"/>
                <w:lang w:val="pt-PT"/>
              </w:rPr>
              <w:t>/</w:t>
            </w:r>
            <w:r w:rsidR="002231FA">
              <w:rPr>
                <w:rFonts w:ascii="Arial" w:hAnsi="Arial" w:cs="Arial"/>
                <w:sz w:val="24"/>
                <w:szCs w:val="24"/>
                <w:lang w:val="pt-PT"/>
              </w:rPr>
              <w:t>05</w:t>
            </w:r>
            <w:r w:rsidR="002231FA" w:rsidRPr="00AA631C">
              <w:rPr>
                <w:rFonts w:ascii="Arial" w:hAnsi="Arial" w:cs="Arial"/>
                <w:sz w:val="24"/>
                <w:szCs w:val="24"/>
                <w:lang w:val="pt-PT"/>
              </w:rPr>
              <w:t>/202</w:t>
            </w:r>
            <w:r w:rsidR="002231FA">
              <w:rPr>
                <w:rFonts w:ascii="Arial" w:hAnsi="Arial" w:cs="Arial"/>
                <w:sz w:val="24"/>
                <w:szCs w:val="24"/>
                <w:lang w:val="pt-PT"/>
              </w:rPr>
              <w:t>6</w:t>
            </w:r>
            <w:r w:rsidR="002231FA" w:rsidRPr="00AA631C">
              <w:rPr>
                <w:rFonts w:ascii="Arial" w:hAnsi="Arial" w:cs="Arial"/>
                <w:sz w:val="24"/>
                <w:szCs w:val="24"/>
                <w:lang w:val="pt-PT"/>
              </w:rPr>
              <w:t>.</w:t>
            </w:r>
          </w:p>
        </w:tc>
      </w:tr>
      <w:tr w:rsidR="002231FA" w:rsidRPr="00AA631C" w14:paraId="7B0B859E" w14:textId="77777777" w:rsidTr="00632B1F">
        <w:trPr>
          <w:trHeight w:val="592"/>
        </w:trPr>
        <w:tc>
          <w:tcPr>
            <w:tcW w:w="9782" w:type="dxa"/>
          </w:tcPr>
          <w:p w14:paraId="56790040" w14:textId="74D3682F" w:rsidR="002231FA" w:rsidRPr="00AA631C" w:rsidRDefault="008F4869" w:rsidP="00E13926">
            <w:pPr>
              <w:tabs>
                <w:tab w:val="left" w:pos="1560"/>
              </w:tabs>
              <w:spacing w:after="0"/>
              <w:jc w:val="both"/>
              <w:rPr>
                <w:rFonts w:ascii="Arial" w:hAnsi="Arial" w:cs="Arial"/>
                <w:sz w:val="24"/>
                <w:szCs w:val="24"/>
                <w:lang w:val="pt-PT"/>
              </w:rPr>
            </w:pPr>
            <w:r>
              <w:rPr>
                <w:rFonts w:ascii="Arial" w:hAnsi="Arial" w:cs="Arial"/>
                <w:sz w:val="24"/>
                <w:szCs w:val="24"/>
                <w:lang w:val="pt-PT"/>
              </w:rPr>
              <w:t>19</w:t>
            </w:r>
            <w:r w:rsidR="002231FA" w:rsidRPr="00AA631C">
              <w:rPr>
                <w:rFonts w:ascii="Arial" w:hAnsi="Arial" w:cs="Arial"/>
                <w:sz w:val="24"/>
                <w:szCs w:val="24"/>
                <w:lang w:val="pt-PT"/>
              </w:rPr>
              <w:t>.3. Os quantitativos poderão ser alterados, conforme orientação da Comissão de Fiscalização.</w:t>
            </w:r>
          </w:p>
        </w:tc>
      </w:tr>
      <w:tr w:rsidR="002231FA" w:rsidRPr="008F4869" w14:paraId="3ED4A8F9" w14:textId="77777777" w:rsidTr="00632B1F">
        <w:trPr>
          <w:trHeight w:val="316"/>
        </w:trPr>
        <w:tc>
          <w:tcPr>
            <w:tcW w:w="9782" w:type="dxa"/>
          </w:tcPr>
          <w:p w14:paraId="0411ED99" w14:textId="6226345D" w:rsidR="002231FA" w:rsidRPr="008F4869" w:rsidRDefault="008F4869" w:rsidP="00E13926">
            <w:pPr>
              <w:tabs>
                <w:tab w:val="left" w:pos="1560"/>
              </w:tabs>
              <w:spacing w:after="0"/>
              <w:jc w:val="both"/>
              <w:rPr>
                <w:rFonts w:ascii="Arial" w:hAnsi="Arial" w:cs="Arial"/>
                <w:b/>
                <w:sz w:val="24"/>
                <w:szCs w:val="24"/>
                <w:lang w:val="pt-PT"/>
              </w:rPr>
            </w:pPr>
            <w:r w:rsidRPr="008F4869">
              <w:rPr>
                <w:rFonts w:ascii="Arial" w:hAnsi="Arial" w:cs="Arial"/>
                <w:b/>
                <w:sz w:val="24"/>
                <w:szCs w:val="24"/>
                <w:lang w:val="pt-PT"/>
              </w:rPr>
              <w:t>Tópico 20</w:t>
            </w:r>
            <w:r w:rsidR="002231FA" w:rsidRPr="008F4869">
              <w:rPr>
                <w:rFonts w:ascii="Arial" w:hAnsi="Arial" w:cs="Arial"/>
                <w:b/>
                <w:sz w:val="24"/>
                <w:szCs w:val="24"/>
                <w:lang w:val="pt-PT"/>
              </w:rPr>
              <w:t xml:space="preserve"> – SEGURANÇAS DE APOIO NOS CAMAROTES</w:t>
            </w:r>
          </w:p>
        </w:tc>
      </w:tr>
      <w:tr w:rsidR="002231FA" w:rsidRPr="00AA631C" w14:paraId="1DB26695" w14:textId="77777777" w:rsidTr="00632B1F">
        <w:trPr>
          <w:trHeight w:val="314"/>
        </w:trPr>
        <w:tc>
          <w:tcPr>
            <w:tcW w:w="9782" w:type="dxa"/>
          </w:tcPr>
          <w:p w14:paraId="7F63409B" w14:textId="30E91820" w:rsidR="002231FA" w:rsidRPr="00AA631C" w:rsidRDefault="008F4869" w:rsidP="00E13926">
            <w:pPr>
              <w:tabs>
                <w:tab w:val="left" w:pos="1560"/>
              </w:tabs>
              <w:spacing w:after="0"/>
              <w:jc w:val="both"/>
              <w:rPr>
                <w:rFonts w:ascii="Arial" w:hAnsi="Arial" w:cs="Arial"/>
                <w:sz w:val="24"/>
                <w:szCs w:val="24"/>
                <w:lang w:val="pt-PT"/>
              </w:rPr>
            </w:pPr>
            <w:r>
              <w:rPr>
                <w:rFonts w:ascii="Arial" w:hAnsi="Arial" w:cs="Arial"/>
                <w:sz w:val="24"/>
                <w:szCs w:val="24"/>
                <w:lang w:val="pt-PT"/>
              </w:rPr>
              <w:t>20</w:t>
            </w:r>
            <w:r w:rsidR="002231FA" w:rsidRPr="00AA631C">
              <w:rPr>
                <w:rFonts w:ascii="Arial" w:hAnsi="Arial" w:cs="Arial"/>
                <w:sz w:val="24"/>
                <w:szCs w:val="24"/>
                <w:lang w:val="pt-PT"/>
              </w:rPr>
              <w:t>.1. Fornecer um total de 15 (quinze) seguranças distribuídos</w:t>
            </w:r>
            <w:r w:rsidR="002231FA">
              <w:rPr>
                <w:rFonts w:ascii="Arial" w:hAnsi="Arial" w:cs="Arial"/>
                <w:sz w:val="24"/>
                <w:szCs w:val="24"/>
                <w:lang w:val="pt-PT"/>
              </w:rPr>
              <w:t xml:space="preserve"> por dia.</w:t>
            </w:r>
          </w:p>
        </w:tc>
      </w:tr>
      <w:tr w:rsidR="002231FA" w:rsidRPr="00AA631C" w14:paraId="27FACBB6" w14:textId="77777777" w:rsidTr="00632B1F">
        <w:trPr>
          <w:trHeight w:val="316"/>
        </w:trPr>
        <w:tc>
          <w:tcPr>
            <w:tcW w:w="9782" w:type="dxa"/>
          </w:tcPr>
          <w:tbl>
            <w:tblPr>
              <w:tblpPr w:leftFromText="141" w:rightFromText="141" w:vertAnchor="text" w:horzAnchor="margin" w:tblpY="-96"/>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1"/>
            </w:tblGrid>
            <w:tr w:rsidR="002231FA" w:rsidRPr="00AA631C" w14:paraId="4CFF4DAF" w14:textId="77777777" w:rsidTr="00632B1F">
              <w:trPr>
                <w:trHeight w:val="316"/>
              </w:trPr>
              <w:tc>
                <w:tcPr>
                  <w:tcW w:w="9781" w:type="dxa"/>
                  <w:tcBorders>
                    <w:top w:val="nil"/>
                    <w:left w:val="nil"/>
                    <w:right w:val="nil"/>
                  </w:tcBorders>
                  <w:shd w:val="clear" w:color="auto" w:fill="CFCDCD"/>
                </w:tcPr>
                <w:p w14:paraId="601627BC" w14:textId="769A55B7" w:rsidR="002231FA" w:rsidRPr="00AA631C" w:rsidRDefault="008F4869" w:rsidP="00E13926">
                  <w:pPr>
                    <w:tabs>
                      <w:tab w:val="left" w:pos="1560"/>
                    </w:tabs>
                    <w:spacing w:after="0"/>
                    <w:jc w:val="both"/>
                    <w:rPr>
                      <w:rFonts w:ascii="Arial" w:hAnsi="Arial" w:cs="Arial"/>
                      <w:b/>
                      <w:sz w:val="24"/>
                      <w:szCs w:val="24"/>
                      <w:lang w:val="pt-PT"/>
                    </w:rPr>
                  </w:pPr>
                  <w:r>
                    <w:rPr>
                      <w:rFonts w:ascii="Arial" w:hAnsi="Arial" w:cs="Arial"/>
                      <w:b/>
                      <w:sz w:val="24"/>
                      <w:szCs w:val="24"/>
                      <w:lang w:val="pt-PT"/>
                    </w:rPr>
                    <w:t>Tópico 21</w:t>
                  </w:r>
                  <w:r w:rsidR="002231FA" w:rsidRPr="00AA631C">
                    <w:rPr>
                      <w:rFonts w:ascii="Arial" w:hAnsi="Arial" w:cs="Arial"/>
                      <w:b/>
                      <w:sz w:val="24"/>
                      <w:szCs w:val="24"/>
                      <w:lang w:val="pt-PT"/>
                    </w:rPr>
                    <w:t xml:space="preserve"> – EQUIPE DE BRIGADISTAS E SOCORRISTAS:</w:t>
                  </w:r>
                </w:p>
              </w:tc>
            </w:tr>
            <w:tr w:rsidR="002231FA" w:rsidRPr="00AA631C" w14:paraId="286190B3" w14:textId="77777777" w:rsidTr="008F4869">
              <w:trPr>
                <w:trHeight w:val="1420"/>
              </w:trPr>
              <w:tc>
                <w:tcPr>
                  <w:tcW w:w="9781" w:type="dxa"/>
                  <w:tcBorders>
                    <w:left w:val="nil"/>
                    <w:right w:val="nil"/>
                  </w:tcBorders>
                  <w:vAlign w:val="center"/>
                </w:tcPr>
                <w:p w14:paraId="79540C1C" w14:textId="70F01BDF" w:rsidR="002231FA" w:rsidRPr="00AA631C" w:rsidRDefault="008F4869" w:rsidP="008F4869">
                  <w:pPr>
                    <w:tabs>
                      <w:tab w:val="left" w:pos="1560"/>
                    </w:tabs>
                    <w:spacing w:after="0"/>
                    <w:jc w:val="both"/>
                    <w:rPr>
                      <w:rFonts w:ascii="Arial" w:hAnsi="Arial" w:cs="Arial"/>
                      <w:sz w:val="24"/>
                      <w:szCs w:val="24"/>
                      <w:lang w:val="pt-PT"/>
                    </w:rPr>
                  </w:pPr>
                  <w:r>
                    <w:rPr>
                      <w:rFonts w:ascii="Arial" w:hAnsi="Arial" w:cs="Arial"/>
                      <w:sz w:val="24"/>
                      <w:szCs w:val="24"/>
                      <w:lang w:val="pt-PT"/>
                    </w:rPr>
                    <w:t>21</w:t>
                  </w:r>
                  <w:r w:rsidR="002231FA" w:rsidRPr="00AA631C">
                    <w:rPr>
                      <w:rFonts w:ascii="Arial" w:hAnsi="Arial" w:cs="Arial"/>
                      <w:sz w:val="24"/>
                      <w:szCs w:val="24"/>
                      <w:lang w:val="pt-PT"/>
                    </w:rPr>
                    <w:t>.1. Fornecer um total de 30 (trinta) brigadistas de incêndio/socorristas, disponíveis durante a realização do evento, conforme Instrução Técnica da Brigada de Incêndio em vigor, sendo o público estimado para cada dia de evento entre 3.000 (três mil) pessoas. Os brigadistas de incêndio/socorristas serão distribuídos da seguinte maneira:</w:t>
                  </w:r>
                </w:p>
              </w:tc>
            </w:tr>
            <w:tr w:rsidR="002231FA" w:rsidRPr="00AA631C" w14:paraId="04B6C89B" w14:textId="77777777" w:rsidTr="00632B1F">
              <w:trPr>
                <w:trHeight w:val="313"/>
              </w:trPr>
              <w:tc>
                <w:tcPr>
                  <w:tcW w:w="9781" w:type="dxa"/>
                  <w:tcBorders>
                    <w:left w:val="nil"/>
                    <w:right w:val="nil"/>
                  </w:tcBorders>
                </w:tcPr>
                <w:p w14:paraId="41F8E6B0" w14:textId="77777777" w:rsidR="002231FA" w:rsidRPr="00AA631C" w:rsidRDefault="002231FA" w:rsidP="00E13926">
                  <w:pPr>
                    <w:tabs>
                      <w:tab w:val="left" w:pos="1560"/>
                    </w:tabs>
                    <w:spacing w:after="0"/>
                    <w:jc w:val="both"/>
                    <w:rPr>
                      <w:rFonts w:ascii="Arial" w:hAnsi="Arial" w:cs="Arial"/>
                      <w:sz w:val="24"/>
                      <w:szCs w:val="24"/>
                      <w:lang w:val="pt-PT"/>
                    </w:rPr>
                  </w:pPr>
                  <w:r w:rsidRPr="00AA631C">
                    <w:rPr>
                      <w:rFonts w:ascii="Arial" w:hAnsi="Arial" w:cs="Arial"/>
                      <w:sz w:val="24"/>
                      <w:szCs w:val="24"/>
                      <w:lang w:val="pt-PT"/>
                    </w:rPr>
                    <w:t xml:space="preserve">Dia </w:t>
                  </w:r>
                  <w:r>
                    <w:rPr>
                      <w:rFonts w:ascii="Arial" w:hAnsi="Arial" w:cs="Arial"/>
                      <w:sz w:val="24"/>
                      <w:szCs w:val="24"/>
                      <w:lang w:val="pt-PT"/>
                    </w:rPr>
                    <w:t>07</w:t>
                  </w:r>
                  <w:r w:rsidRPr="00AA631C">
                    <w:rPr>
                      <w:rFonts w:ascii="Arial" w:hAnsi="Arial" w:cs="Arial"/>
                      <w:sz w:val="24"/>
                      <w:szCs w:val="24"/>
                      <w:lang w:val="pt-PT"/>
                    </w:rPr>
                    <w:t>/0</w:t>
                  </w:r>
                  <w:r>
                    <w:rPr>
                      <w:rFonts w:ascii="Arial" w:hAnsi="Arial" w:cs="Arial"/>
                      <w:sz w:val="24"/>
                      <w:szCs w:val="24"/>
                      <w:lang w:val="pt-PT"/>
                    </w:rPr>
                    <w:t>5</w:t>
                  </w:r>
                  <w:r w:rsidRPr="00AA631C">
                    <w:rPr>
                      <w:rFonts w:ascii="Arial" w:hAnsi="Arial" w:cs="Arial"/>
                      <w:sz w:val="24"/>
                      <w:szCs w:val="24"/>
                      <w:lang w:val="pt-PT"/>
                    </w:rPr>
                    <w:t>/2026 – 10 (dez) brigadistas/socorristas;</w:t>
                  </w:r>
                </w:p>
              </w:tc>
            </w:tr>
            <w:tr w:rsidR="002231FA" w:rsidRPr="00AA631C" w14:paraId="2854DFEB" w14:textId="77777777" w:rsidTr="00632B1F">
              <w:trPr>
                <w:trHeight w:val="314"/>
              </w:trPr>
              <w:tc>
                <w:tcPr>
                  <w:tcW w:w="9781" w:type="dxa"/>
                  <w:tcBorders>
                    <w:left w:val="nil"/>
                    <w:right w:val="nil"/>
                  </w:tcBorders>
                </w:tcPr>
                <w:p w14:paraId="733A8D8A" w14:textId="77777777" w:rsidR="002231FA" w:rsidRPr="00AA631C" w:rsidRDefault="002231FA" w:rsidP="00E13926">
                  <w:pPr>
                    <w:tabs>
                      <w:tab w:val="left" w:pos="1560"/>
                    </w:tabs>
                    <w:spacing w:after="0"/>
                    <w:jc w:val="both"/>
                    <w:rPr>
                      <w:rFonts w:ascii="Arial" w:hAnsi="Arial" w:cs="Arial"/>
                      <w:sz w:val="24"/>
                      <w:szCs w:val="24"/>
                      <w:lang w:val="pt-PT"/>
                    </w:rPr>
                  </w:pPr>
                  <w:r w:rsidRPr="00AA631C">
                    <w:rPr>
                      <w:rFonts w:ascii="Arial" w:hAnsi="Arial" w:cs="Arial"/>
                      <w:sz w:val="24"/>
                      <w:szCs w:val="24"/>
                      <w:lang w:val="pt-PT"/>
                    </w:rPr>
                    <w:t>Dia 0</w:t>
                  </w:r>
                  <w:r>
                    <w:rPr>
                      <w:rFonts w:ascii="Arial" w:hAnsi="Arial" w:cs="Arial"/>
                      <w:sz w:val="24"/>
                      <w:szCs w:val="24"/>
                      <w:lang w:val="pt-PT"/>
                    </w:rPr>
                    <w:t>8</w:t>
                  </w:r>
                  <w:r w:rsidRPr="00AA631C">
                    <w:rPr>
                      <w:rFonts w:ascii="Arial" w:hAnsi="Arial" w:cs="Arial"/>
                      <w:sz w:val="24"/>
                      <w:szCs w:val="24"/>
                      <w:lang w:val="pt-PT"/>
                    </w:rPr>
                    <w:t>/0</w:t>
                  </w:r>
                  <w:r>
                    <w:rPr>
                      <w:rFonts w:ascii="Arial" w:hAnsi="Arial" w:cs="Arial"/>
                      <w:sz w:val="24"/>
                      <w:szCs w:val="24"/>
                      <w:lang w:val="pt-PT"/>
                    </w:rPr>
                    <w:t>5</w:t>
                  </w:r>
                  <w:r w:rsidRPr="00AA631C">
                    <w:rPr>
                      <w:rFonts w:ascii="Arial" w:hAnsi="Arial" w:cs="Arial"/>
                      <w:sz w:val="24"/>
                      <w:szCs w:val="24"/>
                      <w:lang w:val="pt-PT"/>
                    </w:rPr>
                    <w:t>/2026 – 10 (dez) brigadistas/socorristas;</w:t>
                  </w:r>
                </w:p>
              </w:tc>
            </w:tr>
            <w:tr w:rsidR="002231FA" w:rsidRPr="00AA631C" w14:paraId="5137BA39" w14:textId="77777777" w:rsidTr="00632B1F">
              <w:trPr>
                <w:trHeight w:val="573"/>
              </w:trPr>
              <w:tc>
                <w:tcPr>
                  <w:tcW w:w="9781" w:type="dxa"/>
                  <w:tcBorders>
                    <w:top w:val="nil"/>
                    <w:left w:val="nil"/>
                    <w:right w:val="nil"/>
                  </w:tcBorders>
                </w:tcPr>
                <w:p w14:paraId="5B1F0CB7" w14:textId="148963DC" w:rsidR="002231FA" w:rsidRPr="00AA631C" w:rsidRDefault="002231FA" w:rsidP="00E13926">
                  <w:pPr>
                    <w:tabs>
                      <w:tab w:val="left" w:pos="1560"/>
                    </w:tabs>
                    <w:spacing w:after="0"/>
                    <w:jc w:val="both"/>
                    <w:rPr>
                      <w:rFonts w:ascii="Arial" w:hAnsi="Arial" w:cs="Arial"/>
                      <w:b/>
                      <w:sz w:val="24"/>
                      <w:szCs w:val="24"/>
                      <w:lang w:val="pt-PT"/>
                    </w:rPr>
                  </w:pPr>
                  <w:r w:rsidRPr="00AA631C">
                    <w:rPr>
                      <w:rFonts w:ascii="Arial" w:hAnsi="Arial" w:cs="Arial"/>
                      <w:sz w:val="24"/>
                      <w:szCs w:val="24"/>
                      <w:lang w:val="pt-PT"/>
                    </w:rPr>
                    <w:t>Dia</w:t>
                  </w:r>
                  <w:r w:rsidR="007D3C03">
                    <w:rPr>
                      <w:rFonts w:ascii="Arial" w:hAnsi="Arial" w:cs="Arial"/>
                      <w:sz w:val="24"/>
                      <w:szCs w:val="24"/>
                      <w:lang w:val="pt-PT"/>
                    </w:rPr>
                    <w:t xml:space="preserve"> </w:t>
                  </w:r>
                  <w:r w:rsidRPr="00AA631C">
                    <w:rPr>
                      <w:rFonts w:ascii="Arial" w:hAnsi="Arial" w:cs="Arial"/>
                      <w:sz w:val="24"/>
                      <w:szCs w:val="24"/>
                      <w:lang w:val="pt-PT"/>
                    </w:rPr>
                    <w:t>0</w:t>
                  </w:r>
                  <w:r>
                    <w:rPr>
                      <w:rFonts w:ascii="Arial" w:hAnsi="Arial" w:cs="Arial"/>
                      <w:sz w:val="24"/>
                      <w:szCs w:val="24"/>
                      <w:lang w:val="pt-PT"/>
                    </w:rPr>
                    <w:t>9</w:t>
                  </w:r>
                  <w:r w:rsidRPr="00AA631C">
                    <w:rPr>
                      <w:rFonts w:ascii="Arial" w:hAnsi="Arial" w:cs="Arial"/>
                      <w:sz w:val="24"/>
                      <w:szCs w:val="24"/>
                      <w:lang w:val="pt-PT"/>
                    </w:rPr>
                    <w:t>/05/2026 – 10 (dez) brigadistas/socorristas, sendo: 02 (dois) durante até o encerramento do evento na madrugada do dia 0</w:t>
                  </w:r>
                  <w:r>
                    <w:rPr>
                      <w:rFonts w:ascii="Arial" w:hAnsi="Arial" w:cs="Arial"/>
                      <w:sz w:val="24"/>
                      <w:szCs w:val="24"/>
                      <w:lang w:val="pt-PT"/>
                    </w:rPr>
                    <w:t>9</w:t>
                  </w:r>
                  <w:r w:rsidRPr="00AA631C">
                    <w:rPr>
                      <w:rFonts w:ascii="Arial" w:hAnsi="Arial" w:cs="Arial"/>
                      <w:sz w:val="24"/>
                      <w:szCs w:val="24"/>
                      <w:lang w:val="pt-PT"/>
                    </w:rPr>
                    <w:t>/05/2026).</w:t>
                  </w:r>
                  <w:r w:rsidRPr="00AA631C">
                    <w:rPr>
                      <w:rFonts w:ascii="Arial" w:hAnsi="Arial" w:cs="Arial"/>
                      <w:sz w:val="24"/>
                      <w:szCs w:val="24"/>
                      <w:lang w:val="pt-PT"/>
                    </w:rPr>
                    <w:tab/>
                  </w:r>
                </w:p>
              </w:tc>
            </w:tr>
            <w:tr w:rsidR="002231FA" w:rsidRPr="00AA631C" w14:paraId="4C457C61" w14:textId="77777777" w:rsidTr="00632B1F">
              <w:trPr>
                <w:trHeight w:val="592"/>
              </w:trPr>
              <w:tc>
                <w:tcPr>
                  <w:tcW w:w="9781" w:type="dxa"/>
                  <w:tcBorders>
                    <w:left w:val="nil"/>
                    <w:right w:val="nil"/>
                  </w:tcBorders>
                </w:tcPr>
                <w:p w14:paraId="61EFEC34" w14:textId="77777777" w:rsidR="002231FA" w:rsidRPr="00AA631C" w:rsidRDefault="002231FA" w:rsidP="00E13926">
                  <w:pPr>
                    <w:tabs>
                      <w:tab w:val="left" w:pos="1560"/>
                    </w:tabs>
                    <w:spacing w:after="0"/>
                    <w:jc w:val="both"/>
                    <w:rPr>
                      <w:rFonts w:ascii="Arial" w:hAnsi="Arial" w:cs="Arial"/>
                      <w:sz w:val="24"/>
                      <w:szCs w:val="24"/>
                      <w:lang w:val="pt-PT"/>
                    </w:rPr>
                  </w:pPr>
                  <w:r w:rsidRPr="00AA631C">
                    <w:rPr>
                      <w:rFonts w:ascii="Arial" w:hAnsi="Arial" w:cs="Arial"/>
                      <w:sz w:val="24"/>
                      <w:szCs w:val="24"/>
                      <w:lang w:val="pt-PT"/>
                    </w:rPr>
                    <w:t>1.2. Os quantitativos poderão ser alterados, conforme orientação da Comissão de Fiscalização.</w:t>
                  </w:r>
                </w:p>
              </w:tc>
            </w:tr>
            <w:tr w:rsidR="002231FA" w:rsidRPr="00AA631C" w14:paraId="36BB305B" w14:textId="77777777" w:rsidTr="00632B1F">
              <w:trPr>
                <w:trHeight w:val="1142"/>
              </w:trPr>
              <w:tc>
                <w:tcPr>
                  <w:tcW w:w="9781" w:type="dxa"/>
                  <w:tcBorders>
                    <w:left w:val="nil"/>
                    <w:right w:val="nil"/>
                  </w:tcBorders>
                </w:tcPr>
                <w:p w14:paraId="20C167E3" w14:textId="77777777" w:rsidR="002231FA" w:rsidRPr="00AA631C" w:rsidRDefault="002231FA" w:rsidP="00E13926">
                  <w:pPr>
                    <w:tabs>
                      <w:tab w:val="left" w:pos="1560"/>
                    </w:tabs>
                    <w:spacing w:after="0"/>
                    <w:jc w:val="both"/>
                    <w:rPr>
                      <w:rFonts w:ascii="Arial" w:hAnsi="Arial" w:cs="Arial"/>
                      <w:sz w:val="24"/>
                      <w:szCs w:val="24"/>
                      <w:lang w:val="pt-PT"/>
                    </w:rPr>
                  </w:pPr>
                  <w:r w:rsidRPr="00AA631C">
                    <w:rPr>
                      <w:rFonts w:ascii="Arial" w:hAnsi="Arial" w:cs="Arial"/>
                      <w:b/>
                      <w:sz w:val="24"/>
                      <w:szCs w:val="24"/>
                      <w:lang w:val="pt-PT"/>
                    </w:rPr>
                    <w:t xml:space="preserve">Obs. 1: </w:t>
                  </w:r>
                  <w:r w:rsidRPr="00AA631C">
                    <w:rPr>
                      <w:rFonts w:ascii="Arial" w:hAnsi="Arial" w:cs="Arial"/>
                      <w:sz w:val="24"/>
                      <w:szCs w:val="24"/>
                      <w:lang w:val="pt-PT"/>
                    </w:rPr>
                    <w:t>Os brigadistas/socorristas deverão estar presentes no recinto durante a vistoria do Corpo de Bombeiros, para liberação do laudo, onde os mesmos serão questionados sobre as normas de primeiros socorros e combate a incêndio,</w:t>
                  </w:r>
                  <w:r>
                    <w:rPr>
                      <w:rFonts w:ascii="Arial" w:hAnsi="Arial" w:cs="Arial"/>
                      <w:sz w:val="24"/>
                      <w:szCs w:val="24"/>
                      <w:lang w:val="pt-PT"/>
                    </w:rPr>
                    <w:t xml:space="preserve"> </w:t>
                  </w:r>
                  <w:r w:rsidRPr="00AA631C">
                    <w:rPr>
                      <w:rFonts w:ascii="Arial" w:hAnsi="Arial" w:cs="Arial"/>
                      <w:sz w:val="24"/>
                      <w:szCs w:val="24"/>
                      <w:lang w:val="pt-PT"/>
                    </w:rPr>
                    <w:t>conforme exigência e normas do Corpo de Bombeiro.</w:t>
                  </w:r>
                </w:p>
              </w:tc>
            </w:tr>
            <w:tr w:rsidR="002231FA" w:rsidRPr="00AA631C" w14:paraId="5999F386" w14:textId="77777777" w:rsidTr="007534E6">
              <w:trPr>
                <w:trHeight w:val="705"/>
              </w:trPr>
              <w:tc>
                <w:tcPr>
                  <w:tcW w:w="9781" w:type="dxa"/>
                  <w:tcBorders>
                    <w:left w:val="nil"/>
                    <w:right w:val="nil"/>
                  </w:tcBorders>
                </w:tcPr>
                <w:p w14:paraId="463AD213" w14:textId="654FE9E2" w:rsidR="002231FA" w:rsidRPr="00AA631C" w:rsidRDefault="002231FA" w:rsidP="00E13926">
                  <w:pPr>
                    <w:tabs>
                      <w:tab w:val="left" w:pos="1560"/>
                    </w:tabs>
                    <w:spacing w:after="0"/>
                    <w:jc w:val="both"/>
                    <w:rPr>
                      <w:rFonts w:ascii="Arial" w:hAnsi="Arial" w:cs="Arial"/>
                      <w:sz w:val="24"/>
                      <w:szCs w:val="24"/>
                      <w:lang w:val="pt-PT"/>
                    </w:rPr>
                  </w:pPr>
                  <w:r w:rsidRPr="00AA631C">
                    <w:rPr>
                      <w:rFonts w:ascii="Arial" w:hAnsi="Arial" w:cs="Arial"/>
                      <w:b/>
                      <w:sz w:val="24"/>
                      <w:szCs w:val="24"/>
                      <w:lang w:val="pt-PT"/>
                    </w:rPr>
                    <w:t xml:space="preserve">Obs. 2: </w:t>
                  </w:r>
                  <w:r w:rsidRPr="00AA631C">
                    <w:rPr>
                      <w:rFonts w:ascii="Arial" w:hAnsi="Arial" w:cs="Arial"/>
                      <w:sz w:val="24"/>
                      <w:szCs w:val="24"/>
                      <w:lang w:val="pt-PT"/>
                    </w:rPr>
                    <w:t>A prestação de serviços tem previsão para início às 18h00 e término às 06h00, no período noturno e no período diurno (tarde/manhã) início as 10h00 e término as 18h30min, sabendo-se que deverão estar no local com no mínimo 30 (trinta) minutos de antecedência</w:t>
                  </w:r>
                  <w:r w:rsidR="007534E6">
                    <w:rPr>
                      <w:rFonts w:ascii="Arial" w:hAnsi="Arial" w:cs="Arial"/>
                      <w:sz w:val="24"/>
                      <w:szCs w:val="24"/>
                      <w:lang w:val="pt-PT"/>
                    </w:rPr>
                    <w:t xml:space="preserve"> </w:t>
                  </w:r>
                  <w:r w:rsidRPr="00AA631C">
                    <w:rPr>
                      <w:rFonts w:ascii="Arial" w:hAnsi="Arial" w:cs="Arial"/>
                      <w:sz w:val="24"/>
                      <w:szCs w:val="24"/>
                      <w:lang w:val="pt-PT"/>
                    </w:rPr>
                    <w:t>do início da festa, uniformizados e com equipamentos necessários para o bom desenvolvimento do trabalho.</w:t>
                  </w:r>
                </w:p>
              </w:tc>
            </w:tr>
            <w:tr w:rsidR="002231FA" w:rsidRPr="00AA631C" w14:paraId="06931261" w14:textId="77777777" w:rsidTr="00632B1F">
              <w:trPr>
                <w:trHeight w:val="1696"/>
              </w:trPr>
              <w:tc>
                <w:tcPr>
                  <w:tcW w:w="9781" w:type="dxa"/>
                  <w:tcBorders>
                    <w:left w:val="nil"/>
                    <w:bottom w:val="nil"/>
                    <w:right w:val="nil"/>
                  </w:tcBorders>
                </w:tcPr>
                <w:p w14:paraId="2B416381" w14:textId="4EE17548" w:rsidR="002231FA" w:rsidRPr="00AA631C" w:rsidRDefault="002231FA" w:rsidP="008F4869">
                  <w:pPr>
                    <w:tabs>
                      <w:tab w:val="left" w:pos="1560"/>
                    </w:tabs>
                    <w:spacing w:after="0"/>
                    <w:jc w:val="both"/>
                    <w:rPr>
                      <w:rFonts w:ascii="Arial" w:hAnsi="Arial" w:cs="Arial"/>
                      <w:sz w:val="24"/>
                      <w:szCs w:val="24"/>
                      <w:lang w:val="pt-PT"/>
                    </w:rPr>
                  </w:pPr>
                  <w:r w:rsidRPr="00AA631C">
                    <w:rPr>
                      <w:rFonts w:ascii="Arial" w:hAnsi="Arial" w:cs="Arial"/>
                      <w:b/>
                      <w:sz w:val="24"/>
                      <w:szCs w:val="24"/>
                      <w:lang w:val="pt-PT"/>
                    </w:rPr>
                    <w:lastRenderedPageBreak/>
                    <w:t>Obs. 3</w:t>
                  </w:r>
                  <w:r w:rsidRPr="00AA631C">
                    <w:rPr>
                      <w:rFonts w:ascii="Arial" w:hAnsi="Arial" w:cs="Arial"/>
                      <w:sz w:val="24"/>
                      <w:szCs w:val="24"/>
                      <w:lang w:val="pt-PT"/>
                    </w:rPr>
                    <w:t xml:space="preserve">: </w:t>
                  </w:r>
                  <w:r w:rsidR="009947F3">
                    <w:rPr>
                      <w:rFonts w:ascii="Arial" w:hAnsi="Arial" w:cs="Arial"/>
                      <w:sz w:val="24"/>
                      <w:szCs w:val="24"/>
                      <w:lang w:val="pt-PT"/>
                    </w:rPr>
                    <w:t xml:space="preserve">Para o </w:t>
                  </w:r>
                  <w:r w:rsidR="009947F3" w:rsidRPr="009947F3">
                    <w:rPr>
                      <w:rFonts w:ascii="Arial" w:hAnsi="Arial" w:cs="Arial"/>
                      <w:b/>
                      <w:bCs/>
                      <w:sz w:val="24"/>
                      <w:szCs w:val="24"/>
                      <w:lang w:val="pt-PT"/>
                    </w:rPr>
                    <w:t>Tópico 21</w:t>
                  </w:r>
                  <w:r w:rsidR="009947F3">
                    <w:rPr>
                      <w:rFonts w:ascii="Arial" w:hAnsi="Arial" w:cs="Arial"/>
                      <w:sz w:val="24"/>
                      <w:szCs w:val="24"/>
                      <w:lang w:val="pt-PT"/>
                    </w:rPr>
                    <w:t xml:space="preserve"> -</w:t>
                  </w:r>
                  <w:r w:rsidRPr="00AA631C">
                    <w:rPr>
                      <w:rFonts w:ascii="Arial" w:hAnsi="Arial" w:cs="Arial"/>
                      <w:sz w:val="24"/>
                      <w:szCs w:val="24"/>
                      <w:lang w:val="pt-PT"/>
                    </w:rPr>
                    <w:t xml:space="preserve"> deverão apresentar como Qualificação Técnica: Atestado (s) passado (s) por pessoa (s) jurídica (s) de direito público ou privado, em que conste como contratada o nome da licitante, com características semelhantes ao objeto do referido lote, com quantitativo mínimo igual</w:t>
                  </w:r>
                  <w:r w:rsidR="008F4869">
                    <w:rPr>
                      <w:rFonts w:ascii="Arial" w:hAnsi="Arial" w:cs="Arial"/>
                      <w:sz w:val="24"/>
                      <w:szCs w:val="24"/>
                      <w:lang w:val="pt-PT"/>
                    </w:rPr>
                    <w:t xml:space="preserve"> </w:t>
                  </w:r>
                  <w:r w:rsidRPr="00AA631C">
                    <w:rPr>
                      <w:rFonts w:ascii="Arial" w:hAnsi="Arial" w:cs="Arial"/>
                      <w:sz w:val="24"/>
                      <w:szCs w:val="24"/>
                      <w:lang w:val="pt-PT"/>
                    </w:rPr>
                    <w:t>a 50% (cinquenta por cento) das quantidades previstas para o mesmo, nos serviços considerados de maior relevância (conforme prevê a Súmula nº 24 do TCE/SP).</w:t>
                  </w:r>
                </w:p>
              </w:tc>
            </w:tr>
          </w:tbl>
          <w:p w14:paraId="5334B46E" w14:textId="77777777" w:rsidR="002231FA" w:rsidRPr="00AA631C" w:rsidRDefault="002231FA" w:rsidP="00E13926">
            <w:pPr>
              <w:tabs>
                <w:tab w:val="left" w:pos="1560"/>
              </w:tabs>
              <w:spacing w:after="0"/>
              <w:jc w:val="both"/>
              <w:rPr>
                <w:rFonts w:ascii="Arial" w:hAnsi="Arial" w:cs="Arial"/>
                <w:sz w:val="24"/>
                <w:szCs w:val="24"/>
                <w:lang w:val="pt-PT"/>
              </w:rPr>
            </w:pPr>
          </w:p>
        </w:tc>
      </w:tr>
    </w:tbl>
    <w:p w14:paraId="5B65C03C" w14:textId="77777777" w:rsidR="002231FA" w:rsidRDefault="002231FA" w:rsidP="00E13926">
      <w:pPr>
        <w:tabs>
          <w:tab w:val="left" w:pos="1560"/>
        </w:tabs>
        <w:spacing w:after="0"/>
        <w:jc w:val="both"/>
        <w:rPr>
          <w:rFonts w:ascii="Arial" w:hAnsi="Arial" w:cs="Arial"/>
          <w:sz w:val="24"/>
          <w:szCs w:val="24"/>
          <w:lang w:val="pt-PT"/>
        </w:rPr>
      </w:pPr>
    </w:p>
    <w:tbl>
      <w:tblPr>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2"/>
      </w:tblGrid>
      <w:tr w:rsidR="002231FA" w:rsidRPr="00A04F17" w14:paraId="5370E510" w14:textId="77777777" w:rsidTr="009947F3">
        <w:trPr>
          <w:trHeight w:val="592"/>
        </w:trPr>
        <w:tc>
          <w:tcPr>
            <w:tcW w:w="9782" w:type="dxa"/>
          </w:tcPr>
          <w:p w14:paraId="698CA3B2" w14:textId="77777777" w:rsidR="002231FA" w:rsidRPr="00A04F17" w:rsidRDefault="002231FA" w:rsidP="00E13926">
            <w:pPr>
              <w:tabs>
                <w:tab w:val="left" w:pos="1560"/>
              </w:tabs>
              <w:spacing w:after="0"/>
              <w:jc w:val="both"/>
              <w:rPr>
                <w:rFonts w:ascii="Arial" w:hAnsi="Arial" w:cs="Arial"/>
                <w:sz w:val="24"/>
                <w:szCs w:val="24"/>
                <w:lang w:val="pt-PT"/>
              </w:rPr>
            </w:pPr>
            <w:r w:rsidRPr="00A04F17">
              <w:rPr>
                <w:rFonts w:ascii="Arial" w:hAnsi="Arial" w:cs="Arial"/>
                <w:sz w:val="24"/>
                <w:szCs w:val="24"/>
                <w:lang w:val="pt-PT"/>
              </w:rPr>
              <w:t>3.2. Os quantitativos poderão ser alterados, conforme orientação da Comissão de Fiscalização.</w:t>
            </w:r>
          </w:p>
        </w:tc>
      </w:tr>
      <w:tr w:rsidR="002231FA" w:rsidRPr="00A04F17" w14:paraId="1626222F" w14:textId="77777777" w:rsidTr="009947F3">
        <w:trPr>
          <w:trHeight w:val="1696"/>
        </w:trPr>
        <w:tc>
          <w:tcPr>
            <w:tcW w:w="9782" w:type="dxa"/>
          </w:tcPr>
          <w:p w14:paraId="6EBAFA6D" w14:textId="5E9B696A" w:rsidR="002231FA" w:rsidRPr="00A04F17" w:rsidRDefault="002231FA" w:rsidP="008F4869">
            <w:pPr>
              <w:tabs>
                <w:tab w:val="left" w:pos="1560"/>
              </w:tabs>
              <w:spacing w:after="0"/>
              <w:jc w:val="both"/>
              <w:rPr>
                <w:rFonts w:ascii="Arial" w:hAnsi="Arial" w:cs="Arial"/>
                <w:sz w:val="24"/>
                <w:szCs w:val="24"/>
                <w:lang w:val="pt-PT"/>
              </w:rPr>
            </w:pPr>
            <w:r w:rsidRPr="00A04F17">
              <w:rPr>
                <w:rFonts w:ascii="Arial" w:hAnsi="Arial" w:cs="Arial"/>
                <w:b/>
                <w:sz w:val="24"/>
                <w:szCs w:val="24"/>
                <w:lang w:val="pt-PT"/>
              </w:rPr>
              <w:t>Obs. 1</w:t>
            </w:r>
            <w:r w:rsidRPr="00A04F17">
              <w:rPr>
                <w:rFonts w:ascii="Arial" w:hAnsi="Arial" w:cs="Arial"/>
                <w:sz w:val="24"/>
                <w:szCs w:val="24"/>
                <w:lang w:val="pt-PT"/>
              </w:rPr>
              <w:t xml:space="preserve">: </w:t>
            </w:r>
            <w:r w:rsidR="009947F3">
              <w:rPr>
                <w:rFonts w:ascii="Arial" w:hAnsi="Arial" w:cs="Arial"/>
                <w:sz w:val="24"/>
                <w:szCs w:val="24"/>
                <w:lang w:val="pt-PT"/>
              </w:rPr>
              <w:t xml:space="preserve">Para o </w:t>
            </w:r>
            <w:r w:rsidR="009947F3" w:rsidRPr="009947F3">
              <w:rPr>
                <w:rFonts w:ascii="Arial" w:hAnsi="Arial" w:cs="Arial"/>
                <w:b/>
                <w:bCs/>
                <w:sz w:val="24"/>
                <w:szCs w:val="24"/>
                <w:lang w:val="pt-PT"/>
              </w:rPr>
              <w:t>Tópico 2</w:t>
            </w:r>
            <w:r w:rsidR="009947F3">
              <w:rPr>
                <w:rFonts w:ascii="Arial" w:hAnsi="Arial" w:cs="Arial"/>
                <w:b/>
                <w:bCs/>
                <w:sz w:val="24"/>
                <w:szCs w:val="24"/>
                <w:lang w:val="pt-PT"/>
              </w:rPr>
              <w:t>0</w:t>
            </w:r>
            <w:r w:rsidR="009947F3" w:rsidRPr="009947F3">
              <w:rPr>
                <w:rFonts w:ascii="Arial" w:hAnsi="Arial" w:cs="Arial"/>
                <w:sz w:val="24"/>
                <w:szCs w:val="24"/>
                <w:lang w:val="pt-PT"/>
              </w:rPr>
              <w:t xml:space="preserve"> </w:t>
            </w:r>
            <w:r w:rsidR="009947F3">
              <w:rPr>
                <w:rFonts w:ascii="Arial" w:hAnsi="Arial" w:cs="Arial"/>
                <w:sz w:val="24"/>
                <w:szCs w:val="24"/>
                <w:lang w:val="pt-PT"/>
              </w:rPr>
              <w:t xml:space="preserve">- </w:t>
            </w:r>
            <w:r w:rsidRPr="00A04F17">
              <w:rPr>
                <w:rFonts w:ascii="Arial" w:hAnsi="Arial" w:cs="Arial"/>
                <w:sz w:val="24"/>
                <w:szCs w:val="24"/>
                <w:lang w:val="pt-PT"/>
              </w:rPr>
              <w:t>deverão apresentar como Qualificação Técnica: Atestado (s) passado (s) por pessoa (s) jurídica (s) de direito público ou privado, em que conste como contratada o nome da licitante, com características semelhantes ao objeto do referido lote, com quantitativo mínimo igual a 50% (cinquenta por cento) das quantidades previstas para o mesmo, nos serviços</w:t>
            </w:r>
            <w:r w:rsidR="008F4869">
              <w:rPr>
                <w:rFonts w:ascii="Arial" w:hAnsi="Arial" w:cs="Arial"/>
                <w:sz w:val="24"/>
                <w:szCs w:val="24"/>
                <w:lang w:val="pt-PT"/>
              </w:rPr>
              <w:t xml:space="preserve"> </w:t>
            </w:r>
            <w:r w:rsidRPr="00A04F17">
              <w:rPr>
                <w:rFonts w:ascii="Arial" w:hAnsi="Arial" w:cs="Arial"/>
                <w:sz w:val="24"/>
                <w:szCs w:val="24"/>
                <w:lang w:val="pt-PT"/>
              </w:rPr>
              <w:t>considerados de maior relevância (conforme prevê a Súmula nº 24 do TCE/SP).</w:t>
            </w:r>
          </w:p>
        </w:tc>
      </w:tr>
    </w:tbl>
    <w:p w14:paraId="4FFA1ED8" w14:textId="77777777" w:rsidR="002231FA" w:rsidRPr="00A04F17" w:rsidRDefault="002231FA" w:rsidP="00E13926">
      <w:pPr>
        <w:tabs>
          <w:tab w:val="left" w:pos="1560"/>
        </w:tabs>
        <w:spacing w:after="0"/>
        <w:jc w:val="both"/>
        <w:rPr>
          <w:rFonts w:ascii="Arial" w:hAnsi="Arial" w:cs="Arial"/>
          <w:b/>
          <w:sz w:val="24"/>
          <w:szCs w:val="24"/>
          <w:lang w:val="pt-PT"/>
        </w:rPr>
      </w:pPr>
    </w:p>
    <w:tbl>
      <w:tblPr>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2"/>
      </w:tblGrid>
      <w:tr w:rsidR="002231FA" w:rsidRPr="00A04F17" w14:paraId="069FAB67" w14:textId="77777777" w:rsidTr="009947F3">
        <w:trPr>
          <w:trHeight w:val="868"/>
        </w:trPr>
        <w:tc>
          <w:tcPr>
            <w:tcW w:w="9782" w:type="dxa"/>
          </w:tcPr>
          <w:p w14:paraId="497E2008" w14:textId="77777777" w:rsidR="002231FA" w:rsidRPr="00A04F17" w:rsidRDefault="002231FA" w:rsidP="00E13926">
            <w:pPr>
              <w:tabs>
                <w:tab w:val="left" w:pos="1560"/>
              </w:tabs>
              <w:spacing w:after="0"/>
              <w:jc w:val="both"/>
              <w:rPr>
                <w:rFonts w:ascii="Arial" w:hAnsi="Arial" w:cs="Arial"/>
                <w:sz w:val="24"/>
                <w:szCs w:val="24"/>
                <w:lang w:val="pt-PT"/>
              </w:rPr>
            </w:pPr>
            <w:r w:rsidRPr="00A04F17">
              <w:rPr>
                <w:rFonts w:ascii="Arial" w:hAnsi="Arial" w:cs="Arial"/>
                <w:sz w:val="24"/>
                <w:szCs w:val="24"/>
                <w:lang w:val="pt-PT"/>
              </w:rPr>
              <w:t>1. A empresa prestadora dos serviços deverá possuir toda documentação em conformidade com a legislação vigente, inclusive a documentação quanto a Polícia Federal.</w:t>
            </w:r>
          </w:p>
        </w:tc>
      </w:tr>
      <w:tr w:rsidR="002231FA" w:rsidRPr="00A04F17" w14:paraId="4849BFCE" w14:textId="77777777" w:rsidTr="009947F3">
        <w:trPr>
          <w:trHeight w:val="688"/>
        </w:trPr>
        <w:tc>
          <w:tcPr>
            <w:tcW w:w="9782" w:type="dxa"/>
          </w:tcPr>
          <w:p w14:paraId="367F2F63" w14:textId="77777777" w:rsidR="002231FA" w:rsidRPr="00A04F17" w:rsidRDefault="002231FA" w:rsidP="00E13926">
            <w:pPr>
              <w:tabs>
                <w:tab w:val="left" w:pos="1560"/>
              </w:tabs>
              <w:spacing w:after="0"/>
              <w:jc w:val="both"/>
              <w:rPr>
                <w:rFonts w:ascii="Arial" w:hAnsi="Arial" w:cs="Arial"/>
                <w:sz w:val="24"/>
                <w:szCs w:val="24"/>
                <w:lang w:val="pt-PT"/>
              </w:rPr>
            </w:pPr>
            <w:r w:rsidRPr="00A04F17">
              <w:rPr>
                <w:rFonts w:ascii="Arial" w:hAnsi="Arial" w:cs="Arial"/>
                <w:sz w:val="24"/>
                <w:szCs w:val="24"/>
                <w:lang w:val="pt-PT"/>
              </w:rPr>
              <w:t>2. A empresa vencedora deverá se responsabilizar por todos os custos com transporte, hospedagem, alimentação, água, etc., de seus colaboradores.</w:t>
            </w:r>
          </w:p>
        </w:tc>
      </w:tr>
    </w:tbl>
    <w:p w14:paraId="50502FAE" w14:textId="77777777" w:rsidR="002231FA" w:rsidRPr="00AA631C" w:rsidRDefault="002231FA" w:rsidP="00E13926">
      <w:pPr>
        <w:tabs>
          <w:tab w:val="left" w:pos="1560"/>
        </w:tabs>
        <w:spacing w:after="0"/>
        <w:jc w:val="both"/>
        <w:rPr>
          <w:rFonts w:ascii="Arial" w:hAnsi="Arial" w:cs="Arial"/>
          <w:sz w:val="24"/>
          <w:szCs w:val="24"/>
          <w:lang w:val="pt-PT"/>
        </w:rPr>
      </w:pPr>
    </w:p>
    <w:p w14:paraId="02CED040" w14:textId="1FB7B08C" w:rsidR="002231FA" w:rsidRPr="004F354D" w:rsidRDefault="002231FA" w:rsidP="00E13926">
      <w:pPr>
        <w:tabs>
          <w:tab w:val="left" w:pos="1560"/>
        </w:tabs>
        <w:spacing w:after="0"/>
        <w:jc w:val="both"/>
        <w:rPr>
          <w:rFonts w:ascii="Arial" w:hAnsi="Arial" w:cs="Arial"/>
          <w:sz w:val="24"/>
          <w:szCs w:val="24"/>
        </w:rPr>
      </w:pPr>
      <w:r w:rsidRPr="004F354D">
        <w:rPr>
          <w:rFonts w:ascii="Arial" w:hAnsi="Arial" w:cs="Arial"/>
          <w:sz w:val="24"/>
          <w:szCs w:val="24"/>
        </w:rPr>
        <w:t xml:space="preserve">O prazo de vigência da contratação é de </w:t>
      </w:r>
      <w:r w:rsidRPr="009947F3">
        <w:rPr>
          <w:rFonts w:ascii="Arial" w:hAnsi="Arial" w:cs="Arial"/>
          <w:b/>
          <w:bCs/>
          <w:sz w:val="24"/>
          <w:szCs w:val="24"/>
        </w:rPr>
        <w:t>12 (doze) meses</w:t>
      </w:r>
      <w:r w:rsidRPr="004F354D">
        <w:rPr>
          <w:rFonts w:ascii="Arial" w:hAnsi="Arial" w:cs="Arial"/>
          <w:sz w:val="24"/>
          <w:szCs w:val="24"/>
        </w:rPr>
        <w:t>, contados da assinatura do contrato.</w:t>
      </w:r>
    </w:p>
    <w:p w14:paraId="5317D33B" w14:textId="77777777" w:rsidR="002231FA" w:rsidRPr="004F354D" w:rsidRDefault="002231FA" w:rsidP="00E13926">
      <w:pPr>
        <w:tabs>
          <w:tab w:val="left" w:pos="1560"/>
        </w:tabs>
        <w:spacing w:after="0"/>
        <w:rPr>
          <w:rFonts w:ascii="Arial" w:hAnsi="Arial" w:cs="Arial"/>
          <w:sz w:val="24"/>
          <w:szCs w:val="24"/>
        </w:rPr>
      </w:pPr>
    </w:p>
    <w:p w14:paraId="540F702D" w14:textId="77777777" w:rsidR="002231FA" w:rsidRPr="004F354D" w:rsidRDefault="002231FA" w:rsidP="00E13926">
      <w:pPr>
        <w:spacing w:after="0"/>
        <w:jc w:val="both"/>
        <w:rPr>
          <w:rFonts w:ascii="Arial" w:hAnsi="Arial" w:cs="Arial"/>
          <w:b/>
          <w:bCs/>
          <w:sz w:val="24"/>
          <w:szCs w:val="24"/>
        </w:rPr>
      </w:pPr>
      <w:r w:rsidRPr="004F354D">
        <w:rPr>
          <w:rFonts w:ascii="Arial" w:hAnsi="Arial" w:cs="Arial"/>
          <w:b/>
          <w:bCs/>
          <w:sz w:val="24"/>
          <w:szCs w:val="24"/>
        </w:rPr>
        <w:t>2. JUSTIFICATIVA E OBJETIVO DA CONTRATAÇÃO</w:t>
      </w:r>
    </w:p>
    <w:p w14:paraId="6F4F54D9" w14:textId="77777777" w:rsidR="002231FA" w:rsidRPr="004F354D" w:rsidRDefault="002231FA" w:rsidP="00E13926">
      <w:pPr>
        <w:spacing w:after="0"/>
        <w:jc w:val="both"/>
        <w:rPr>
          <w:rFonts w:ascii="Arial" w:hAnsi="Arial" w:cs="Arial"/>
          <w:sz w:val="24"/>
          <w:szCs w:val="24"/>
        </w:rPr>
      </w:pPr>
      <w:r w:rsidRPr="004F354D">
        <w:rPr>
          <w:rFonts w:ascii="Arial" w:hAnsi="Arial" w:cs="Arial"/>
          <w:sz w:val="24"/>
          <w:szCs w:val="24"/>
        </w:rPr>
        <w:t>2.1. A Justificativa e o objetivo da contratação encontram-se pormenorizadas em Tópicos específicos (1) do Estudo Técnico Preliminar, anexo a este Termo de Referência.</w:t>
      </w:r>
    </w:p>
    <w:p w14:paraId="5176F541" w14:textId="77777777" w:rsidR="002231FA" w:rsidRPr="004F354D" w:rsidRDefault="002231FA" w:rsidP="00E13926">
      <w:pPr>
        <w:tabs>
          <w:tab w:val="left" w:pos="1560"/>
        </w:tabs>
        <w:spacing w:after="0"/>
        <w:jc w:val="both"/>
        <w:rPr>
          <w:rFonts w:ascii="Arial" w:hAnsi="Arial" w:cs="Arial"/>
          <w:sz w:val="24"/>
          <w:szCs w:val="24"/>
        </w:rPr>
      </w:pPr>
    </w:p>
    <w:p w14:paraId="5BAB9228" w14:textId="77777777" w:rsidR="002231FA" w:rsidRPr="004F354D" w:rsidRDefault="002231FA" w:rsidP="00E13926">
      <w:pPr>
        <w:spacing w:after="0"/>
        <w:jc w:val="both"/>
        <w:rPr>
          <w:rFonts w:ascii="Arial" w:hAnsi="Arial" w:cs="Arial"/>
          <w:b/>
          <w:bCs/>
          <w:sz w:val="24"/>
          <w:szCs w:val="24"/>
        </w:rPr>
      </w:pPr>
      <w:r w:rsidRPr="004F354D">
        <w:rPr>
          <w:rFonts w:ascii="Arial" w:hAnsi="Arial" w:cs="Arial"/>
          <w:b/>
          <w:bCs/>
          <w:sz w:val="24"/>
          <w:szCs w:val="24"/>
        </w:rPr>
        <w:t xml:space="preserve">3. ESPECIFICAÇÕES TÉCNICAS/QUANTIDADES ESTIMADAS </w:t>
      </w:r>
    </w:p>
    <w:p w14:paraId="6012F6AD" w14:textId="77777777" w:rsidR="002231FA" w:rsidRPr="004F354D" w:rsidRDefault="002231FA" w:rsidP="00E13926">
      <w:pPr>
        <w:spacing w:after="0"/>
        <w:jc w:val="both"/>
        <w:rPr>
          <w:rFonts w:ascii="Arial" w:hAnsi="Arial" w:cs="Arial"/>
          <w:sz w:val="24"/>
          <w:szCs w:val="24"/>
        </w:rPr>
      </w:pPr>
      <w:r w:rsidRPr="004F354D">
        <w:rPr>
          <w:rFonts w:ascii="Arial" w:hAnsi="Arial" w:cs="Arial"/>
          <w:sz w:val="24"/>
          <w:szCs w:val="24"/>
        </w:rPr>
        <w:t xml:space="preserve">3.1. Ressalte-se, que as especificações e os quantitativos foram repassados pela Coordenadoria Municipal da Cultura – Sra. </w:t>
      </w:r>
      <w:proofErr w:type="spellStart"/>
      <w:r w:rsidRPr="004F354D">
        <w:rPr>
          <w:rFonts w:ascii="Arial" w:hAnsi="Arial" w:cs="Arial"/>
          <w:sz w:val="24"/>
          <w:szCs w:val="24"/>
        </w:rPr>
        <w:t>Ianka</w:t>
      </w:r>
      <w:proofErr w:type="spellEnd"/>
      <w:r w:rsidRPr="004F354D">
        <w:rPr>
          <w:rFonts w:ascii="Arial" w:hAnsi="Arial" w:cs="Arial"/>
          <w:sz w:val="24"/>
          <w:szCs w:val="24"/>
        </w:rPr>
        <w:t xml:space="preserve"> Marques de Lima.</w:t>
      </w:r>
    </w:p>
    <w:p w14:paraId="528E2523" w14:textId="77777777" w:rsidR="002231FA" w:rsidRPr="004F354D" w:rsidRDefault="002231FA" w:rsidP="00E13926">
      <w:pPr>
        <w:spacing w:after="0"/>
        <w:jc w:val="both"/>
        <w:rPr>
          <w:rFonts w:ascii="Arial" w:hAnsi="Arial" w:cs="Arial"/>
          <w:b/>
          <w:bCs/>
          <w:sz w:val="24"/>
          <w:szCs w:val="24"/>
        </w:rPr>
      </w:pPr>
    </w:p>
    <w:p w14:paraId="323384D6" w14:textId="77777777" w:rsidR="002231FA" w:rsidRPr="004F354D" w:rsidRDefault="002231FA" w:rsidP="00E13926">
      <w:pPr>
        <w:spacing w:after="0"/>
        <w:jc w:val="both"/>
        <w:rPr>
          <w:rFonts w:ascii="Arial" w:hAnsi="Arial" w:cs="Arial"/>
          <w:b/>
          <w:bCs/>
          <w:sz w:val="24"/>
          <w:szCs w:val="24"/>
        </w:rPr>
      </w:pPr>
      <w:r w:rsidRPr="004F354D">
        <w:rPr>
          <w:rFonts w:ascii="Arial" w:hAnsi="Arial" w:cs="Arial"/>
          <w:b/>
          <w:bCs/>
          <w:sz w:val="24"/>
          <w:szCs w:val="24"/>
        </w:rPr>
        <w:t>4</w:t>
      </w:r>
      <w:r w:rsidRPr="004F354D">
        <w:rPr>
          <w:rFonts w:ascii="Arial" w:hAnsi="Arial" w:cs="Arial"/>
          <w:sz w:val="24"/>
          <w:szCs w:val="24"/>
        </w:rPr>
        <w:t xml:space="preserve">. </w:t>
      </w:r>
      <w:r w:rsidRPr="004F354D">
        <w:rPr>
          <w:rFonts w:ascii="Arial" w:hAnsi="Arial" w:cs="Arial"/>
          <w:b/>
          <w:bCs/>
          <w:sz w:val="24"/>
          <w:szCs w:val="24"/>
        </w:rPr>
        <w:t>CLASSIFICAÇÃO DOS BENS COMUNS</w:t>
      </w:r>
    </w:p>
    <w:p w14:paraId="7D7BC667" w14:textId="77777777" w:rsidR="002231FA" w:rsidRPr="006E5B9A" w:rsidRDefault="002231FA" w:rsidP="00E13926">
      <w:pPr>
        <w:pStyle w:val="NormalItem"/>
        <w:spacing w:after="0" w:line="276" w:lineRule="auto"/>
        <w:ind w:right="1"/>
        <w:rPr>
          <w:rFonts w:ascii="Arial" w:hAnsi="Arial" w:cs="Arial"/>
          <w:color w:val="000000" w:themeColor="text1"/>
          <w:szCs w:val="24"/>
        </w:rPr>
      </w:pPr>
      <w:r w:rsidRPr="004F354D">
        <w:rPr>
          <w:rFonts w:ascii="Arial" w:hAnsi="Arial" w:cs="Arial"/>
          <w:szCs w:val="24"/>
        </w:rPr>
        <w:t xml:space="preserve">4.1. Trata-se de aquisição de bem comum, a ser contratada mediante licitação, na modalidade Pregão, em sua forma Eletrônica, de acordo com o disposto no Decreto </w:t>
      </w:r>
      <w:r w:rsidRPr="006E5B9A">
        <w:rPr>
          <w:rFonts w:ascii="Arial" w:hAnsi="Arial" w:cs="Arial"/>
          <w:color w:val="000000" w:themeColor="text1"/>
          <w:szCs w:val="24"/>
        </w:rPr>
        <w:t>Municipal nº 2187 de 07 de fevereiro de 2024.</w:t>
      </w:r>
    </w:p>
    <w:p w14:paraId="10775442" w14:textId="77777777" w:rsidR="002231FA" w:rsidRPr="004F354D" w:rsidRDefault="002231FA" w:rsidP="00E13926">
      <w:pPr>
        <w:tabs>
          <w:tab w:val="left" w:pos="1560"/>
        </w:tabs>
        <w:spacing w:after="0"/>
        <w:jc w:val="both"/>
        <w:rPr>
          <w:rFonts w:ascii="Arial" w:hAnsi="Arial" w:cs="Arial"/>
          <w:sz w:val="24"/>
          <w:szCs w:val="24"/>
        </w:rPr>
      </w:pPr>
    </w:p>
    <w:p w14:paraId="4CE81EC0" w14:textId="77777777" w:rsidR="002231FA" w:rsidRPr="004F354D" w:rsidRDefault="002231FA" w:rsidP="00E13926">
      <w:pPr>
        <w:tabs>
          <w:tab w:val="left" w:pos="1560"/>
        </w:tabs>
        <w:spacing w:after="0"/>
        <w:jc w:val="both"/>
        <w:rPr>
          <w:rFonts w:ascii="Arial" w:hAnsi="Arial" w:cs="Arial"/>
          <w:sz w:val="24"/>
          <w:szCs w:val="24"/>
        </w:rPr>
      </w:pPr>
      <w:r w:rsidRPr="004F354D">
        <w:rPr>
          <w:rFonts w:ascii="Arial" w:hAnsi="Arial" w:cs="Arial"/>
          <w:b/>
          <w:bCs/>
          <w:sz w:val="24"/>
          <w:szCs w:val="24"/>
        </w:rPr>
        <w:t>5. ENTREGA E CRITÉRIOS DE ACEITAÇÃO DO OBJETO</w:t>
      </w:r>
      <w:r w:rsidRPr="004F354D">
        <w:rPr>
          <w:rFonts w:ascii="Arial" w:hAnsi="Arial" w:cs="Arial"/>
          <w:sz w:val="24"/>
          <w:szCs w:val="24"/>
        </w:rPr>
        <w:br/>
        <w:t xml:space="preserve">5.1. A Contratada deverá estar apta a fornecer toda </w:t>
      </w:r>
      <w:r w:rsidRPr="00726695">
        <w:rPr>
          <w:rFonts w:ascii="Arial" w:hAnsi="Arial" w:cs="Arial"/>
          <w:sz w:val="24"/>
          <w:szCs w:val="24"/>
        </w:rPr>
        <w:t>montagem das</w:t>
      </w:r>
      <w:r w:rsidRPr="004F354D">
        <w:rPr>
          <w:rFonts w:ascii="Arial" w:hAnsi="Arial" w:cs="Arial"/>
          <w:sz w:val="24"/>
          <w:szCs w:val="24"/>
        </w:rPr>
        <w:t xml:space="preserve"> estruturas em </w:t>
      </w:r>
      <w:r w:rsidRPr="006E5B9A">
        <w:rPr>
          <w:rFonts w:ascii="Arial" w:hAnsi="Arial" w:cs="Arial"/>
          <w:b/>
          <w:bCs/>
          <w:color w:val="000000" w:themeColor="text1"/>
          <w:sz w:val="24"/>
          <w:szCs w:val="24"/>
          <w:u w:val="single"/>
        </w:rPr>
        <w:t xml:space="preserve">até 02 </w:t>
      </w:r>
      <w:r w:rsidRPr="006E5B9A">
        <w:rPr>
          <w:rFonts w:ascii="Arial" w:hAnsi="Arial" w:cs="Arial"/>
          <w:b/>
          <w:bCs/>
          <w:color w:val="000000" w:themeColor="text1"/>
          <w:sz w:val="24"/>
          <w:szCs w:val="24"/>
          <w:u w:val="single"/>
        </w:rPr>
        <w:lastRenderedPageBreak/>
        <w:t>(dois) dias úteis</w:t>
      </w:r>
      <w:r w:rsidRPr="006E5B9A">
        <w:rPr>
          <w:rFonts w:ascii="Arial" w:hAnsi="Arial" w:cs="Arial"/>
          <w:color w:val="000000" w:themeColor="text1"/>
          <w:sz w:val="24"/>
          <w:szCs w:val="24"/>
        </w:rPr>
        <w:t xml:space="preserve">, </w:t>
      </w:r>
      <w:r w:rsidRPr="004F354D">
        <w:rPr>
          <w:rFonts w:ascii="Arial" w:hAnsi="Arial" w:cs="Arial"/>
          <w:sz w:val="24"/>
          <w:szCs w:val="24"/>
        </w:rPr>
        <w:t>contados após expedição do pedido e deverá serem montados nos locais e endereços indicados pela Administração.</w:t>
      </w:r>
    </w:p>
    <w:p w14:paraId="7FF07D1E" w14:textId="77777777" w:rsidR="002231FA" w:rsidRPr="004F354D" w:rsidRDefault="002231FA" w:rsidP="00E13926">
      <w:pPr>
        <w:tabs>
          <w:tab w:val="left" w:pos="1560"/>
        </w:tabs>
        <w:spacing w:after="0"/>
        <w:ind w:hanging="142"/>
        <w:jc w:val="both"/>
        <w:rPr>
          <w:rFonts w:ascii="Arial" w:hAnsi="Arial" w:cs="Arial"/>
          <w:sz w:val="24"/>
          <w:szCs w:val="24"/>
        </w:rPr>
      </w:pPr>
    </w:p>
    <w:p w14:paraId="47FCF224" w14:textId="77777777" w:rsidR="002231FA" w:rsidRPr="004F354D" w:rsidRDefault="002231FA" w:rsidP="00E13926">
      <w:pPr>
        <w:tabs>
          <w:tab w:val="left" w:pos="1560"/>
        </w:tabs>
        <w:spacing w:after="0"/>
        <w:jc w:val="both"/>
        <w:rPr>
          <w:rFonts w:ascii="Arial" w:hAnsi="Arial" w:cs="Arial"/>
          <w:b/>
          <w:bCs/>
          <w:sz w:val="24"/>
          <w:szCs w:val="24"/>
        </w:rPr>
      </w:pPr>
      <w:r w:rsidRPr="004F354D">
        <w:rPr>
          <w:rFonts w:ascii="Arial" w:hAnsi="Arial" w:cs="Arial"/>
          <w:b/>
          <w:bCs/>
          <w:sz w:val="24"/>
          <w:szCs w:val="24"/>
        </w:rPr>
        <w:t>6. OBRIGAÇÕES DA CONTRATANTE</w:t>
      </w:r>
    </w:p>
    <w:p w14:paraId="4DE22DDD" w14:textId="77777777" w:rsidR="002231FA" w:rsidRPr="004F354D" w:rsidRDefault="002231FA" w:rsidP="00E13926">
      <w:pPr>
        <w:tabs>
          <w:tab w:val="left" w:pos="1560"/>
        </w:tabs>
        <w:spacing w:after="0"/>
        <w:jc w:val="both"/>
        <w:rPr>
          <w:rFonts w:ascii="Arial" w:hAnsi="Arial" w:cs="Arial"/>
          <w:sz w:val="24"/>
          <w:szCs w:val="24"/>
        </w:rPr>
      </w:pPr>
      <w:r w:rsidRPr="004F354D">
        <w:rPr>
          <w:rFonts w:ascii="Arial" w:hAnsi="Arial" w:cs="Arial"/>
          <w:sz w:val="24"/>
          <w:szCs w:val="24"/>
        </w:rPr>
        <w:t xml:space="preserve">6.1. São obrigações da Contratante: </w:t>
      </w:r>
    </w:p>
    <w:p w14:paraId="79064881" w14:textId="77777777" w:rsidR="002231FA" w:rsidRPr="004F354D" w:rsidRDefault="002231FA" w:rsidP="00E13926">
      <w:pPr>
        <w:tabs>
          <w:tab w:val="left" w:pos="1560"/>
        </w:tabs>
        <w:spacing w:after="0"/>
        <w:jc w:val="both"/>
        <w:rPr>
          <w:rFonts w:ascii="Arial" w:hAnsi="Arial" w:cs="Arial"/>
          <w:sz w:val="24"/>
          <w:szCs w:val="24"/>
        </w:rPr>
      </w:pPr>
      <w:r w:rsidRPr="004F354D">
        <w:rPr>
          <w:rFonts w:ascii="Arial" w:hAnsi="Arial" w:cs="Arial"/>
          <w:sz w:val="24"/>
          <w:szCs w:val="24"/>
        </w:rPr>
        <w:t>6.1.1. receber o objeto no prazo e condições estabelecidas no Edital e seus anexos;</w:t>
      </w:r>
    </w:p>
    <w:p w14:paraId="0118792C" w14:textId="77777777" w:rsidR="002231FA" w:rsidRPr="004F354D" w:rsidRDefault="002231FA" w:rsidP="00E13926">
      <w:pPr>
        <w:tabs>
          <w:tab w:val="left" w:pos="1560"/>
        </w:tabs>
        <w:spacing w:after="0"/>
        <w:jc w:val="both"/>
        <w:rPr>
          <w:rFonts w:ascii="Arial" w:hAnsi="Arial" w:cs="Arial"/>
          <w:sz w:val="24"/>
          <w:szCs w:val="24"/>
        </w:rPr>
      </w:pPr>
      <w:r w:rsidRPr="004F354D">
        <w:rPr>
          <w:rFonts w:ascii="Arial" w:hAnsi="Arial" w:cs="Arial"/>
          <w:sz w:val="24"/>
          <w:szCs w:val="24"/>
        </w:rPr>
        <w:t>6.1.2. verificar minuciosamente, no prazo fixado, a conformidade dos bens recebidos provisoriamente com as especificações constantes do Edital e da proposta, para fins de aceitação e recebimento definitivo;</w:t>
      </w:r>
    </w:p>
    <w:p w14:paraId="22ED4DA6" w14:textId="77777777" w:rsidR="002231FA" w:rsidRDefault="002231FA" w:rsidP="00E13926">
      <w:pPr>
        <w:tabs>
          <w:tab w:val="left" w:pos="1560"/>
        </w:tabs>
        <w:spacing w:after="0"/>
        <w:jc w:val="both"/>
        <w:rPr>
          <w:rFonts w:ascii="Arial" w:hAnsi="Arial" w:cs="Arial"/>
          <w:sz w:val="24"/>
          <w:szCs w:val="24"/>
        </w:rPr>
      </w:pPr>
      <w:r w:rsidRPr="004F354D">
        <w:rPr>
          <w:rFonts w:ascii="Arial" w:hAnsi="Arial" w:cs="Arial"/>
          <w:sz w:val="24"/>
          <w:szCs w:val="24"/>
        </w:rPr>
        <w:t>6.1.3. comunicar à Contratada, por escrito, sobre imperfeições, falhas ou irregularidades verificadas no objeto fornecido, para que seja substituído, reparado ou corrigido;</w:t>
      </w:r>
    </w:p>
    <w:p w14:paraId="04C8A9C8" w14:textId="77777777" w:rsidR="002231FA" w:rsidRPr="004F354D" w:rsidRDefault="002231FA" w:rsidP="00E13926">
      <w:pPr>
        <w:tabs>
          <w:tab w:val="left" w:pos="1560"/>
        </w:tabs>
        <w:spacing w:after="0"/>
        <w:jc w:val="both"/>
        <w:rPr>
          <w:rFonts w:ascii="Arial" w:hAnsi="Arial" w:cs="Arial"/>
          <w:sz w:val="24"/>
          <w:szCs w:val="24"/>
        </w:rPr>
      </w:pPr>
      <w:r w:rsidRPr="004F354D">
        <w:rPr>
          <w:rFonts w:ascii="Arial" w:hAnsi="Arial" w:cs="Arial"/>
          <w:sz w:val="24"/>
          <w:szCs w:val="24"/>
        </w:rPr>
        <w:t>6.1.4. acompanhar e fiscalizar o cumprimento das obrigações da Contratada, através de servidor especialmente designado;</w:t>
      </w:r>
    </w:p>
    <w:p w14:paraId="21261FC8" w14:textId="77777777" w:rsidR="002231FA" w:rsidRPr="004F354D" w:rsidRDefault="002231FA" w:rsidP="00E13926">
      <w:pPr>
        <w:tabs>
          <w:tab w:val="left" w:pos="1560"/>
        </w:tabs>
        <w:spacing w:after="0"/>
        <w:jc w:val="both"/>
        <w:rPr>
          <w:rFonts w:ascii="Arial" w:hAnsi="Arial" w:cs="Arial"/>
          <w:sz w:val="24"/>
          <w:szCs w:val="24"/>
        </w:rPr>
      </w:pPr>
      <w:r w:rsidRPr="004F354D">
        <w:rPr>
          <w:rFonts w:ascii="Arial" w:hAnsi="Arial" w:cs="Arial"/>
          <w:sz w:val="24"/>
          <w:szCs w:val="24"/>
        </w:rPr>
        <w:t>6.1.5. efetuar o pagamento à Contratada no valor correspondente ao fornecimento do objeto, no prazo e forma estabelecidos no Edital e seus anexos;</w:t>
      </w:r>
    </w:p>
    <w:p w14:paraId="4E9E0DBD" w14:textId="77777777" w:rsidR="002231FA" w:rsidRPr="004F354D" w:rsidRDefault="002231FA" w:rsidP="00E13926">
      <w:pPr>
        <w:tabs>
          <w:tab w:val="left" w:pos="1560"/>
        </w:tabs>
        <w:spacing w:after="0"/>
        <w:jc w:val="both"/>
        <w:rPr>
          <w:rFonts w:ascii="Arial" w:hAnsi="Arial" w:cs="Arial"/>
          <w:sz w:val="24"/>
          <w:szCs w:val="24"/>
        </w:rPr>
      </w:pPr>
    </w:p>
    <w:p w14:paraId="2081F832" w14:textId="77777777" w:rsidR="002231FA" w:rsidRPr="004F354D" w:rsidRDefault="002231FA" w:rsidP="00E13926">
      <w:pPr>
        <w:tabs>
          <w:tab w:val="left" w:pos="1560"/>
        </w:tabs>
        <w:spacing w:after="0"/>
        <w:jc w:val="both"/>
        <w:rPr>
          <w:rFonts w:ascii="Arial" w:hAnsi="Arial" w:cs="Arial"/>
          <w:b/>
          <w:bCs/>
          <w:sz w:val="24"/>
          <w:szCs w:val="24"/>
        </w:rPr>
      </w:pPr>
      <w:r w:rsidRPr="004F354D">
        <w:rPr>
          <w:rFonts w:ascii="Arial" w:hAnsi="Arial" w:cs="Arial"/>
          <w:b/>
          <w:bCs/>
          <w:sz w:val="24"/>
          <w:szCs w:val="24"/>
        </w:rPr>
        <w:t>7. OBRIGAÇÕES DA CONTRATADA</w:t>
      </w:r>
    </w:p>
    <w:p w14:paraId="351B60F2" w14:textId="77777777" w:rsidR="002231FA" w:rsidRPr="004F354D" w:rsidRDefault="002231FA" w:rsidP="00E13926">
      <w:pPr>
        <w:tabs>
          <w:tab w:val="left" w:pos="1560"/>
        </w:tabs>
        <w:spacing w:after="0"/>
        <w:jc w:val="both"/>
        <w:rPr>
          <w:rFonts w:ascii="Arial" w:hAnsi="Arial" w:cs="Arial"/>
          <w:sz w:val="24"/>
          <w:szCs w:val="24"/>
        </w:rPr>
      </w:pPr>
      <w:r w:rsidRPr="004F354D">
        <w:rPr>
          <w:rFonts w:ascii="Arial" w:hAnsi="Arial" w:cs="Arial"/>
          <w:sz w:val="24"/>
          <w:szCs w:val="24"/>
        </w:rPr>
        <w:t xml:space="preserve">7.1. A CONTRATADA deve cumprir todas as obrigações constantes no Edital, seus anexos e sua proposta, assumindo como exclusivamente seus os riscos e as despesas decorrentes da boa e perfeita execução do objeto e, ainda: </w:t>
      </w:r>
    </w:p>
    <w:p w14:paraId="7662E207" w14:textId="77777777" w:rsidR="002231FA" w:rsidRPr="004F354D" w:rsidRDefault="002231FA" w:rsidP="00E13926">
      <w:pPr>
        <w:tabs>
          <w:tab w:val="left" w:pos="1560"/>
        </w:tabs>
        <w:spacing w:after="0"/>
        <w:jc w:val="both"/>
        <w:rPr>
          <w:rFonts w:ascii="Arial" w:hAnsi="Arial" w:cs="Arial"/>
          <w:color w:val="FF0000"/>
          <w:sz w:val="24"/>
          <w:szCs w:val="24"/>
        </w:rPr>
      </w:pPr>
      <w:r w:rsidRPr="004F354D">
        <w:rPr>
          <w:rFonts w:ascii="Arial" w:hAnsi="Arial" w:cs="Arial"/>
          <w:sz w:val="24"/>
          <w:szCs w:val="24"/>
        </w:rPr>
        <w:t>7.2. Efetuar a entrega do objeto em perfeitas condições, conforme especificações, prazo e local constantes no Termo de Referência e seus anexos, acompanhado da respectiva nota fiscal;</w:t>
      </w:r>
    </w:p>
    <w:p w14:paraId="4A8616A3" w14:textId="77777777" w:rsidR="002231FA" w:rsidRPr="004F354D" w:rsidRDefault="002231FA" w:rsidP="00E13926">
      <w:pPr>
        <w:tabs>
          <w:tab w:val="left" w:pos="1560"/>
        </w:tabs>
        <w:spacing w:after="0"/>
        <w:jc w:val="both"/>
        <w:rPr>
          <w:rFonts w:ascii="Arial" w:hAnsi="Arial" w:cs="Arial"/>
          <w:sz w:val="24"/>
          <w:szCs w:val="24"/>
        </w:rPr>
      </w:pPr>
      <w:r w:rsidRPr="004F354D">
        <w:rPr>
          <w:rFonts w:ascii="Arial" w:hAnsi="Arial" w:cs="Arial"/>
          <w:sz w:val="24"/>
          <w:szCs w:val="24"/>
        </w:rPr>
        <w:t xml:space="preserve">7.3. responsabilizar-se pelos vícios e danos decorrentes do objeto, de acordo com os artigos 12, 13 e 17 a 27, do Código de Defesa do Consumidor (Lei nº 8.078, de 1990); </w:t>
      </w:r>
    </w:p>
    <w:p w14:paraId="151F3ADE" w14:textId="77777777" w:rsidR="002231FA" w:rsidRPr="004F354D" w:rsidRDefault="002231FA" w:rsidP="00E13926">
      <w:pPr>
        <w:tabs>
          <w:tab w:val="left" w:pos="1560"/>
        </w:tabs>
        <w:spacing w:after="0"/>
        <w:jc w:val="both"/>
        <w:rPr>
          <w:rFonts w:ascii="Arial" w:hAnsi="Arial" w:cs="Arial"/>
          <w:sz w:val="24"/>
          <w:szCs w:val="24"/>
        </w:rPr>
      </w:pPr>
      <w:r w:rsidRPr="004F354D">
        <w:rPr>
          <w:rFonts w:ascii="Arial" w:hAnsi="Arial" w:cs="Arial"/>
          <w:sz w:val="24"/>
          <w:szCs w:val="24"/>
        </w:rPr>
        <w:t xml:space="preserve">7.4. Substituir, reparar ou corrigir, às suas expensas, no prazo fixado neste Termo de Referência, o objeto com avarias ou defeitos; </w:t>
      </w:r>
    </w:p>
    <w:p w14:paraId="6A220D58" w14:textId="77777777" w:rsidR="002231FA" w:rsidRPr="004F354D" w:rsidRDefault="002231FA" w:rsidP="00E13926">
      <w:pPr>
        <w:tabs>
          <w:tab w:val="left" w:pos="1560"/>
        </w:tabs>
        <w:spacing w:after="0"/>
        <w:jc w:val="both"/>
        <w:rPr>
          <w:rFonts w:ascii="Arial" w:hAnsi="Arial" w:cs="Arial"/>
          <w:sz w:val="24"/>
          <w:szCs w:val="24"/>
        </w:rPr>
      </w:pPr>
      <w:r w:rsidRPr="004F354D">
        <w:rPr>
          <w:rFonts w:ascii="Arial" w:hAnsi="Arial" w:cs="Arial"/>
          <w:sz w:val="24"/>
          <w:szCs w:val="24"/>
        </w:rPr>
        <w:t>7.5. Comunicar à Contratante, os motivos que impossibilitem o cumprimento do prazo previsto, com a devida comprovação;</w:t>
      </w:r>
    </w:p>
    <w:p w14:paraId="3766D9BD" w14:textId="77777777" w:rsidR="002231FA" w:rsidRPr="004F354D" w:rsidRDefault="002231FA" w:rsidP="00E13926">
      <w:pPr>
        <w:tabs>
          <w:tab w:val="left" w:pos="1560"/>
        </w:tabs>
        <w:spacing w:after="0"/>
        <w:jc w:val="both"/>
        <w:rPr>
          <w:rFonts w:ascii="Arial" w:hAnsi="Arial" w:cs="Arial"/>
          <w:sz w:val="24"/>
          <w:szCs w:val="24"/>
        </w:rPr>
      </w:pPr>
      <w:r w:rsidRPr="004F354D">
        <w:rPr>
          <w:rFonts w:ascii="Arial" w:hAnsi="Arial" w:cs="Arial"/>
          <w:sz w:val="24"/>
          <w:szCs w:val="24"/>
        </w:rPr>
        <w:t xml:space="preserve">7.6. Manter, durante toda a execução do contrato, em compatibilidade com as obrigações assumidas, todas as condições de habilitação e qualificação exigidas na licitação; </w:t>
      </w:r>
    </w:p>
    <w:p w14:paraId="7FBBE94B" w14:textId="77777777" w:rsidR="002231FA" w:rsidRPr="004F354D" w:rsidRDefault="002231FA" w:rsidP="00E13926">
      <w:pPr>
        <w:pStyle w:val="Artigo"/>
        <w:spacing w:before="0" w:after="0" w:line="276" w:lineRule="auto"/>
        <w:rPr>
          <w:sz w:val="24"/>
          <w:szCs w:val="24"/>
        </w:rPr>
      </w:pPr>
      <w:r w:rsidRPr="004F354D">
        <w:rPr>
          <w:sz w:val="24"/>
          <w:szCs w:val="24"/>
        </w:rPr>
        <w:t xml:space="preserve">7.7. </w:t>
      </w:r>
      <w:r w:rsidRPr="004F354D">
        <w:rPr>
          <w:bCs/>
          <w:sz w:val="24"/>
          <w:szCs w:val="24"/>
        </w:rPr>
        <w:t>A licitante vencedora deverá manter um responsável técnico e um representante legal, durante toda a realização do evento;</w:t>
      </w:r>
    </w:p>
    <w:p w14:paraId="66F1E6F1" w14:textId="77777777" w:rsidR="002231FA" w:rsidRPr="004F354D" w:rsidRDefault="002231FA" w:rsidP="00E13926">
      <w:pPr>
        <w:pStyle w:val="Artigo"/>
        <w:numPr>
          <w:ilvl w:val="1"/>
          <w:numId w:val="77"/>
        </w:numPr>
        <w:spacing w:before="0" w:after="0" w:line="276" w:lineRule="auto"/>
        <w:ind w:left="0" w:firstLine="0"/>
        <w:rPr>
          <w:sz w:val="24"/>
          <w:szCs w:val="24"/>
        </w:rPr>
      </w:pPr>
      <w:r w:rsidRPr="004F354D">
        <w:rPr>
          <w:bCs/>
          <w:sz w:val="24"/>
          <w:szCs w:val="24"/>
        </w:rPr>
        <w:t>É de exclusiva responsabilidade da licitante vencedora a segurança de seus equipamentos e estruturas locadas para o evento;</w:t>
      </w:r>
    </w:p>
    <w:p w14:paraId="69359FC3" w14:textId="77777777" w:rsidR="002231FA" w:rsidRPr="004F354D" w:rsidRDefault="002231FA" w:rsidP="00E13926">
      <w:pPr>
        <w:pStyle w:val="Artigo"/>
        <w:numPr>
          <w:ilvl w:val="1"/>
          <w:numId w:val="77"/>
        </w:numPr>
        <w:spacing w:before="0" w:after="0" w:line="276" w:lineRule="auto"/>
        <w:ind w:left="0" w:firstLine="0"/>
        <w:rPr>
          <w:sz w:val="24"/>
          <w:szCs w:val="24"/>
        </w:rPr>
      </w:pPr>
      <w:r w:rsidRPr="004F354D">
        <w:rPr>
          <w:bCs/>
          <w:sz w:val="24"/>
          <w:szCs w:val="24"/>
        </w:rPr>
        <w:t xml:space="preserve">Serão de responsabilidade exclusiva da Licitante vencedora arcar com as despesas de refeição, transporte, montagem, desmontagem, operacionalização e segurança dos equipamentos, serviços e demais despesas decorrentes do objeto da licitação; </w:t>
      </w:r>
    </w:p>
    <w:p w14:paraId="493EF17A" w14:textId="77777777" w:rsidR="002231FA" w:rsidRPr="004F354D" w:rsidRDefault="002231FA" w:rsidP="00E13926">
      <w:pPr>
        <w:pStyle w:val="Artigo"/>
        <w:numPr>
          <w:ilvl w:val="1"/>
          <w:numId w:val="77"/>
        </w:numPr>
        <w:spacing w:before="0" w:after="0" w:line="276" w:lineRule="auto"/>
        <w:ind w:left="0" w:firstLine="0"/>
        <w:rPr>
          <w:sz w:val="24"/>
          <w:szCs w:val="24"/>
        </w:rPr>
      </w:pPr>
      <w:r w:rsidRPr="004F354D">
        <w:rPr>
          <w:bCs/>
          <w:sz w:val="24"/>
          <w:szCs w:val="24"/>
        </w:rPr>
        <w:lastRenderedPageBreak/>
        <w:t xml:space="preserve">Deverão ser cumpridas todas as normas relativas à saúde e segurança no trabalho dos funcionários, os quais deverão estar equipados com todos os </w:t>
      </w:r>
      <w:proofErr w:type="spellStart"/>
      <w:r w:rsidRPr="004F354D">
        <w:rPr>
          <w:bCs/>
          <w:sz w:val="24"/>
          <w:szCs w:val="24"/>
        </w:rPr>
        <w:t>IPI’s</w:t>
      </w:r>
      <w:proofErr w:type="spellEnd"/>
      <w:r w:rsidRPr="004F354D">
        <w:rPr>
          <w:bCs/>
          <w:sz w:val="24"/>
          <w:szCs w:val="24"/>
        </w:rPr>
        <w:t xml:space="preserve"> e </w:t>
      </w:r>
      <w:proofErr w:type="spellStart"/>
      <w:r w:rsidRPr="004F354D">
        <w:rPr>
          <w:bCs/>
          <w:sz w:val="24"/>
          <w:szCs w:val="24"/>
        </w:rPr>
        <w:t>IPC’s</w:t>
      </w:r>
      <w:proofErr w:type="spellEnd"/>
      <w:r w:rsidRPr="004F354D">
        <w:rPr>
          <w:bCs/>
          <w:sz w:val="24"/>
          <w:szCs w:val="24"/>
        </w:rPr>
        <w:t xml:space="preserve"> necessários para realização dos serviços;</w:t>
      </w:r>
    </w:p>
    <w:p w14:paraId="0EC2B5E8" w14:textId="77777777" w:rsidR="002231FA" w:rsidRPr="004F354D" w:rsidRDefault="002231FA" w:rsidP="00E13926">
      <w:pPr>
        <w:pStyle w:val="Artigo"/>
        <w:numPr>
          <w:ilvl w:val="1"/>
          <w:numId w:val="77"/>
        </w:numPr>
        <w:spacing w:before="0" w:after="0" w:line="276" w:lineRule="auto"/>
        <w:ind w:left="0" w:firstLine="0"/>
        <w:rPr>
          <w:sz w:val="24"/>
          <w:szCs w:val="24"/>
        </w:rPr>
      </w:pPr>
      <w:r w:rsidRPr="004F354D">
        <w:rPr>
          <w:bCs/>
          <w:sz w:val="24"/>
          <w:szCs w:val="24"/>
        </w:rPr>
        <w:t>A Licitante vencedora será a única responsável por qualquer dano, prejuízo ou avaria causados a terceiros, bem como, pelos atos praticados por seu pessoal ou prepostos, ficando excluída a Municipalidade de quaisquer reclamações e indenizações;</w:t>
      </w:r>
    </w:p>
    <w:p w14:paraId="5EC93DED" w14:textId="77777777" w:rsidR="002231FA" w:rsidRPr="004F354D" w:rsidRDefault="002231FA" w:rsidP="00E13926">
      <w:pPr>
        <w:pStyle w:val="Artigo"/>
        <w:numPr>
          <w:ilvl w:val="1"/>
          <w:numId w:val="77"/>
        </w:numPr>
        <w:spacing w:before="0" w:after="0" w:line="276" w:lineRule="auto"/>
        <w:ind w:left="0" w:firstLine="0"/>
        <w:rPr>
          <w:sz w:val="24"/>
          <w:szCs w:val="24"/>
        </w:rPr>
      </w:pPr>
      <w:r w:rsidRPr="006E5B9A">
        <w:rPr>
          <w:color w:val="000000" w:themeColor="text1"/>
          <w:sz w:val="24"/>
          <w:szCs w:val="24"/>
        </w:rPr>
        <w:t xml:space="preserve">O objeto da presente licitação deverá ser recebido pelo funcionário(a) designado pela Contratante, para uma eventual </w:t>
      </w:r>
      <w:r w:rsidRPr="004F354D">
        <w:rPr>
          <w:sz w:val="24"/>
          <w:szCs w:val="24"/>
        </w:rPr>
        <w:t>verificação;</w:t>
      </w:r>
    </w:p>
    <w:p w14:paraId="69599339" w14:textId="77777777" w:rsidR="002231FA" w:rsidRPr="004F354D" w:rsidRDefault="002231FA" w:rsidP="00E13926">
      <w:pPr>
        <w:tabs>
          <w:tab w:val="left" w:pos="1560"/>
        </w:tabs>
        <w:spacing w:after="0"/>
        <w:rPr>
          <w:rFonts w:ascii="Arial" w:hAnsi="Arial" w:cs="Arial"/>
          <w:b/>
          <w:bCs/>
          <w:sz w:val="24"/>
          <w:szCs w:val="24"/>
        </w:rPr>
      </w:pPr>
    </w:p>
    <w:p w14:paraId="2C71E1A7" w14:textId="77777777" w:rsidR="002231FA" w:rsidRPr="004F354D" w:rsidRDefault="002231FA" w:rsidP="00E13926">
      <w:pPr>
        <w:tabs>
          <w:tab w:val="left" w:pos="1560"/>
        </w:tabs>
        <w:spacing w:after="0"/>
        <w:rPr>
          <w:rFonts w:ascii="Arial" w:hAnsi="Arial" w:cs="Arial"/>
          <w:sz w:val="24"/>
          <w:szCs w:val="24"/>
        </w:rPr>
      </w:pPr>
      <w:r w:rsidRPr="004F354D">
        <w:rPr>
          <w:rFonts w:ascii="Arial" w:hAnsi="Arial" w:cs="Arial"/>
          <w:b/>
          <w:bCs/>
          <w:sz w:val="24"/>
          <w:szCs w:val="24"/>
        </w:rPr>
        <w:t>8. DA SUBCONTRATAÇÃO</w:t>
      </w:r>
      <w:r w:rsidRPr="004F354D">
        <w:rPr>
          <w:rFonts w:ascii="Arial" w:hAnsi="Arial" w:cs="Arial"/>
          <w:sz w:val="24"/>
          <w:szCs w:val="24"/>
        </w:rPr>
        <w:br/>
        <w:t>8.1. Não será admitida a subcontratação do objeto licitatório.</w:t>
      </w:r>
      <w:r w:rsidRPr="004F354D">
        <w:rPr>
          <w:rFonts w:ascii="Arial" w:hAnsi="Arial" w:cs="Arial"/>
          <w:sz w:val="24"/>
          <w:szCs w:val="24"/>
        </w:rPr>
        <w:br/>
      </w:r>
    </w:p>
    <w:p w14:paraId="27EA8562" w14:textId="77777777" w:rsidR="002231FA" w:rsidRPr="004F354D" w:rsidRDefault="002231FA" w:rsidP="00E13926">
      <w:pPr>
        <w:tabs>
          <w:tab w:val="left" w:pos="1560"/>
        </w:tabs>
        <w:spacing w:after="0"/>
        <w:jc w:val="both"/>
        <w:rPr>
          <w:rFonts w:ascii="Arial" w:hAnsi="Arial" w:cs="Arial"/>
          <w:b/>
          <w:bCs/>
          <w:color w:val="FF0000"/>
          <w:sz w:val="24"/>
          <w:szCs w:val="24"/>
        </w:rPr>
      </w:pPr>
      <w:r w:rsidRPr="004F354D">
        <w:rPr>
          <w:rFonts w:ascii="Arial" w:hAnsi="Arial" w:cs="Arial"/>
          <w:b/>
          <w:bCs/>
          <w:sz w:val="24"/>
          <w:szCs w:val="24"/>
        </w:rPr>
        <w:t>9. CONTROLE DA EXECUÇÃO</w:t>
      </w:r>
      <w:r w:rsidRPr="004F354D">
        <w:rPr>
          <w:rFonts w:ascii="Arial" w:hAnsi="Arial" w:cs="Arial"/>
          <w:sz w:val="24"/>
          <w:szCs w:val="24"/>
        </w:rPr>
        <w:t xml:space="preserve"> </w:t>
      </w:r>
    </w:p>
    <w:p w14:paraId="6B0BBF8A" w14:textId="77777777" w:rsidR="002231FA" w:rsidRPr="004F354D" w:rsidRDefault="002231FA" w:rsidP="00E13926">
      <w:pPr>
        <w:tabs>
          <w:tab w:val="left" w:pos="1560"/>
        </w:tabs>
        <w:spacing w:after="0"/>
        <w:jc w:val="both"/>
        <w:rPr>
          <w:rFonts w:ascii="Arial" w:hAnsi="Arial" w:cs="Arial"/>
          <w:sz w:val="24"/>
          <w:szCs w:val="24"/>
        </w:rPr>
      </w:pPr>
      <w:r w:rsidRPr="004F354D">
        <w:rPr>
          <w:rFonts w:ascii="Arial" w:hAnsi="Arial" w:cs="Arial"/>
          <w:sz w:val="24"/>
          <w:szCs w:val="24"/>
        </w:rPr>
        <w:t xml:space="preserve">9.1. Nos termos do art. 120 Lei nº 14.133, de 2021, será designado representante para acompanhar e fiscalizar o fornecimento da massa asfáltica, anotando em registro próprio todas as ocorrências relacionadas com a execução e determinando o que for necessário à regularização de falhas ou defeitos observados. </w:t>
      </w:r>
    </w:p>
    <w:p w14:paraId="3CC00127" w14:textId="77777777" w:rsidR="002231FA" w:rsidRPr="004F354D" w:rsidRDefault="002231FA" w:rsidP="00E13926">
      <w:pPr>
        <w:tabs>
          <w:tab w:val="left" w:pos="1560"/>
        </w:tabs>
        <w:spacing w:after="0"/>
        <w:jc w:val="both"/>
        <w:rPr>
          <w:rFonts w:ascii="Arial" w:hAnsi="Arial" w:cs="Arial"/>
          <w:sz w:val="24"/>
          <w:szCs w:val="24"/>
        </w:rPr>
      </w:pPr>
      <w:r w:rsidRPr="004F354D">
        <w:rPr>
          <w:rFonts w:ascii="Arial" w:hAnsi="Arial" w:cs="Arial"/>
          <w:sz w:val="24"/>
          <w:szCs w:val="24"/>
        </w:rPr>
        <w:t xml:space="preserve">9.2.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os artigos. 118, 119 e 120 da Lei nº 14.133/2021. </w:t>
      </w:r>
    </w:p>
    <w:p w14:paraId="2CF8FDED" w14:textId="77777777" w:rsidR="002231FA" w:rsidRPr="004F354D" w:rsidRDefault="002231FA" w:rsidP="00E13926">
      <w:pPr>
        <w:tabs>
          <w:tab w:val="left" w:pos="1560"/>
        </w:tabs>
        <w:spacing w:after="0"/>
        <w:jc w:val="both"/>
        <w:rPr>
          <w:rFonts w:ascii="Arial" w:hAnsi="Arial" w:cs="Arial"/>
          <w:sz w:val="24"/>
          <w:szCs w:val="24"/>
        </w:rPr>
      </w:pPr>
      <w:r w:rsidRPr="004F354D">
        <w:rPr>
          <w:rFonts w:ascii="Arial" w:hAnsi="Arial" w:cs="Arial"/>
          <w:sz w:val="24"/>
          <w:szCs w:val="24"/>
        </w:rPr>
        <w:t>9.3.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67322EE2" w14:textId="77777777" w:rsidR="002231FA" w:rsidRPr="004F354D" w:rsidRDefault="002231FA" w:rsidP="00E13926">
      <w:pPr>
        <w:tabs>
          <w:tab w:val="left" w:pos="1560"/>
        </w:tabs>
        <w:spacing w:after="0"/>
        <w:jc w:val="both"/>
        <w:rPr>
          <w:rFonts w:ascii="Arial" w:hAnsi="Arial" w:cs="Arial"/>
          <w:b/>
          <w:bCs/>
          <w:sz w:val="24"/>
          <w:szCs w:val="24"/>
        </w:rPr>
      </w:pPr>
      <w:r w:rsidRPr="004F354D">
        <w:rPr>
          <w:rFonts w:ascii="Arial" w:hAnsi="Arial" w:cs="Arial"/>
          <w:color w:val="FF0000"/>
          <w:sz w:val="24"/>
          <w:szCs w:val="24"/>
        </w:rPr>
        <w:br/>
      </w:r>
      <w:r w:rsidRPr="004F354D">
        <w:rPr>
          <w:rFonts w:ascii="Arial" w:hAnsi="Arial" w:cs="Arial"/>
          <w:b/>
          <w:bCs/>
          <w:sz w:val="24"/>
          <w:szCs w:val="24"/>
        </w:rPr>
        <w:t>10. DO PAGAMENTO</w:t>
      </w:r>
    </w:p>
    <w:p w14:paraId="0B3D8060" w14:textId="77777777" w:rsidR="002231FA" w:rsidRPr="004F354D" w:rsidRDefault="002231FA" w:rsidP="00E13926">
      <w:pPr>
        <w:pStyle w:val="PargrafodaLista"/>
        <w:tabs>
          <w:tab w:val="left" w:pos="1538"/>
        </w:tabs>
        <w:spacing w:after="0"/>
        <w:ind w:left="0"/>
        <w:jc w:val="both"/>
        <w:rPr>
          <w:rFonts w:ascii="Arial" w:hAnsi="Arial" w:cs="Arial"/>
          <w:sz w:val="24"/>
          <w:szCs w:val="24"/>
        </w:rPr>
      </w:pPr>
      <w:r w:rsidRPr="004F354D">
        <w:rPr>
          <w:rFonts w:ascii="Arial" w:hAnsi="Arial" w:cs="Arial"/>
          <w:sz w:val="24"/>
          <w:szCs w:val="24"/>
        </w:rPr>
        <w:t xml:space="preserve">10.1. O pagamento será efetuado após liquidação da despesa por meio de crédito em conta corrente (P.J) indicada pelo licitante(s) vencedor(es), no prazo de até 30 (trinta) dias consecutivos, mediante a apresentação de Nota Fiscal/Fatura, devidamente certificada pelo Setor responsável pelo recebimento da unidade solicitante. </w:t>
      </w:r>
    </w:p>
    <w:p w14:paraId="5172A868" w14:textId="77777777" w:rsidR="002231FA" w:rsidRPr="004F354D" w:rsidRDefault="002231FA" w:rsidP="00E13926">
      <w:pPr>
        <w:pStyle w:val="PargrafodaLista"/>
        <w:tabs>
          <w:tab w:val="left" w:pos="1538"/>
        </w:tabs>
        <w:spacing w:after="0"/>
        <w:ind w:left="0"/>
        <w:jc w:val="both"/>
        <w:rPr>
          <w:rFonts w:ascii="Arial" w:hAnsi="Arial" w:cs="Arial"/>
          <w:sz w:val="24"/>
          <w:szCs w:val="24"/>
        </w:rPr>
      </w:pPr>
      <w:r w:rsidRPr="004F354D">
        <w:rPr>
          <w:rFonts w:ascii="Arial" w:hAnsi="Arial" w:cs="Arial"/>
          <w:sz w:val="24"/>
          <w:szCs w:val="24"/>
        </w:rPr>
        <w:t xml:space="preserve">17.2. O Pagamento será feito mediante crédito aberto em conta corrente em nome da CONTRATADA em Instituição Financeira Governamental “Caixa Econômica Federal ou Banco do Brasil”, sendo que caso não for apresentado conta corrente nas mesmas, o pagamento será realizado via TED – Transferência Eletrônica Disponível, sendo os encargos/taxas por responsabilidade da CONTRATADA. </w:t>
      </w:r>
    </w:p>
    <w:p w14:paraId="36B38D33" w14:textId="77777777" w:rsidR="002231FA" w:rsidRPr="004F354D" w:rsidRDefault="002231FA" w:rsidP="00E13926">
      <w:pPr>
        <w:pStyle w:val="PargrafodaLista"/>
        <w:tabs>
          <w:tab w:val="left" w:pos="1538"/>
        </w:tabs>
        <w:spacing w:after="0"/>
        <w:ind w:left="0"/>
        <w:jc w:val="both"/>
        <w:rPr>
          <w:rFonts w:ascii="Arial" w:hAnsi="Arial" w:cs="Arial"/>
          <w:sz w:val="24"/>
          <w:szCs w:val="24"/>
        </w:rPr>
      </w:pPr>
      <w:r w:rsidRPr="004F354D">
        <w:rPr>
          <w:rFonts w:ascii="Arial" w:hAnsi="Arial" w:cs="Arial"/>
          <w:sz w:val="24"/>
          <w:szCs w:val="24"/>
        </w:rPr>
        <w:t xml:space="preserve">17.3. Para fins de verificação da manutenção dos critérios de habilitação, a empresa deverá apresentar, junto ao documento de cobrança, prova de regularidade perante o FGTS – CRF, Certidões Negativas de Débitos junto às Fazendas Federal (abrangendo </w:t>
      </w:r>
      <w:r w:rsidRPr="004F354D">
        <w:rPr>
          <w:rFonts w:ascii="Arial" w:hAnsi="Arial" w:cs="Arial"/>
          <w:sz w:val="24"/>
          <w:szCs w:val="24"/>
        </w:rPr>
        <w:lastRenderedPageBreak/>
        <w:t xml:space="preserve">os débitos relativos a tributos federais, à dívida ativa da União, e as contribuições previdenciárias e de terceiros), estadual e Municipal do domicílio do contratado, bem como a Certidão Negativa de Débitos Trabalhistas. </w:t>
      </w:r>
    </w:p>
    <w:p w14:paraId="213CBB31" w14:textId="77777777" w:rsidR="002231FA" w:rsidRPr="004F354D" w:rsidRDefault="002231FA" w:rsidP="00E13926">
      <w:pPr>
        <w:pStyle w:val="PargrafodaLista"/>
        <w:tabs>
          <w:tab w:val="left" w:pos="1538"/>
        </w:tabs>
        <w:spacing w:after="0"/>
        <w:ind w:left="0"/>
        <w:jc w:val="both"/>
        <w:rPr>
          <w:rFonts w:ascii="Arial" w:hAnsi="Arial" w:cs="Arial"/>
          <w:sz w:val="24"/>
          <w:szCs w:val="24"/>
        </w:rPr>
      </w:pPr>
      <w:r w:rsidRPr="004F354D">
        <w:rPr>
          <w:rFonts w:ascii="Arial" w:hAnsi="Arial" w:cs="Arial"/>
          <w:sz w:val="24"/>
          <w:szCs w:val="24"/>
        </w:rPr>
        <w:t xml:space="preserve">17.4. Nenhum pagamento será efetuado à empresa, enquanto houver pendência de liquidação de obrigação financeira, em virtude de penalidade ou inadimplência contratual. 17.5. Não haverá, sob hipótese alguma, pagamento antecipado. </w:t>
      </w:r>
    </w:p>
    <w:p w14:paraId="31E5FC3A" w14:textId="77777777" w:rsidR="002231FA" w:rsidRPr="004F354D" w:rsidRDefault="002231FA" w:rsidP="00E13926">
      <w:pPr>
        <w:pStyle w:val="PargrafodaLista"/>
        <w:tabs>
          <w:tab w:val="left" w:pos="1538"/>
        </w:tabs>
        <w:spacing w:after="0"/>
        <w:ind w:left="0"/>
        <w:jc w:val="both"/>
        <w:rPr>
          <w:rFonts w:ascii="Arial" w:hAnsi="Arial" w:cs="Arial"/>
          <w:sz w:val="24"/>
          <w:szCs w:val="24"/>
        </w:rPr>
      </w:pPr>
      <w:r w:rsidRPr="004F354D">
        <w:rPr>
          <w:rFonts w:ascii="Arial" w:hAnsi="Arial" w:cs="Arial"/>
          <w:sz w:val="24"/>
          <w:szCs w:val="24"/>
        </w:rPr>
        <w:t>17.6. As despesas com o pagamento do referido objeto correrão por conta de dotações orçamentárias disponíveis no momento da contratação, se houver.</w:t>
      </w:r>
    </w:p>
    <w:p w14:paraId="5F0A041A" w14:textId="77777777" w:rsidR="002231FA" w:rsidRPr="004F354D" w:rsidRDefault="002231FA" w:rsidP="00E13926">
      <w:pPr>
        <w:tabs>
          <w:tab w:val="left" w:pos="284"/>
        </w:tabs>
        <w:spacing w:after="0"/>
        <w:jc w:val="both"/>
        <w:rPr>
          <w:rFonts w:ascii="Arial" w:hAnsi="Arial" w:cs="Arial"/>
          <w:color w:val="FF0000"/>
          <w:sz w:val="24"/>
          <w:szCs w:val="24"/>
        </w:rPr>
      </w:pPr>
    </w:p>
    <w:p w14:paraId="1E4C3AC8" w14:textId="77777777" w:rsidR="002231FA" w:rsidRDefault="002231FA" w:rsidP="00E13926">
      <w:pPr>
        <w:tabs>
          <w:tab w:val="left" w:pos="1560"/>
        </w:tabs>
        <w:spacing w:after="0"/>
        <w:jc w:val="both"/>
        <w:rPr>
          <w:rFonts w:ascii="Arial" w:hAnsi="Arial" w:cs="Arial"/>
          <w:b/>
          <w:bCs/>
          <w:sz w:val="24"/>
          <w:szCs w:val="24"/>
        </w:rPr>
      </w:pPr>
      <w:r w:rsidRPr="004F354D">
        <w:rPr>
          <w:rFonts w:ascii="Arial" w:hAnsi="Arial" w:cs="Arial"/>
          <w:b/>
          <w:bCs/>
          <w:sz w:val="24"/>
          <w:szCs w:val="24"/>
        </w:rPr>
        <w:t>11. DA GARANTIA DE EXECUÇÃO</w:t>
      </w:r>
    </w:p>
    <w:p w14:paraId="6D77BC42" w14:textId="77777777" w:rsidR="002231FA" w:rsidRPr="004F354D" w:rsidRDefault="002231FA" w:rsidP="00E13926">
      <w:pPr>
        <w:tabs>
          <w:tab w:val="left" w:pos="1560"/>
        </w:tabs>
        <w:spacing w:after="0"/>
        <w:jc w:val="both"/>
        <w:rPr>
          <w:rFonts w:ascii="Arial" w:hAnsi="Arial" w:cs="Arial"/>
          <w:sz w:val="24"/>
          <w:szCs w:val="24"/>
        </w:rPr>
      </w:pPr>
      <w:r w:rsidRPr="004F354D">
        <w:rPr>
          <w:rFonts w:ascii="Arial" w:hAnsi="Arial" w:cs="Arial"/>
          <w:sz w:val="24"/>
          <w:szCs w:val="24"/>
        </w:rPr>
        <w:t xml:space="preserve">11.1. </w:t>
      </w:r>
      <w:r>
        <w:rPr>
          <w:rFonts w:ascii="Arial" w:hAnsi="Arial" w:cs="Arial"/>
          <w:sz w:val="24"/>
          <w:szCs w:val="24"/>
        </w:rPr>
        <w:t>A administração poderá exigir</w:t>
      </w:r>
      <w:r w:rsidRPr="004F354D">
        <w:rPr>
          <w:rFonts w:ascii="Arial" w:hAnsi="Arial" w:cs="Arial"/>
          <w:sz w:val="24"/>
          <w:szCs w:val="24"/>
        </w:rPr>
        <w:t xml:space="preserve"> garantia contratual da execução</w:t>
      </w:r>
      <w:r>
        <w:rPr>
          <w:rFonts w:ascii="Arial" w:hAnsi="Arial" w:cs="Arial"/>
          <w:sz w:val="24"/>
          <w:szCs w:val="24"/>
        </w:rPr>
        <w:t>, caso julgue necessário</w:t>
      </w:r>
      <w:r w:rsidRPr="004F354D">
        <w:rPr>
          <w:rFonts w:ascii="Arial" w:hAnsi="Arial" w:cs="Arial"/>
          <w:sz w:val="24"/>
          <w:szCs w:val="24"/>
        </w:rPr>
        <w:t xml:space="preserve">. </w:t>
      </w:r>
      <w:r w:rsidRPr="004F354D">
        <w:rPr>
          <w:rFonts w:ascii="Arial" w:hAnsi="Arial" w:cs="Arial"/>
          <w:sz w:val="24"/>
          <w:szCs w:val="24"/>
        </w:rPr>
        <w:br/>
      </w:r>
    </w:p>
    <w:p w14:paraId="257E1342" w14:textId="77777777" w:rsidR="002231FA" w:rsidRPr="004F354D" w:rsidRDefault="002231FA" w:rsidP="00E13926">
      <w:pPr>
        <w:tabs>
          <w:tab w:val="left" w:pos="1560"/>
        </w:tabs>
        <w:spacing w:after="0"/>
        <w:rPr>
          <w:rFonts w:ascii="Arial" w:hAnsi="Arial" w:cs="Arial"/>
          <w:sz w:val="24"/>
          <w:szCs w:val="24"/>
        </w:rPr>
      </w:pPr>
      <w:r w:rsidRPr="004F354D">
        <w:rPr>
          <w:rFonts w:ascii="Arial" w:hAnsi="Arial" w:cs="Arial"/>
          <w:b/>
          <w:sz w:val="24"/>
          <w:szCs w:val="24"/>
        </w:rPr>
        <w:t>12.</w:t>
      </w:r>
      <w:r w:rsidRPr="004F354D">
        <w:rPr>
          <w:rFonts w:ascii="Arial" w:hAnsi="Arial" w:cs="Arial"/>
          <w:b/>
          <w:spacing w:val="51"/>
          <w:sz w:val="24"/>
          <w:szCs w:val="24"/>
        </w:rPr>
        <w:t xml:space="preserve"> </w:t>
      </w:r>
      <w:r w:rsidRPr="004F354D">
        <w:rPr>
          <w:rFonts w:ascii="Arial" w:hAnsi="Arial" w:cs="Arial"/>
          <w:b/>
          <w:sz w:val="24"/>
          <w:szCs w:val="24"/>
        </w:rPr>
        <w:t>DESCRIÇÃO</w:t>
      </w:r>
      <w:r w:rsidRPr="004F354D">
        <w:rPr>
          <w:rFonts w:ascii="Arial" w:hAnsi="Arial" w:cs="Arial"/>
          <w:b/>
          <w:spacing w:val="-3"/>
          <w:sz w:val="24"/>
          <w:szCs w:val="24"/>
        </w:rPr>
        <w:t xml:space="preserve"> </w:t>
      </w:r>
      <w:r w:rsidRPr="004F354D">
        <w:rPr>
          <w:rFonts w:ascii="Arial" w:hAnsi="Arial" w:cs="Arial"/>
          <w:b/>
          <w:sz w:val="24"/>
          <w:szCs w:val="24"/>
        </w:rPr>
        <w:t>DA</w:t>
      </w:r>
      <w:r w:rsidRPr="004F354D">
        <w:rPr>
          <w:rFonts w:ascii="Arial" w:hAnsi="Arial" w:cs="Arial"/>
          <w:b/>
          <w:spacing w:val="-1"/>
          <w:sz w:val="24"/>
          <w:szCs w:val="24"/>
        </w:rPr>
        <w:t xml:space="preserve"> </w:t>
      </w:r>
      <w:r w:rsidRPr="004F354D">
        <w:rPr>
          <w:rFonts w:ascii="Arial" w:hAnsi="Arial" w:cs="Arial"/>
          <w:b/>
          <w:sz w:val="24"/>
          <w:szCs w:val="24"/>
        </w:rPr>
        <w:t>SOLUÇÃO COMO</w:t>
      </w:r>
      <w:r w:rsidRPr="004F354D">
        <w:rPr>
          <w:rFonts w:ascii="Arial" w:hAnsi="Arial" w:cs="Arial"/>
          <w:b/>
          <w:spacing w:val="-1"/>
          <w:sz w:val="24"/>
          <w:szCs w:val="24"/>
        </w:rPr>
        <w:t xml:space="preserve"> </w:t>
      </w:r>
      <w:r w:rsidRPr="004F354D">
        <w:rPr>
          <w:rFonts w:ascii="Arial" w:hAnsi="Arial" w:cs="Arial"/>
          <w:b/>
          <w:sz w:val="24"/>
          <w:szCs w:val="24"/>
        </w:rPr>
        <w:t>UM</w:t>
      </w:r>
      <w:r w:rsidRPr="004F354D">
        <w:rPr>
          <w:rFonts w:ascii="Arial" w:hAnsi="Arial" w:cs="Arial"/>
          <w:b/>
          <w:spacing w:val="-3"/>
          <w:sz w:val="24"/>
          <w:szCs w:val="24"/>
        </w:rPr>
        <w:t xml:space="preserve"> </w:t>
      </w:r>
      <w:r w:rsidRPr="004F354D">
        <w:rPr>
          <w:rFonts w:ascii="Arial" w:hAnsi="Arial" w:cs="Arial"/>
          <w:b/>
          <w:sz w:val="24"/>
          <w:szCs w:val="24"/>
        </w:rPr>
        <w:t>TODO:</w:t>
      </w:r>
    </w:p>
    <w:p w14:paraId="70B59860" w14:textId="77777777" w:rsidR="002231FA" w:rsidRPr="004F354D" w:rsidRDefault="002231FA" w:rsidP="00E13926">
      <w:pPr>
        <w:spacing w:after="0"/>
        <w:jc w:val="both"/>
        <w:rPr>
          <w:rFonts w:ascii="Arial" w:hAnsi="Arial" w:cs="Arial"/>
          <w:sz w:val="24"/>
          <w:szCs w:val="24"/>
        </w:rPr>
      </w:pPr>
      <w:r w:rsidRPr="004F354D">
        <w:rPr>
          <w:rFonts w:ascii="Arial" w:hAnsi="Arial" w:cs="Arial"/>
          <w:sz w:val="24"/>
          <w:szCs w:val="24"/>
        </w:rPr>
        <w:t>12.1</w:t>
      </w:r>
      <w:r w:rsidRPr="004F354D">
        <w:rPr>
          <w:rFonts w:ascii="Arial" w:hAnsi="Arial" w:cs="Arial"/>
          <w:color w:val="FF0000"/>
          <w:sz w:val="24"/>
          <w:szCs w:val="24"/>
        </w:rPr>
        <w:t xml:space="preserve">. </w:t>
      </w:r>
      <w:r w:rsidRPr="004F354D">
        <w:rPr>
          <w:rFonts w:ascii="Arial" w:hAnsi="Arial" w:cs="Arial"/>
          <w:sz w:val="24"/>
          <w:szCs w:val="24"/>
        </w:rPr>
        <w:t>A solução proposta consiste na contratação de empresa especializada na realização de rodeios, responsável por planejar, organizar, executar e finalizar todas as etapas necessárias à realização do evento, garantindo o cumprimento das normas legais, técnicas, de segurança e de bem-estar animal.</w:t>
      </w:r>
    </w:p>
    <w:p w14:paraId="01A38D12" w14:textId="77777777" w:rsidR="002231FA" w:rsidRPr="004F354D" w:rsidRDefault="002231FA" w:rsidP="00E13926">
      <w:pPr>
        <w:spacing w:after="0"/>
        <w:jc w:val="both"/>
        <w:rPr>
          <w:rFonts w:ascii="Arial" w:hAnsi="Arial" w:cs="Arial"/>
          <w:sz w:val="24"/>
          <w:szCs w:val="24"/>
        </w:rPr>
      </w:pPr>
      <w:r w:rsidRPr="004F354D">
        <w:rPr>
          <w:rFonts w:ascii="Arial" w:hAnsi="Arial" w:cs="Arial"/>
          <w:sz w:val="24"/>
          <w:szCs w:val="24"/>
        </w:rPr>
        <w:t xml:space="preserve">A empresa contratada deverá fornecer **estrutura completa**, incluindo arena de rodeio, arquibancadas, </w:t>
      </w:r>
      <w:proofErr w:type="spellStart"/>
      <w:r w:rsidRPr="004F354D">
        <w:rPr>
          <w:rFonts w:ascii="Arial" w:hAnsi="Arial" w:cs="Arial"/>
          <w:sz w:val="24"/>
          <w:szCs w:val="24"/>
        </w:rPr>
        <w:t>bretes</w:t>
      </w:r>
      <w:proofErr w:type="spellEnd"/>
      <w:r w:rsidRPr="004F354D">
        <w:rPr>
          <w:rFonts w:ascii="Arial" w:hAnsi="Arial" w:cs="Arial"/>
          <w:sz w:val="24"/>
          <w:szCs w:val="24"/>
        </w:rPr>
        <w:t>, currais, iluminação profissional, sistema de sonorização, bem como realizar os serviços de montagem, operação e desmontagem. Deverá ainda disponibilizar equipe técnica qualificada, composta por profissionais especializados para condução das provas, locução, coordenação, manejo dos animais, segurança de arena e suporte operacional.</w:t>
      </w:r>
    </w:p>
    <w:p w14:paraId="7A67981E" w14:textId="77777777" w:rsidR="002231FA" w:rsidRPr="004F354D" w:rsidRDefault="002231FA" w:rsidP="00E13926">
      <w:pPr>
        <w:spacing w:after="0"/>
        <w:jc w:val="both"/>
        <w:rPr>
          <w:rFonts w:ascii="Arial" w:hAnsi="Arial" w:cs="Arial"/>
          <w:sz w:val="24"/>
          <w:szCs w:val="24"/>
        </w:rPr>
      </w:pPr>
      <w:r w:rsidRPr="004F354D">
        <w:rPr>
          <w:rFonts w:ascii="Arial" w:hAnsi="Arial" w:cs="Arial"/>
          <w:sz w:val="24"/>
          <w:szCs w:val="24"/>
        </w:rPr>
        <w:t>A solução contempla também a adoção de medidas de segurança ao público, atletas e trabalhadores, com controle de acesso, equipe de apoio, atendimento de emergência e cumprimento das exigências dos órgãos fiscalizadores competentes. O bem-estar animal deverá ser assegurado por meio de práticas adequadas de manejo, instalações apropriadas e acompanhamento técnico, conforme legislação vigente.</w:t>
      </w:r>
    </w:p>
    <w:p w14:paraId="7343BA05" w14:textId="77777777" w:rsidR="002231FA" w:rsidRPr="004F354D" w:rsidRDefault="002231FA" w:rsidP="00E13926">
      <w:pPr>
        <w:spacing w:after="0"/>
        <w:jc w:val="both"/>
        <w:rPr>
          <w:rFonts w:ascii="Arial" w:hAnsi="Arial" w:cs="Arial"/>
          <w:sz w:val="24"/>
          <w:szCs w:val="24"/>
        </w:rPr>
      </w:pPr>
      <w:r w:rsidRPr="004F354D">
        <w:rPr>
          <w:rFonts w:ascii="Arial" w:hAnsi="Arial" w:cs="Arial"/>
          <w:sz w:val="24"/>
          <w:szCs w:val="24"/>
        </w:rPr>
        <w:t>A execução do objeto será realizada em período previamente definido, em local indicado pelo Município, atendendo às necessidades culturais, sociais e econômicas da população. A contratação da empresa especializada garante a viabilidade técnica do evento, uma vez que o Município não dispõe de estrutura própria nem de equipe capacitada para a realização de rodeio, assegurando qualidade, segurança e eficiência na entrega da solução, em atendimento ao interesse público.</w:t>
      </w:r>
    </w:p>
    <w:p w14:paraId="0844589E" w14:textId="77777777" w:rsidR="002231FA" w:rsidRPr="004F354D" w:rsidRDefault="002231FA" w:rsidP="00E13926">
      <w:pPr>
        <w:tabs>
          <w:tab w:val="left" w:pos="1560"/>
        </w:tabs>
        <w:spacing w:after="0"/>
        <w:jc w:val="both"/>
        <w:rPr>
          <w:rFonts w:ascii="Arial" w:hAnsi="Arial" w:cs="Arial"/>
          <w:sz w:val="24"/>
          <w:szCs w:val="24"/>
        </w:rPr>
      </w:pPr>
    </w:p>
    <w:p w14:paraId="4108502F" w14:textId="77777777" w:rsidR="002231FA" w:rsidRPr="004F354D" w:rsidRDefault="002231FA" w:rsidP="00E13926">
      <w:pPr>
        <w:spacing w:after="0"/>
        <w:jc w:val="both"/>
        <w:rPr>
          <w:rFonts w:ascii="Arial" w:hAnsi="Arial" w:cs="Arial"/>
          <w:b/>
          <w:bCs/>
          <w:sz w:val="24"/>
          <w:szCs w:val="24"/>
        </w:rPr>
      </w:pPr>
      <w:r w:rsidRPr="004F354D">
        <w:rPr>
          <w:rFonts w:ascii="Arial" w:hAnsi="Arial" w:cs="Arial"/>
          <w:b/>
          <w:bCs/>
          <w:sz w:val="24"/>
          <w:szCs w:val="24"/>
        </w:rPr>
        <w:t xml:space="preserve">13. DAS SANÇÕES ADMINISTRATIVAS </w:t>
      </w:r>
    </w:p>
    <w:p w14:paraId="76F8EA0C" w14:textId="77777777" w:rsidR="002231FA" w:rsidRPr="004F354D" w:rsidRDefault="002231FA" w:rsidP="00E13926">
      <w:pPr>
        <w:spacing w:after="0"/>
        <w:jc w:val="both"/>
        <w:rPr>
          <w:rFonts w:ascii="Arial" w:hAnsi="Arial" w:cs="Arial"/>
          <w:sz w:val="24"/>
          <w:szCs w:val="24"/>
        </w:rPr>
      </w:pPr>
      <w:r w:rsidRPr="004F354D">
        <w:rPr>
          <w:rFonts w:ascii="Arial" w:hAnsi="Arial" w:cs="Arial"/>
          <w:sz w:val="24"/>
          <w:szCs w:val="24"/>
        </w:rPr>
        <w:t xml:space="preserve">13.1. Comete infração administrativa nos termos da Lei nº 14.133, de 2021, em seu art. 155, a Contratada que: </w:t>
      </w:r>
    </w:p>
    <w:p w14:paraId="4637B96F" w14:textId="77777777" w:rsidR="002231FA" w:rsidRPr="004F354D" w:rsidRDefault="002231FA" w:rsidP="00E13926">
      <w:pPr>
        <w:spacing w:after="0"/>
        <w:jc w:val="both"/>
        <w:rPr>
          <w:rFonts w:ascii="Arial" w:hAnsi="Arial" w:cs="Arial"/>
          <w:sz w:val="24"/>
          <w:szCs w:val="24"/>
        </w:rPr>
      </w:pPr>
      <w:r w:rsidRPr="004F354D">
        <w:rPr>
          <w:rFonts w:ascii="Arial" w:hAnsi="Arial" w:cs="Arial"/>
          <w:sz w:val="24"/>
          <w:szCs w:val="24"/>
        </w:rPr>
        <w:t xml:space="preserve">13.1.1. Dar causa à inexecução parcial do contrato; </w:t>
      </w:r>
    </w:p>
    <w:p w14:paraId="62D1A087" w14:textId="77777777" w:rsidR="002231FA" w:rsidRPr="004F354D" w:rsidRDefault="002231FA" w:rsidP="00E13926">
      <w:pPr>
        <w:spacing w:after="0"/>
        <w:jc w:val="both"/>
        <w:rPr>
          <w:rFonts w:ascii="Arial" w:hAnsi="Arial" w:cs="Arial"/>
          <w:sz w:val="24"/>
          <w:szCs w:val="24"/>
        </w:rPr>
      </w:pPr>
      <w:r w:rsidRPr="004F354D">
        <w:rPr>
          <w:rFonts w:ascii="Arial" w:hAnsi="Arial" w:cs="Arial"/>
          <w:sz w:val="24"/>
          <w:szCs w:val="24"/>
        </w:rPr>
        <w:lastRenderedPageBreak/>
        <w:t xml:space="preserve">13.1.2. Dar causa à inexecução parcial do contrato que cause grave dano à Administração, ao funcionamento dos serviços públicos ou ao interesse coletivo; </w:t>
      </w:r>
    </w:p>
    <w:p w14:paraId="1F0846A4" w14:textId="77777777" w:rsidR="002231FA" w:rsidRPr="004F354D" w:rsidRDefault="002231FA" w:rsidP="00E13926">
      <w:pPr>
        <w:spacing w:after="0"/>
        <w:jc w:val="both"/>
        <w:rPr>
          <w:rFonts w:ascii="Arial" w:hAnsi="Arial" w:cs="Arial"/>
          <w:sz w:val="24"/>
          <w:szCs w:val="24"/>
        </w:rPr>
      </w:pPr>
      <w:r w:rsidRPr="004F354D">
        <w:rPr>
          <w:rFonts w:ascii="Arial" w:hAnsi="Arial" w:cs="Arial"/>
          <w:sz w:val="24"/>
          <w:szCs w:val="24"/>
        </w:rPr>
        <w:t>13.1.3. Dar causa à inexecução total do contrato;</w:t>
      </w:r>
    </w:p>
    <w:p w14:paraId="1B8AD520" w14:textId="77777777" w:rsidR="002231FA" w:rsidRPr="004F354D" w:rsidRDefault="002231FA" w:rsidP="00E13926">
      <w:pPr>
        <w:spacing w:after="0"/>
        <w:jc w:val="both"/>
        <w:rPr>
          <w:rFonts w:ascii="Arial" w:hAnsi="Arial" w:cs="Arial"/>
          <w:sz w:val="24"/>
          <w:szCs w:val="24"/>
        </w:rPr>
      </w:pPr>
      <w:r w:rsidRPr="004F354D">
        <w:rPr>
          <w:rFonts w:ascii="Arial" w:hAnsi="Arial" w:cs="Arial"/>
          <w:sz w:val="24"/>
          <w:szCs w:val="24"/>
        </w:rPr>
        <w:t xml:space="preserve">13.1.4. Deixar de entregar a documentação exigida para o certame; </w:t>
      </w:r>
    </w:p>
    <w:p w14:paraId="381EF468" w14:textId="77777777" w:rsidR="002231FA" w:rsidRPr="004F354D" w:rsidRDefault="002231FA" w:rsidP="00E13926">
      <w:pPr>
        <w:spacing w:after="0"/>
        <w:jc w:val="both"/>
        <w:rPr>
          <w:rFonts w:ascii="Arial" w:hAnsi="Arial" w:cs="Arial"/>
          <w:sz w:val="24"/>
          <w:szCs w:val="24"/>
        </w:rPr>
      </w:pPr>
      <w:r w:rsidRPr="004F354D">
        <w:rPr>
          <w:rFonts w:ascii="Arial" w:hAnsi="Arial" w:cs="Arial"/>
          <w:sz w:val="24"/>
          <w:szCs w:val="24"/>
        </w:rPr>
        <w:t xml:space="preserve">13.1.5. Não manter a proposta, salvo em decorrência de fato superveniente devidamente justificado; </w:t>
      </w:r>
    </w:p>
    <w:p w14:paraId="16931413" w14:textId="77777777" w:rsidR="002231FA" w:rsidRPr="004F354D" w:rsidRDefault="002231FA" w:rsidP="00E13926">
      <w:pPr>
        <w:spacing w:after="0"/>
        <w:jc w:val="both"/>
        <w:rPr>
          <w:rFonts w:ascii="Arial" w:hAnsi="Arial" w:cs="Arial"/>
          <w:sz w:val="24"/>
          <w:szCs w:val="24"/>
        </w:rPr>
      </w:pPr>
      <w:r w:rsidRPr="004F354D">
        <w:rPr>
          <w:rFonts w:ascii="Arial" w:hAnsi="Arial" w:cs="Arial"/>
          <w:sz w:val="24"/>
          <w:szCs w:val="24"/>
        </w:rPr>
        <w:t xml:space="preserve">13.1.6. Não celebrar o contrato ou não entregar a documentação exigida para a contratação, quando convocado dentro do prazo de validade de sua proposta; </w:t>
      </w:r>
    </w:p>
    <w:p w14:paraId="2375CBA9" w14:textId="77777777" w:rsidR="002231FA" w:rsidRPr="004F354D" w:rsidRDefault="002231FA" w:rsidP="00E13926">
      <w:pPr>
        <w:spacing w:after="0"/>
        <w:jc w:val="both"/>
        <w:rPr>
          <w:rFonts w:ascii="Arial" w:hAnsi="Arial" w:cs="Arial"/>
          <w:sz w:val="24"/>
          <w:szCs w:val="24"/>
        </w:rPr>
      </w:pPr>
      <w:r w:rsidRPr="004F354D">
        <w:rPr>
          <w:rFonts w:ascii="Arial" w:hAnsi="Arial" w:cs="Arial"/>
          <w:sz w:val="24"/>
          <w:szCs w:val="24"/>
        </w:rPr>
        <w:t xml:space="preserve">13.1.7. Ensejar o retardamento da execução ou da entrega do objeto da licitação sem motivo justificado; </w:t>
      </w:r>
    </w:p>
    <w:p w14:paraId="7912D30E" w14:textId="77777777" w:rsidR="002231FA" w:rsidRPr="004F354D" w:rsidRDefault="002231FA" w:rsidP="00E13926">
      <w:pPr>
        <w:spacing w:after="0"/>
        <w:jc w:val="both"/>
        <w:rPr>
          <w:rFonts w:ascii="Arial" w:hAnsi="Arial" w:cs="Arial"/>
          <w:sz w:val="24"/>
          <w:szCs w:val="24"/>
        </w:rPr>
      </w:pPr>
      <w:r w:rsidRPr="004F354D">
        <w:rPr>
          <w:rFonts w:ascii="Arial" w:hAnsi="Arial" w:cs="Arial"/>
          <w:sz w:val="24"/>
          <w:szCs w:val="24"/>
        </w:rPr>
        <w:t xml:space="preserve">13.1.8. Apresentar declaração ou documentação falsa exigida para o certame ou prestar declaração falsa durante a licitação ou a execução do contrato; </w:t>
      </w:r>
    </w:p>
    <w:p w14:paraId="6237B6EC" w14:textId="77777777" w:rsidR="002231FA" w:rsidRPr="004F354D" w:rsidRDefault="002231FA" w:rsidP="00E13926">
      <w:pPr>
        <w:spacing w:after="0"/>
        <w:jc w:val="both"/>
        <w:rPr>
          <w:rFonts w:ascii="Arial" w:hAnsi="Arial" w:cs="Arial"/>
          <w:sz w:val="24"/>
          <w:szCs w:val="24"/>
        </w:rPr>
      </w:pPr>
      <w:r w:rsidRPr="004F354D">
        <w:rPr>
          <w:rFonts w:ascii="Arial" w:hAnsi="Arial" w:cs="Arial"/>
          <w:sz w:val="24"/>
          <w:szCs w:val="24"/>
        </w:rPr>
        <w:t xml:space="preserve">13.1.9. Fraudar a licitação ou praticar ato fraudulento na execução do contrato; </w:t>
      </w:r>
    </w:p>
    <w:p w14:paraId="0E7158E0" w14:textId="77777777" w:rsidR="002231FA" w:rsidRPr="004F354D" w:rsidRDefault="002231FA" w:rsidP="00E13926">
      <w:pPr>
        <w:spacing w:after="0"/>
        <w:jc w:val="both"/>
        <w:rPr>
          <w:rFonts w:ascii="Arial" w:hAnsi="Arial" w:cs="Arial"/>
          <w:sz w:val="24"/>
          <w:szCs w:val="24"/>
        </w:rPr>
      </w:pPr>
      <w:r w:rsidRPr="004F354D">
        <w:rPr>
          <w:rFonts w:ascii="Arial" w:hAnsi="Arial" w:cs="Arial"/>
          <w:sz w:val="24"/>
          <w:szCs w:val="24"/>
        </w:rPr>
        <w:t xml:space="preserve">13.1.10. Comportar-se de modo inidôneo ou cometer fraude de qualquer natureza; </w:t>
      </w:r>
    </w:p>
    <w:p w14:paraId="2D6B3463" w14:textId="77777777" w:rsidR="002231FA" w:rsidRPr="004F354D" w:rsidRDefault="002231FA" w:rsidP="00E13926">
      <w:pPr>
        <w:spacing w:after="0"/>
        <w:jc w:val="both"/>
        <w:rPr>
          <w:rFonts w:ascii="Arial" w:hAnsi="Arial" w:cs="Arial"/>
          <w:sz w:val="24"/>
          <w:szCs w:val="24"/>
        </w:rPr>
      </w:pPr>
      <w:r w:rsidRPr="004F354D">
        <w:rPr>
          <w:rFonts w:ascii="Arial" w:hAnsi="Arial" w:cs="Arial"/>
          <w:sz w:val="24"/>
          <w:szCs w:val="24"/>
        </w:rPr>
        <w:t xml:space="preserve">13.1.11. Praticar atos ilícitos com vistas a frustrar os objetivos da licitação; </w:t>
      </w:r>
    </w:p>
    <w:p w14:paraId="04C5777C" w14:textId="77777777" w:rsidR="002231FA" w:rsidRPr="004F354D" w:rsidRDefault="002231FA" w:rsidP="00E13926">
      <w:pPr>
        <w:spacing w:after="0"/>
        <w:jc w:val="both"/>
        <w:rPr>
          <w:rFonts w:ascii="Arial" w:hAnsi="Arial" w:cs="Arial"/>
          <w:sz w:val="24"/>
          <w:szCs w:val="24"/>
        </w:rPr>
      </w:pPr>
      <w:r w:rsidRPr="004F354D">
        <w:rPr>
          <w:rFonts w:ascii="Arial" w:hAnsi="Arial" w:cs="Arial"/>
          <w:sz w:val="24"/>
          <w:szCs w:val="24"/>
        </w:rPr>
        <w:t xml:space="preserve">13.1.12. Praticar ato lesivo previsto no art. 5º da Lei nº 12.846, de 1º de agosto de 2013. </w:t>
      </w:r>
    </w:p>
    <w:p w14:paraId="26858865" w14:textId="77777777" w:rsidR="002231FA" w:rsidRPr="004F354D" w:rsidRDefault="002231FA" w:rsidP="00E13926">
      <w:pPr>
        <w:spacing w:after="0"/>
        <w:jc w:val="both"/>
        <w:rPr>
          <w:rFonts w:ascii="Arial" w:hAnsi="Arial" w:cs="Arial"/>
          <w:sz w:val="24"/>
          <w:szCs w:val="24"/>
        </w:rPr>
      </w:pPr>
      <w:r w:rsidRPr="004F354D">
        <w:rPr>
          <w:rFonts w:ascii="Arial" w:hAnsi="Arial" w:cs="Arial"/>
          <w:sz w:val="24"/>
          <w:szCs w:val="24"/>
        </w:rPr>
        <w:t xml:space="preserve">13.2. A Contratada que cometer qualquer das infrações discriminadas no subitem acima ficará sujeita, sem prejuízo da responsabilidade civil e criminal, às seguintes sanções: </w:t>
      </w:r>
    </w:p>
    <w:p w14:paraId="6BCE54F1" w14:textId="77777777" w:rsidR="002231FA" w:rsidRPr="004F354D" w:rsidRDefault="002231FA" w:rsidP="00E13926">
      <w:pPr>
        <w:spacing w:after="0"/>
        <w:jc w:val="both"/>
        <w:rPr>
          <w:rFonts w:ascii="Arial" w:hAnsi="Arial" w:cs="Arial"/>
          <w:sz w:val="24"/>
          <w:szCs w:val="24"/>
        </w:rPr>
      </w:pPr>
      <w:r w:rsidRPr="004F354D">
        <w:rPr>
          <w:rFonts w:ascii="Arial" w:hAnsi="Arial" w:cs="Arial"/>
          <w:sz w:val="24"/>
          <w:szCs w:val="24"/>
        </w:rPr>
        <w:t xml:space="preserve">13.2.1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659DA1FA" w14:textId="77777777" w:rsidR="002231FA" w:rsidRPr="004F354D" w:rsidRDefault="002231FA" w:rsidP="00E13926">
      <w:pPr>
        <w:spacing w:after="0"/>
        <w:jc w:val="both"/>
        <w:rPr>
          <w:rFonts w:ascii="Arial" w:hAnsi="Arial" w:cs="Arial"/>
          <w:sz w:val="24"/>
          <w:szCs w:val="24"/>
        </w:rPr>
      </w:pPr>
      <w:r w:rsidRPr="004F354D">
        <w:rPr>
          <w:rFonts w:ascii="Arial" w:hAnsi="Arial" w:cs="Arial"/>
          <w:sz w:val="24"/>
          <w:szCs w:val="24"/>
        </w:rPr>
        <w:t xml:space="preserve">13.2.2. Impedimento de licitar e contratar com a União com o consequente descredenciamento no SICAF pelo prazo de até cinco anos; </w:t>
      </w:r>
    </w:p>
    <w:p w14:paraId="6B5BDA8B" w14:textId="77777777" w:rsidR="002231FA" w:rsidRPr="004F354D" w:rsidRDefault="002231FA" w:rsidP="00E13926">
      <w:pPr>
        <w:spacing w:after="0"/>
        <w:jc w:val="both"/>
        <w:rPr>
          <w:rFonts w:ascii="Arial" w:hAnsi="Arial" w:cs="Arial"/>
          <w:sz w:val="24"/>
          <w:szCs w:val="24"/>
        </w:rPr>
      </w:pPr>
      <w:r w:rsidRPr="004F354D">
        <w:rPr>
          <w:rFonts w:ascii="Arial" w:hAnsi="Arial" w:cs="Arial"/>
          <w:sz w:val="24"/>
          <w:szCs w:val="24"/>
        </w:rPr>
        <w:t xml:space="preserve">13.2.3. Suspensão de licitar e impedimento de contratar com a Administração, pelo prazo de até dois anos; </w:t>
      </w:r>
    </w:p>
    <w:p w14:paraId="3DDC07D3" w14:textId="77777777" w:rsidR="002231FA" w:rsidRPr="004F354D" w:rsidRDefault="002231FA" w:rsidP="00E13926">
      <w:pPr>
        <w:spacing w:after="0"/>
        <w:jc w:val="both"/>
        <w:rPr>
          <w:rFonts w:ascii="Arial" w:hAnsi="Arial" w:cs="Arial"/>
          <w:sz w:val="24"/>
          <w:szCs w:val="24"/>
        </w:rPr>
      </w:pPr>
      <w:r w:rsidRPr="004F354D">
        <w:rPr>
          <w:rFonts w:ascii="Arial" w:hAnsi="Arial" w:cs="Arial"/>
          <w:sz w:val="24"/>
          <w:szCs w:val="24"/>
        </w:rPr>
        <w:t xml:space="preserve">13.2.4. Em caso de inexecução parcial, a multa compensatória, no mesmo percentual do subitem acima, será aplicada de forma proporcional à obrigação inadimplida; </w:t>
      </w:r>
    </w:p>
    <w:p w14:paraId="3D24F0E9" w14:textId="77777777" w:rsidR="002231FA" w:rsidRPr="004F354D" w:rsidRDefault="002231FA" w:rsidP="00E13926">
      <w:pPr>
        <w:spacing w:after="0"/>
        <w:jc w:val="both"/>
        <w:rPr>
          <w:rFonts w:ascii="Arial" w:hAnsi="Arial" w:cs="Arial"/>
          <w:sz w:val="24"/>
          <w:szCs w:val="24"/>
        </w:rPr>
      </w:pPr>
      <w:r w:rsidRPr="004F354D">
        <w:rPr>
          <w:rFonts w:ascii="Arial" w:hAnsi="Arial" w:cs="Arial"/>
          <w:sz w:val="24"/>
          <w:szCs w:val="24"/>
        </w:rPr>
        <w:t xml:space="preserve">13.2.5. Multa compensatória de 15% (quinze por cento) sobre o valor total do contrato, no caso de inexecução total do objeto; </w:t>
      </w:r>
    </w:p>
    <w:p w14:paraId="4D3AEA85" w14:textId="77777777" w:rsidR="002231FA" w:rsidRPr="004F354D" w:rsidRDefault="002231FA" w:rsidP="00E13926">
      <w:pPr>
        <w:spacing w:after="0"/>
        <w:jc w:val="both"/>
        <w:rPr>
          <w:rFonts w:ascii="Arial" w:hAnsi="Arial" w:cs="Arial"/>
          <w:sz w:val="24"/>
          <w:szCs w:val="24"/>
        </w:rPr>
      </w:pPr>
      <w:r w:rsidRPr="004F354D">
        <w:rPr>
          <w:rFonts w:ascii="Arial" w:hAnsi="Arial" w:cs="Arial"/>
          <w:sz w:val="24"/>
          <w:szCs w:val="24"/>
        </w:rPr>
        <w:t xml:space="preserve">13.2.6. Multa moratória de 0,33% (trinta e três centésimos por cento) por dia de atraso injustificado sobre o valor da parcela inadimplida, até o limite de 30 (trinta) dias; </w:t>
      </w:r>
    </w:p>
    <w:p w14:paraId="6843BBEB" w14:textId="77777777" w:rsidR="002231FA" w:rsidRPr="004F354D" w:rsidRDefault="002231FA" w:rsidP="00E13926">
      <w:pPr>
        <w:spacing w:after="0"/>
        <w:jc w:val="both"/>
        <w:rPr>
          <w:rFonts w:ascii="Arial" w:hAnsi="Arial" w:cs="Arial"/>
          <w:sz w:val="24"/>
          <w:szCs w:val="24"/>
        </w:rPr>
      </w:pPr>
      <w:r w:rsidRPr="004F354D">
        <w:rPr>
          <w:rFonts w:ascii="Arial" w:hAnsi="Arial" w:cs="Arial"/>
          <w:sz w:val="24"/>
          <w:szCs w:val="24"/>
        </w:rPr>
        <w:t xml:space="preserve">13.2.7. Advertência por faltas leves, assim entendidas aquelas que não acarretem prejuízos significativos para a Contratante; </w:t>
      </w:r>
    </w:p>
    <w:p w14:paraId="098D0AC7" w14:textId="77777777" w:rsidR="002231FA" w:rsidRPr="004F354D" w:rsidRDefault="002231FA" w:rsidP="00E13926">
      <w:pPr>
        <w:spacing w:after="0"/>
        <w:jc w:val="both"/>
        <w:rPr>
          <w:rFonts w:ascii="Arial" w:hAnsi="Arial" w:cs="Arial"/>
          <w:sz w:val="24"/>
          <w:szCs w:val="24"/>
        </w:rPr>
      </w:pPr>
      <w:r w:rsidRPr="004F354D">
        <w:rPr>
          <w:rFonts w:ascii="Arial" w:hAnsi="Arial" w:cs="Arial"/>
          <w:sz w:val="24"/>
          <w:szCs w:val="24"/>
        </w:rPr>
        <w:t xml:space="preserve">13.3. A aplicação de qualquer das penalidades previstas realizar-se-á em processo administrativo que assegurará o contraditório e a ampla defesa à Contratada, observando-se o procedimento previsto no artigo 160 da Lei nº 14.133/2021. </w:t>
      </w:r>
    </w:p>
    <w:p w14:paraId="02E3370F" w14:textId="77777777" w:rsidR="002231FA" w:rsidRPr="004F354D" w:rsidRDefault="002231FA" w:rsidP="00E13926">
      <w:pPr>
        <w:spacing w:after="0"/>
        <w:jc w:val="both"/>
        <w:rPr>
          <w:rFonts w:ascii="Arial" w:hAnsi="Arial" w:cs="Arial"/>
          <w:sz w:val="24"/>
          <w:szCs w:val="24"/>
        </w:rPr>
      </w:pPr>
      <w:r w:rsidRPr="004F354D">
        <w:rPr>
          <w:rFonts w:ascii="Arial" w:hAnsi="Arial" w:cs="Arial"/>
          <w:sz w:val="24"/>
          <w:szCs w:val="24"/>
        </w:rPr>
        <w:t xml:space="preserve">13.4. A autoridade competente, na aplicação das sanções, levará em consideração a gravidade da conduta do infrator, o caráter educativo da pena, bem como o dano causado à Administração, observado o princípio da proporcionalidade. </w:t>
      </w:r>
    </w:p>
    <w:p w14:paraId="61C3E7DB" w14:textId="77777777" w:rsidR="002231FA" w:rsidRPr="004F354D" w:rsidRDefault="002231FA" w:rsidP="00E13926">
      <w:pPr>
        <w:spacing w:after="0"/>
        <w:jc w:val="both"/>
        <w:rPr>
          <w:rFonts w:ascii="Arial" w:hAnsi="Arial" w:cs="Arial"/>
          <w:sz w:val="24"/>
          <w:szCs w:val="24"/>
        </w:rPr>
      </w:pPr>
      <w:r w:rsidRPr="004F354D">
        <w:rPr>
          <w:rFonts w:ascii="Arial" w:hAnsi="Arial" w:cs="Arial"/>
          <w:sz w:val="24"/>
          <w:szCs w:val="24"/>
        </w:rPr>
        <w:t>13.5. As penalidades serão obrigatoriamente registradas no SICAF.</w:t>
      </w:r>
    </w:p>
    <w:p w14:paraId="33A29940" w14:textId="77777777" w:rsidR="002231FA" w:rsidRPr="004F354D" w:rsidRDefault="002231FA" w:rsidP="00E13926">
      <w:pPr>
        <w:spacing w:after="0"/>
        <w:jc w:val="both"/>
        <w:rPr>
          <w:rFonts w:ascii="Arial" w:hAnsi="Arial" w:cs="Arial"/>
          <w:sz w:val="24"/>
          <w:szCs w:val="24"/>
        </w:rPr>
      </w:pPr>
    </w:p>
    <w:p w14:paraId="7FDDEAD0" w14:textId="77777777" w:rsidR="002231FA" w:rsidRDefault="002231FA" w:rsidP="00E13926">
      <w:pPr>
        <w:tabs>
          <w:tab w:val="left" w:pos="1560"/>
        </w:tabs>
        <w:spacing w:after="0"/>
        <w:jc w:val="both"/>
        <w:rPr>
          <w:rFonts w:ascii="Arial" w:hAnsi="Arial" w:cs="Arial"/>
          <w:b/>
          <w:bCs/>
          <w:sz w:val="24"/>
          <w:szCs w:val="24"/>
        </w:rPr>
      </w:pPr>
      <w:r w:rsidRPr="004F354D">
        <w:rPr>
          <w:rFonts w:ascii="Arial" w:hAnsi="Arial" w:cs="Arial"/>
          <w:b/>
          <w:bCs/>
          <w:sz w:val="24"/>
          <w:szCs w:val="24"/>
        </w:rPr>
        <w:t>14. CRITÉRIOS DE SELEÇÃO DO FORNECEDOR.</w:t>
      </w:r>
    </w:p>
    <w:p w14:paraId="7F862119" w14:textId="77777777" w:rsidR="002231FA" w:rsidRPr="009D6DC3" w:rsidRDefault="002231FA" w:rsidP="00E13926">
      <w:pPr>
        <w:tabs>
          <w:tab w:val="left" w:pos="1560"/>
        </w:tabs>
        <w:spacing w:after="0"/>
        <w:jc w:val="both"/>
        <w:rPr>
          <w:rFonts w:ascii="Arial" w:hAnsi="Arial" w:cs="Arial"/>
          <w:b/>
          <w:bCs/>
          <w:sz w:val="24"/>
          <w:szCs w:val="24"/>
        </w:rPr>
      </w:pPr>
      <w:r w:rsidRPr="004F354D">
        <w:rPr>
          <w:rFonts w:ascii="Arial" w:hAnsi="Arial" w:cs="Arial"/>
          <w:sz w:val="24"/>
          <w:szCs w:val="24"/>
        </w:rPr>
        <w:t>14.1. As exigências de habilitação jurídica e de regularidade fiscal e trabalhista são as usuais para a generalidade dos objetos, conforme disciplinado no edital.</w:t>
      </w:r>
    </w:p>
    <w:p w14:paraId="57B0BFE1" w14:textId="77777777" w:rsidR="002231FA" w:rsidRPr="004F354D" w:rsidRDefault="002231FA" w:rsidP="00E13926">
      <w:pPr>
        <w:tabs>
          <w:tab w:val="left" w:pos="1560"/>
        </w:tabs>
        <w:spacing w:after="0"/>
        <w:jc w:val="both"/>
        <w:rPr>
          <w:rFonts w:ascii="Arial" w:hAnsi="Arial" w:cs="Arial"/>
          <w:sz w:val="24"/>
          <w:szCs w:val="24"/>
        </w:rPr>
      </w:pPr>
      <w:r w:rsidRPr="004F354D">
        <w:rPr>
          <w:rFonts w:ascii="Arial" w:hAnsi="Arial" w:cs="Arial"/>
          <w:sz w:val="24"/>
          <w:szCs w:val="24"/>
        </w:rPr>
        <w:t xml:space="preserve">14.2. Os critérios de qualificação econômico-financeira a serem atendidos pelo fornecedor estão previstos no edital. </w:t>
      </w:r>
    </w:p>
    <w:p w14:paraId="32BE080F" w14:textId="77777777" w:rsidR="002231FA" w:rsidRPr="004F354D" w:rsidRDefault="002231FA" w:rsidP="00E13926">
      <w:pPr>
        <w:tabs>
          <w:tab w:val="left" w:pos="1560"/>
        </w:tabs>
        <w:spacing w:after="0"/>
        <w:jc w:val="both"/>
        <w:rPr>
          <w:rFonts w:ascii="Arial" w:hAnsi="Arial" w:cs="Arial"/>
          <w:sz w:val="24"/>
          <w:szCs w:val="24"/>
        </w:rPr>
      </w:pPr>
      <w:r w:rsidRPr="004F354D">
        <w:rPr>
          <w:rFonts w:ascii="Arial" w:hAnsi="Arial" w:cs="Arial"/>
          <w:sz w:val="24"/>
          <w:szCs w:val="24"/>
        </w:rPr>
        <w:t xml:space="preserve">14.3. O critério de julgamento da proposta é o </w:t>
      </w:r>
      <w:r w:rsidRPr="004F354D">
        <w:rPr>
          <w:rFonts w:ascii="Arial" w:hAnsi="Arial" w:cs="Arial"/>
          <w:b/>
          <w:bCs/>
          <w:sz w:val="24"/>
          <w:szCs w:val="24"/>
        </w:rPr>
        <w:t>MENOR PREÇO GLOBAL</w:t>
      </w:r>
      <w:r w:rsidRPr="004F354D">
        <w:rPr>
          <w:rFonts w:ascii="Arial" w:hAnsi="Arial" w:cs="Arial"/>
          <w:sz w:val="24"/>
          <w:szCs w:val="24"/>
        </w:rPr>
        <w:t>.</w:t>
      </w:r>
      <w:r w:rsidRPr="004F354D">
        <w:rPr>
          <w:rFonts w:ascii="Arial" w:hAnsi="Arial" w:cs="Arial"/>
          <w:color w:val="FF0000"/>
          <w:sz w:val="24"/>
          <w:szCs w:val="24"/>
        </w:rPr>
        <w:t xml:space="preserve"> </w:t>
      </w:r>
      <w:r w:rsidRPr="004F354D">
        <w:rPr>
          <w:rFonts w:ascii="Arial" w:hAnsi="Arial" w:cs="Arial"/>
          <w:color w:val="FF0000"/>
          <w:sz w:val="24"/>
          <w:szCs w:val="24"/>
        </w:rPr>
        <w:br/>
      </w:r>
      <w:r w:rsidRPr="004F354D">
        <w:rPr>
          <w:rFonts w:ascii="Arial" w:hAnsi="Arial" w:cs="Arial"/>
          <w:sz w:val="24"/>
          <w:szCs w:val="24"/>
        </w:rPr>
        <w:t>14.4. As regras de desempate entre propostas são as discriminadas no edital.</w:t>
      </w:r>
      <w:r w:rsidRPr="004F354D">
        <w:rPr>
          <w:rFonts w:ascii="Arial" w:hAnsi="Arial" w:cs="Arial"/>
          <w:sz w:val="24"/>
          <w:szCs w:val="24"/>
        </w:rPr>
        <w:br/>
      </w:r>
    </w:p>
    <w:p w14:paraId="3F4801D0" w14:textId="77777777" w:rsidR="002231FA" w:rsidRPr="004F354D" w:rsidRDefault="002231FA" w:rsidP="00E13926">
      <w:pPr>
        <w:tabs>
          <w:tab w:val="left" w:pos="1560"/>
        </w:tabs>
        <w:spacing w:after="0"/>
        <w:jc w:val="both"/>
        <w:rPr>
          <w:rFonts w:ascii="Arial" w:hAnsi="Arial" w:cs="Arial"/>
          <w:b/>
          <w:bCs/>
          <w:sz w:val="24"/>
          <w:szCs w:val="24"/>
        </w:rPr>
      </w:pPr>
      <w:r w:rsidRPr="004F354D">
        <w:rPr>
          <w:rFonts w:ascii="Arial" w:hAnsi="Arial" w:cs="Arial"/>
          <w:b/>
          <w:bCs/>
          <w:sz w:val="24"/>
          <w:szCs w:val="24"/>
        </w:rPr>
        <w:t xml:space="preserve">15. DA SUSTENTABILIDADE </w:t>
      </w:r>
    </w:p>
    <w:p w14:paraId="487A64A6" w14:textId="77777777" w:rsidR="002231FA" w:rsidRPr="004F354D" w:rsidRDefault="002231FA" w:rsidP="00E13926">
      <w:pPr>
        <w:tabs>
          <w:tab w:val="left" w:pos="1560"/>
        </w:tabs>
        <w:spacing w:after="0"/>
        <w:jc w:val="both"/>
        <w:rPr>
          <w:rFonts w:ascii="Arial" w:hAnsi="Arial" w:cs="Arial"/>
          <w:sz w:val="24"/>
          <w:szCs w:val="24"/>
        </w:rPr>
      </w:pPr>
      <w:r w:rsidRPr="004F354D">
        <w:rPr>
          <w:rFonts w:ascii="Arial" w:hAnsi="Arial" w:cs="Arial"/>
          <w:sz w:val="24"/>
          <w:szCs w:val="24"/>
        </w:rPr>
        <w:t xml:space="preserve">15.1. O objeto deste certame não se enquadra na listagem citada no Guia Nacional de Licitações Sustentáveis da AGU/2016. </w:t>
      </w:r>
    </w:p>
    <w:p w14:paraId="1A741736" w14:textId="77777777" w:rsidR="002231FA" w:rsidRPr="004F354D" w:rsidRDefault="002231FA" w:rsidP="00E13926">
      <w:pPr>
        <w:tabs>
          <w:tab w:val="left" w:pos="1560"/>
        </w:tabs>
        <w:spacing w:after="0"/>
        <w:jc w:val="both"/>
        <w:rPr>
          <w:rFonts w:ascii="Arial" w:hAnsi="Arial" w:cs="Arial"/>
          <w:sz w:val="24"/>
          <w:szCs w:val="24"/>
        </w:rPr>
      </w:pPr>
    </w:p>
    <w:p w14:paraId="72AB4376" w14:textId="77777777" w:rsidR="002231FA" w:rsidRPr="004F354D" w:rsidRDefault="002231FA" w:rsidP="00E13926">
      <w:pPr>
        <w:tabs>
          <w:tab w:val="left" w:pos="1560"/>
        </w:tabs>
        <w:spacing w:after="0"/>
        <w:jc w:val="both"/>
        <w:rPr>
          <w:rFonts w:ascii="Arial" w:hAnsi="Arial" w:cs="Arial"/>
          <w:b/>
          <w:bCs/>
          <w:sz w:val="24"/>
          <w:szCs w:val="24"/>
        </w:rPr>
      </w:pPr>
      <w:r w:rsidRPr="004F354D">
        <w:rPr>
          <w:rFonts w:ascii="Arial" w:hAnsi="Arial" w:cs="Arial"/>
          <w:b/>
          <w:bCs/>
          <w:sz w:val="24"/>
          <w:szCs w:val="24"/>
        </w:rPr>
        <w:t xml:space="preserve">16. APLICAÇÃO DE TRATAMENTO DIFERENCIADO PARA MICROEMPRESAS E EMPRESAS DE PEQUENO PORTE, VIDE </w:t>
      </w:r>
      <w:r w:rsidRPr="003B061A">
        <w:rPr>
          <w:rFonts w:ascii="Arial" w:hAnsi="Arial" w:cs="Arial"/>
          <w:b/>
          <w:bCs/>
          <w:sz w:val="24"/>
          <w:szCs w:val="24"/>
        </w:rPr>
        <w:t>ARTIGO 4º, § 2</w:t>
      </w:r>
      <w:r>
        <w:rPr>
          <w:rFonts w:ascii="Arial" w:hAnsi="Arial" w:cs="Arial"/>
          <w:b/>
          <w:bCs/>
          <w:sz w:val="24"/>
          <w:szCs w:val="24"/>
        </w:rPr>
        <w:t>º</w:t>
      </w:r>
      <w:r w:rsidRPr="004F354D">
        <w:rPr>
          <w:rFonts w:ascii="Arial" w:hAnsi="Arial" w:cs="Arial"/>
          <w:b/>
          <w:bCs/>
          <w:sz w:val="24"/>
          <w:szCs w:val="24"/>
        </w:rPr>
        <w:t xml:space="preserve"> DA LEI 14.133/2021. </w:t>
      </w:r>
    </w:p>
    <w:p w14:paraId="2F4805B2" w14:textId="77777777" w:rsidR="002231FA" w:rsidRPr="004F354D" w:rsidRDefault="002231FA" w:rsidP="00E13926">
      <w:pPr>
        <w:tabs>
          <w:tab w:val="left" w:pos="1560"/>
        </w:tabs>
        <w:spacing w:after="0"/>
        <w:jc w:val="both"/>
        <w:rPr>
          <w:rFonts w:ascii="Arial" w:hAnsi="Arial" w:cs="Arial"/>
          <w:sz w:val="24"/>
          <w:szCs w:val="24"/>
        </w:rPr>
      </w:pPr>
      <w:r w:rsidRPr="004F354D">
        <w:rPr>
          <w:rFonts w:ascii="Arial" w:hAnsi="Arial" w:cs="Arial"/>
          <w:sz w:val="24"/>
          <w:szCs w:val="24"/>
        </w:rPr>
        <w:t>16.1. Conforme enquadramento nos termos da Lei nº 14.133/2021 acima mencionado, nas licitações será assegurada, como critério de desempate, preferência de contratação para as microempresas e empresas de pequeno porte.</w:t>
      </w:r>
    </w:p>
    <w:p w14:paraId="790F5301" w14:textId="77777777" w:rsidR="002231FA" w:rsidRPr="004F354D" w:rsidRDefault="002231FA" w:rsidP="00E13926">
      <w:pPr>
        <w:spacing w:after="0"/>
        <w:jc w:val="center"/>
        <w:rPr>
          <w:rFonts w:ascii="Arial" w:hAnsi="Arial" w:cs="Arial"/>
          <w:sz w:val="24"/>
          <w:szCs w:val="24"/>
        </w:rPr>
      </w:pPr>
    </w:p>
    <w:p w14:paraId="5BF0494B" w14:textId="77777777" w:rsidR="002231FA" w:rsidRPr="004F354D" w:rsidRDefault="002231FA" w:rsidP="00E13926">
      <w:pPr>
        <w:spacing w:after="0"/>
        <w:jc w:val="right"/>
        <w:rPr>
          <w:rFonts w:ascii="Arial" w:hAnsi="Arial" w:cs="Arial"/>
          <w:bCs/>
          <w:sz w:val="24"/>
          <w:szCs w:val="24"/>
        </w:rPr>
      </w:pPr>
      <w:r w:rsidRPr="004F354D">
        <w:rPr>
          <w:rFonts w:ascii="Arial" w:hAnsi="Arial" w:cs="Arial"/>
          <w:bCs/>
          <w:sz w:val="24"/>
          <w:szCs w:val="24"/>
        </w:rPr>
        <w:t xml:space="preserve">Município de Onda Verde/SP, </w:t>
      </w:r>
      <w:r>
        <w:rPr>
          <w:rFonts w:ascii="Arial" w:hAnsi="Arial" w:cs="Arial"/>
          <w:bCs/>
          <w:sz w:val="24"/>
          <w:szCs w:val="24"/>
        </w:rPr>
        <w:t>05</w:t>
      </w:r>
      <w:r w:rsidRPr="004F354D">
        <w:rPr>
          <w:rFonts w:ascii="Arial" w:hAnsi="Arial" w:cs="Arial"/>
          <w:bCs/>
          <w:sz w:val="24"/>
          <w:szCs w:val="24"/>
        </w:rPr>
        <w:t xml:space="preserve"> de</w:t>
      </w:r>
      <w:r>
        <w:rPr>
          <w:rFonts w:ascii="Arial" w:hAnsi="Arial" w:cs="Arial"/>
          <w:bCs/>
          <w:sz w:val="24"/>
          <w:szCs w:val="24"/>
        </w:rPr>
        <w:t xml:space="preserve"> março</w:t>
      </w:r>
      <w:r w:rsidRPr="004F354D">
        <w:rPr>
          <w:rFonts w:ascii="Arial" w:hAnsi="Arial" w:cs="Arial"/>
          <w:bCs/>
          <w:sz w:val="24"/>
          <w:szCs w:val="24"/>
        </w:rPr>
        <w:t xml:space="preserve"> de 2026.</w:t>
      </w:r>
    </w:p>
    <w:p w14:paraId="2C38ACDF" w14:textId="77777777" w:rsidR="002231FA" w:rsidRPr="004F354D" w:rsidRDefault="002231FA" w:rsidP="00E13926">
      <w:pPr>
        <w:spacing w:after="0"/>
        <w:rPr>
          <w:rFonts w:ascii="Arial" w:hAnsi="Arial" w:cs="Arial"/>
          <w:sz w:val="24"/>
          <w:szCs w:val="24"/>
        </w:rPr>
      </w:pPr>
    </w:p>
    <w:p w14:paraId="154CACB3" w14:textId="77777777" w:rsidR="002231FA" w:rsidRDefault="002231FA" w:rsidP="00E13926">
      <w:pPr>
        <w:spacing w:after="0"/>
        <w:jc w:val="center"/>
        <w:rPr>
          <w:rFonts w:ascii="Arial" w:hAnsi="Arial" w:cs="Arial"/>
          <w:sz w:val="24"/>
          <w:szCs w:val="24"/>
        </w:rPr>
      </w:pPr>
    </w:p>
    <w:p w14:paraId="3FC18130" w14:textId="77777777" w:rsidR="009947F3" w:rsidRPr="004F354D" w:rsidRDefault="009947F3" w:rsidP="00E13926">
      <w:pPr>
        <w:spacing w:after="0"/>
        <w:jc w:val="center"/>
        <w:rPr>
          <w:rFonts w:ascii="Arial" w:hAnsi="Arial" w:cs="Arial"/>
          <w:sz w:val="24"/>
          <w:szCs w:val="24"/>
        </w:rPr>
      </w:pPr>
    </w:p>
    <w:p w14:paraId="3989FFA8" w14:textId="77777777" w:rsidR="002231FA" w:rsidRPr="004F354D" w:rsidRDefault="002231FA" w:rsidP="00E13926">
      <w:pPr>
        <w:spacing w:after="0"/>
        <w:jc w:val="center"/>
        <w:rPr>
          <w:rFonts w:ascii="Arial" w:hAnsi="Arial" w:cs="Arial"/>
          <w:sz w:val="24"/>
          <w:szCs w:val="24"/>
        </w:rPr>
      </w:pPr>
      <w:r w:rsidRPr="004F354D">
        <w:rPr>
          <w:rFonts w:ascii="Arial" w:hAnsi="Arial" w:cs="Arial"/>
          <w:sz w:val="24"/>
          <w:szCs w:val="24"/>
        </w:rPr>
        <w:t xml:space="preserve"> </w:t>
      </w:r>
      <w:hyperlink r:id="rId20" w:history="1">
        <w:r w:rsidRPr="004F354D">
          <w:rPr>
            <w:rFonts w:ascii="Arial" w:hAnsi="Arial" w:cs="Arial"/>
            <w:sz w:val="24"/>
            <w:szCs w:val="24"/>
          </w:rPr>
          <w:t xml:space="preserve">__________________________________ </w:t>
        </w:r>
      </w:hyperlink>
      <w:r w:rsidRPr="004F354D">
        <w:rPr>
          <w:rFonts w:ascii="Arial" w:hAnsi="Arial" w:cs="Arial"/>
          <w:sz w:val="24"/>
          <w:szCs w:val="24"/>
        </w:rPr>
        <w:br/>
      </w:r>
      <w:r>
        <w:rPr>
          <w:rFonts w:ascii="Arial" w:hAnsi="Arial" w:cs="Arial"/>
          <w:sz w:val="24"/>
          <w:szCs w:val="24"/>
        </w:rPr>
        <w:t>IANKA MARQUE DE LIMA</w:t>
      </w:r>
      <w:r w:rsidRPr="004F354D">
        <w:rPr>
          <w:rFonts w:ascii="Arial" w:hAnsi="Arial" w:cs="Arial"/>
          <w:sz w:val="24"/>
          <w:szCs w:val="24"/>
        </w:rPr>
        <w:t xml:space="preserve"> </w:t>
      </w:r>
    </w:p>
    <w:p w14:paraId="7E21A572" w14:textId="77777777" w:rsidR="002231FA" w:rsidRDefault="002231FA" w:rsidP="00E13926">
      <w:pPr>
        <w:spacing w:after="0"/>
        <w:jc w:val="center"/>
        <w:rPr>
          <w:rFonts w:ascii="Arial" w:hAnsi="Arial" w:cs="Arial"/>
          <w:sz w:val="24"/>
          <w:szCs w:val="24"/>
        </w:rPr>
      </w:pPr>
      <w:r>
        <w:rPr>
          <w:rFonts w:ascii="Arial" w:hAnsi="Arial" w:cs="Arial"/>
          <w:sz w:val="24"/>
          <w:szCs w:val="24"/>
        </w:rPr>
        <w:t>Coordenadora da Cultura</w:t>
      </w:r>
    </w:p>
    <w:p w14:paraId="6BD50950" w14:textId="77777777" w:rsidR="002231FA" w:rsidRDefault="002231FA" w:rsidP="00E13926">
      <w:pPr>
        <w:spacing w:after="0"/>
        <w:jc w:val="center"/>
        <w:rPr>
          <w:rFonts w:ascii="Arial" w:hAnsi="Arial" w:cs="Arial"/>
          <w:sz w:val="24"/>
          <w:szCs w:val="24"/>
        </w:rPr>
      </w:pPr>
    </w:p>
    <w:p w14:paraId="66D3287D" w14:textId="77777777" w:rsidR="002231FA" w:rsidRDefault="002231FA" w:rsidP="00E13926">
      <w:pPr>
        <w:spacing w:after="0"/>
        <w:jc w:val="center"/>
        <w:rPr>
          <w:rFonts w:ascii="Arial" w:hAnsi="Arial" w:cs="Arial"/>
          <w:sz w:val="24"/>
          <w:szCs w:val="24"/>
        </w:rPr>
      </w:pPr>
    </w:p>
    <w:p w14:paraId="4DC528F0" w14:textId="77777777" w:rsidR="002231FA" w:rsidRDefault="002231FA" w:rsidP="00E13926">
      <w:pPr>
        <w:spacing w:after="0"/>
        <w:jc w:val="center"/>
        <w:rPr>
          <w:rFonts w:ascii="Arial" w:hAnsi="Arial" w:cs="Arial"/>
          <w:sz w:val="24"/>
          <w:szCs w:val="24"/>
        </w:rPr>
      </w:pPr>
    </w:p>
    <w:p w14:paraId="1FC05DC0" w14:textId="77777777" w:rsidR="002231FA" w:rsidRDefault="002231FA" w:rsidP="00E13926">
      <w:pPr>
        <w:spacing w:after="0"/>
        <w:jc w:val="center"/>
        <w:rPr>
          <w:rFonts w:ascii="Arial" w:hAnsi="Arial" w:cs="Arial"/>
          <w:sz w:val="24"/>
          <w:szCs w:val="24"/>
        </w:rPr>
      </w:pPr>
    </w:p>
    <w:p w14:paraId="31D94B12" w14:textId="77777777" w:rsidR="002231FA" w:rsidRDefault="002231FA" w:rsidP="00E13926">
      <w:pPr>
        <w:spacing w:after="0"/>
        <w:jc w:val="center"/>
        <w:rPr>
          <w:rFonts w:ascii="Arial" w:hAnsi="Arial" w:cs="Arial"/>
          <w:sz w:val="24"/>
          <w:szCs w:val="24"/>
        </w:rPr>
      </w:pPr>
    </w:p>
    <w:p w14:paraId="7821AD7B" w14:textId="77777777" w:rsidR="002231FA" w:rsidRDefault="002231FA" w:rsidP="00E13926">
      <w:pPr>
        <w:spacing w:after="0"/>
        <w:jc w:val="center"/>
        <w:rPr>
          <w:rFonts w:ascii="Arial" w:hAnsi="Arial" w:cs="Arial"/>
          <w:sz w:val="24"/>
          <w:szCs w:val="24"/>
        </w:rPr>
      </w:pPr>
    </w:p>
    <w:p w14:paraId="3F092D83" w14:textId="77777777" w:rsidR="002231FA" w:rsidRDefault="002231FA" w:rsidP="00E13926">
      <w:pPr>
        <w:spacing w:after="0"/>
        <w:jc w:val="center"/>
        <w:rPr>
          <w:rFonts w:ascii="Arial" w:hAnsi="Arial" w:cs="Arial"/>
          <w:sz w:val="24"/>
          <w:szCs w:val="24"/>
        </w:rPr>
      </w:pPr>
    </w:p>
    <w:p w14:paraId="5E23CEBC" w14:textId="77777777" w:rsidR="002231FA" w:rsidRDefault="002231FA" w:rsidP="00E13926">
      <w:pPr>
        <w:spacing w:after="0"/>
        <w:jc w:val="center"/>
        <w:rPr>
          <w:rFonts w:ascii="Arial" w:hAnsi="Arial" w:cs="Arial"/>
          <w:sz w:val="24"/>
          <w:szCs w:val="24"/>
        </w:rPr>
      </w:pPr>
    </w:p>
    <w:p w14:paraId="1EBEDB77" w14:textId="77777777" w:rsidR="002231FA" w:rsidRDefault="002231FA" w:rsidP="00E13926">
      <w:pPr>
        <w:spacing w:after="0"/>
        <w:jc w:val="center"/>
        <w:rPr>
          <w:rFonts w:ascii="Arial" w:hAnsi="Arial" w:cs="Arial"/>
          <w:sz w:val="24"/>
          <w:szCs w:val="24"/>
        </w:rPr>
      </w:pPr>
    </w:p>
    <w:p w14:paraId="1AF61D8E" w14:textId="77777777" w:rsidR="002231FA" w:rsidRDefault="002231FA" w:rsidP="00E13926">
      <w:pPr>
        <w:spacing w:after="0"/>
        <w:jc w:val="center"/>
        <w:rPr>
          <w:rFonts w:ascii="Arial" w:hAnsi="Arial" w:cs="Arial"/>
          <w:sz w:val="24"/>
          <w:szCs w:val="24"/>
        </w:rPr>
      </w:pPr>
    </w:p>
    <w:p w14:paraId="6ED88256" w14:textId="77777777" w:rsidR="002231FA" w:rsidRDefault="002231FA" w:rsidP="00E13926">
      <w:pPr>
        <w:spacing w:after="0"/>
        <w:jc w:val="center"/>
        <w:rPr>
          <w:rFonts w:ascii="Arial" w:hAnsi="Arial" w:cs="Arial"/>
          <w:sz w:val="24"/>
          <w:szCs w:val="24"/>
        </w:rPr>
      </w:pPr>
    </w:p>
    <w:p w14:paraId="030D0E76" w14:textId="77777777" w:rsidR="002231FA" w:rsidRDefault="002231FA" w:rsidP="00E13926">
      <w:pPr>
        <w:spacing w:after="0"/>
        <w:jc w:val="center"/>
        <w:rPr>
          <w:rFonts w:ascii="Arial" w:hAnsi="Arial" w:cs="Arial"/>
          <w:sz w:val="24"/>
          <w:szCs w:val="24"/>
        </w:rPr>
      </w:pPr>
    </w:p>
    <w:p w14:paraId="26F08A07" w14:textId="77777777" w:rsidR="002231FA" w:rsidRDefault="002231FA" w:rsidP="00E13926">
      <w:pPr>
        <w:spacing w:after="0"/>
        <w:jc w:val="center"/>
        <w:rPr>
          <w:rFonts w:ascii="Arial" w:hAnsi="Arial" w:cs="Arial"/>
          <w:sz w:val="24"/>
          <w:szCs w:val="24"/>
        </w:rPr>
      </w:pPr>
    </w:p>
    <w:p w14:paraId="74EBFB1E" w14:textId="77777777" w:rsidR="002231FA" w:rsidRDefault="002231FA" w:rsidP="00E13926">
      <w:pPr>
        <w:spacing w:after="0"/>
        <w:jc w:val="center"/>
        <w:rPr>
          <w:rFonts w:ascii="Arial" w:hAnsi="Arial" w:cs="Arial"/>
          <w:sz w:val="24"/>
          <w:szCs w:val="24"/>
        </w:rPr>
      </w:pPr>
    </w:p>
    <w:p w14:paraId="1C0DB72B" w14:textId="77777777" w:rsidR="002231FA" w:rsidRDefault="002231FA" w:rsidP="00E13926">
      <w:pPr>
        <w:spacing w:after="0"/>
        <w:jc w:val="center"/>
        <w:rPr>
          <w:rFonts w:ascii="Arial" w:hAnsi="Arial" w:cs="Arial"/>
          <w:sz w:val="24"/>
          <w:szCs w:val="24"/>
        </w:rPr>
      </w:pPr>
    </w:p>
    <w:p w14:paraId="505CA76C" w14:textId="77777777" w:rsidR="002231FA" w:rsidRPr="00E95878" w:rsidRDefault="002231FA" w:rsidP="00E13926">
      <w:pPr>
        <w:pStyle w:val="Default"/>
        <w:spacing w:line="276" w:lineRule="auto"/>
        <w:jc w:val="center"/>
        <w:rPr>
          <w:rFonts w:ascii="Arial" w:hAnsi="Arial" w:cs="Arial"/>
        </w:rPr>
      </w:pPr>
      <w:r w:rsidRPr="00E95878">
        <w:rPr>
          <w:rFonts w:ascii="Arial" w:hAnsi="Arial" w:cs="Arial"/>
          <w:b/>
          <w:bCs/>
        </w:rPr>
        <w:lastRenderedPageBreak/>
        <w:t xml:space="preserve">ANEXO </w:t>
      </w:r>
      <w:r>
        <w:rPr>
          <w:rFonts w:ascii="Arial" w:hAnsi="Arial" w:cs="Arial"/>
          <w:b/>
          <w:bCs/>
        </w:rPr>
        <w:t>I</w:t>
      </w:r>
      <w:r w:rsidRPr="00E95878">
        <w:rPr>
          <w:rFonts w:ascii="Arial" w:hAnsi="Arial" w:cs="Arial"/>
          <w:b/>
          <w:bCs/>
        </w:rPr>
        <w:t>II - EXIGÊNCIAS PARA HABILITAÇÃO</w:t>
      </w:r>
    </w:p>
    <w:p w14:paraId="0D8FAC22" w14:textId="272120D1" w:rsidR="002231FA" w:rsidRPr="00E95878" w:rsidRDefault="002231FA" w:rsidP="00E13926">
      <w:pPr>
        <w:pStyle w:val="Default"/>
        <w:spacing w:line="276" w:lineRule="auto"/>
        <w:jc w:val="center"/>
        <w:rPr>
          <w:rFonts w:ascii="Arial" w:hAnsi="Arial" w:cs="Arial"/>
          <w:b/>
          <w:bCs/>
        </w:rPr>
      </w:pPr>
      <w:r w:rsidRPr="00E95878">
        <w:rPr>
          <w:rFonts w:ascii="Arial" w:hAnsi="Arial" w:cs="Arial"/>
          <w:b/>
          <w:bCs/>
        </w:rPr>
        <w:t xml:space="preserve">PROCESSO LICITATÓRIO Nº </w:t>
      </w:r>
      <w:r w:rsidR="00547843">
        <w:rPr>
          <w:rFonts w:ascii="Arial" w:hAnsi="Arial" w:cs="Arial"/>
          <w:b/>
          <w:bCs/>
        </w:rPr>
        <w:t>027</w:t>
      </w:r>
      <w:r w:rsidRPr="00E95878">
        <w:rPr>
          <w:rFonts w:ascii="Arial" w:hAnsi="Arial" w:cs="Arial"/>
          <w:b/>
          <w:bCs/>
        </w:rPr>
        <w:t>/2026</w:t>
      </w:r>
    </w:p>
    <w:p w14:paraId="5BCB5C48" w14:textId="72D57582" w:rsidR="002231FA" w:rsidRPr="00E95878" w:rsidRDefault="002231FA" w:rsidP="00E13926">
      <w:pPr>
        <w:pStyle w:val="Default"/>
        <w:spacing w:line="276" w:lineRule="auto"/>
        <w:jc w:val="center"/>
        <w:rPr>
          <w:rFonts w:ascii="Arial" w:hAnsi="Arial" w:cs="Arial"/>
          <w:b/>
          <w:bCs/>
        </w:rPr>
      </w:pPr>
      <w:r w:rsidRPr="00E95878">
        <w:rPr>
          <w:rFonts w:ascii="Arial" w:hAnsi="Arial" w:cs="Arial"/>
          <w:b/>
          <w:bCs/>
        </w:rPr>
        <w:t xml:space="preserve">PREGÃO ELETRÔNICO Nº. </w:t>
      </w:r>
      <w:r w:rsidR="00547843">
        <w:rPr>
          <w:rFonts w:ascii="Arial" w:hAnsi="Arial" w:cs="Arial"/>
          <w:b/>
          <w:bCs/>
        </w:rPr>
        <w:t>012</w:t>
      </w:r>
      <w:r w:rsidRPr="00E95878">
        <w:rPr>
          <w:rFonts w:ascii="Arial" w:hAnsi="Arial" w:cs="Arial"/>
          <w:b/>
          <w:bCs/>
        </w:rPr>
        <w:t>/2026</w:t>
      </w:r>
    </w:p>
    <w:p w14:paraId="23A01E62" w14:textId="77777777" w:rsidR="002231FA" w:rsidRPr="00E95878" w:rsidRDefault="002231FA" w:rsidP="00E13926">
      <w:pPr>
        <w:pStyle w:val="Default"/>
        <w:spacing w:line="276" w:lineRule="auto"/>
        <w:rPr>
          <w:rFonts w:ascii="Arial" w:hAnsi="Arial" w:cs="Arial"/>
        </w:rPr>
      </w:pPr>
    </w:p>
    <w:p w14:paraId="50BA627A" w14:textId="77777777" w:rsidR="002231FA" w:rsidRPr="00E95878" w:rsidRDefault="002231FA" w:rsidP="00E13926">
      <w:pPr>
        <w:pStyle w:val="Default"/>
        <w:spacing w:line="276" w:lineRule="auto"/>
        <w:rPr>
          <w:rFonts w:ascii="Arial" w:hAnsi="Arial" w:cs="Arial"/>
          <w:b/>
          <w:bCs/>
        </w:rPr>
      </w:pPr>
      <w:r w:rsidRPr="00E95878">
        <w:rPr>
          <w:rFonts w:ascii="Arial" w:hAnsi="Arial" w:cs="Arial"/>
          <w:b/>
          <w:bCs/>
        </w:rPr>
        <w:t>HABILITAÇÃO</w:t>
      </w:r>
    </w:p>
    <w:p w14:paraId="1960CA19"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b/>
          <w:bCs/>
        </w:rPr>
        <w:t>1.1.</w:t>
      </w:r>
      <w:r w:rsidRPr="00E95878">
        <w:rPr>
          <w:rFonts w:ascii="Arial" w:hAnsi="Arial" w:cs="Arial"/>
        </w:rPr>
        <w:t xml:space="preserve"> A proponente preferencialmente deverá anexar a plataforma de pregão eletrônico até a hora prevista para o final de recebimento das propostas os seguintes documentos:</w:t>
      </w:r>
    </w:p>
    <w:p w14:paraId="3135EA83" w14:textId="77777777" w:rsidR="002231FA" w:rsidRPr="00E95878" w:rsidRDefault="002231FA" w:rsidP="00E13926">
      <w:pPr>
        <w:pStyle w:val="Default"/>
        <w:spacing w:line="276" w:lineRule="auto"/>
        <w:jc w:val="both"/>
        <w:rPr>
          <w:rFonts w:ascii="Arial" w:hAnsi="Arial" w:cs="Arial"/>
        </w:rPr>
      </w:pPr>
    </w:p>
    <w:p w14:paraId="3E9FB032" w14:textId="77777777" w:rsidR="006552EE" w:rsidRPr="006C046C" w:rsidRDefault="006552EE" w:rsidP="006552EE">
      <w:pPr>
        <w:pStyle w:val="Default"/>
        <w:spacing w:line="276" w:lineRule="auto"/>
        <w:ind w:left="426"/>
        <w:jc w:val="both"/>
        <w:rPr>
          <w:rFonts w:ascii="Arial" w:hAnsi="Arial" w:cs="Arial"/>
          <w:color w:val="auto"/>
        </w:rPr>
      </w:pPr>
      <w:r w:rsidRPr="006C046C">
        <w:rPr>
          <w:rFonts w:ascii="Arial" w:hAnsi="Arial" w:cs="Arial"/>
          <w:color w:val="auto"/>
        </w:rPr>
        <w:t xml:space="preserve">I – Cadastro de Impedidos de Licitar do TCE/SP </w:t>
      </w:r>
      <w:hyperlink r:id="rId21" w:history="1">
        <w:r w:rsidRPr="006C046C">
          <w:rPr>
            <w:rStyle w:val="Hyperlink"/>
            <w:rFonts w:ascii="Arial" w:hAnsi="Arial" w:cs="Arial"/>
            <w:color w:val="auto"/>
          </w:rPr>
          <w:t>https://www.tce.sp.gov.br/pesquisa-relacao-apenados</w:t>
        </w:r>
      </w:hyperlink>
      <w:r w:rsidRPr="006C046C">
        <w:rPr>
          <w:rFonts w:ascii="Arial" w:hAnsi="Arial" w:cs="Arial"/>
          <w:color w:val="auto"/>
        </w:rPr>
        <w:t xml:space="preserve"> </w:t>
      </w:r>
    </w:p>
    <w:p w14:paraId="0F374BE7" w14:textId="77777777" w:rsidR="006552EE" w:rsidRPr="006C046C" w:rsidRDefault="006552EE" w:rsidP="006552EE">
      <w:pPr>
        <w:pStyle w:val="Default"/>
        <w:spacing w:line="276" w:lineRule="auto"/>
        <w:ind w:left="426"/>
        <w:jc w:val="both"/>
        <w:rPr>
          <w:rFonts w:ascii="Arial" w:hAnsi="Arial" w:cs="Arial"/>
          <w:color w:val="auto"/>
        </w:rPr>
      </w:pPr>
      <w:r w:rsidRPr="006C046C">
        <w:rPr>
          <w:rFonts w:ascii="Arial" w:hAnsi="Arial" w:cs="Arial"/>
          <w:color w:val="auto"/>
        </w:rPr>
        <w:t xml:space="preserve">II- Consulta Consolidada de Pessoa Jurídica do Tribunal de Contas da União </w:t>
      </w:r>
      <w:hyperlink r:id="rId22" w:history="1">
        <w:r w:rsidRPr="006C046C">
          <w:rPr>
            <w:rStyle w:val="Hyperlink"/>
            <w:rFonts w:ascii="Arial" w:hAnsi="Arial" w:cs="Arial"/>
            <w:color w:val="auto"/>
          </w:rPr>
          <w:t>https://certidoes-apf.apps.tcu.gov.br/</w:t>
        </w:r>
      </w:hyperlink>
    </w:p>
    <w:p w14:paraId="5767994F" w14:textId="77777777" w:rsidR="006552EE" w:rsidRDefault="006552EE" w:rsidP="006552EE">
      <w:pPr>
        <w:pStyle w:val="Default"/>
        <w:spacing w:line="276" w:lineRule="auto"/>
        <w:ind w:left="426"/>
        <w:jc w:val="both"/>
        <w:rPr>
          <w:rFonts w:ascii="Arial" w:hAnsi="Arial" w:cs="Arial"/>
          <w:color w:val="auto"/>
        </w:rPr>
      </w:pPr>
      <w:r w:rsidRPr="006C046C">
        <w:rPr>
          <w:rFonts w:ascii="Arial" w:hAnsi="Arial" w:cs="Arial"/>
          <w:color w:val="auto"/>
        </w:rPr>
        <w:t>II- Constatada a existência de sanção, o Pregoeiro reputará o licitante inabilitado, por falta de condição de participação.</w:t>
      </w:r>
    </w:p>
    <w:p w14:paraId="3C7154F9" w14:textId="77777777" w:rsidR="006552EE" w:rsidRPr="006C046C" w:rsidRDefault="006552EE" w:rsidP="006552EE">
      <w:pPr>
        <w:pStyle w:val="Default"/>
        <w:spacing w:line="276" w:lineRule="auto"/>
        <w:ind w:left="426"/>
        <w:jc w:val="both"/>
        <w:rPr>
          <w:rFonts w:ascii="Arial" w:hAnsi="Arial" w:cs="Arial"/>
          <w:color w:val="auto"/>
        </w:rPr>
      </w:pPr>
    </w:p>
    <w:p w14:paraId="62D5B629" w14:textId="77777777" w:rsidR="006552EE" w:rsidRPr="00E95878" w:rsidRDefault="006552EE" w:rsidP="006552EE">
      <w:pPr>
        <w:pStyle w:val="Default"/>
        <w:spacing w:line="276" w:lineRule="auto"/>
        <w:rPr>
          <w:rFonts w:ascii="Arial" w:hAnsi="Arial" w:cs="Arial"/>
        </w:rPr>
      </w:pPr>
      <w:r w:rsidRPr="00E95878">
        <w:rPr>
          <w:rFonts w:ascii="Arial" w:hAnsi="Arial" w:cs="Arial"/>
          <w:b/>
          <w:bCs/>
        </w:rPr>
        <w:t>1</w:t>
      </w:r>
      <w:r>
        <w:rPr>
          <w:rFonts w:ascii="Arial" w:hAnsi="Arial" w:cs="Arial"/>
          <w:b/>
          <w:bCs/>
        </w:rPr>
        <w:t>3</w:t>
      </w:r>
      <w:r w:rsidRPr="00E95878">
        <w:rPr>
          <w:rFonts w:ascii="Arial" w:hAnsi="Arial" w:cs="Arial"/>
          <w:b/>
          <w:bCs/>
        </w:rPr>
        <w:t>.</w:t>
      </w:r>
      <w:r>
        <w:rPr>
          <w:rFonts w:ascii="Arial" w:hAnsi="Arial" w:cs="Arial"/>
          <w:b/>
          <w:bCs/>
        </w:rPr>
        <w:t>2</w:t>
      </w:r>
      <w:r w:rsidRPr="00E95878">
        <w:rPr>
          <w:rFonts w:ascii="Arial" w:hAnsi="Arial" w:cs="Arial"/>
          <w:b/>
          <w:bCs/>
        </w:rPr>
        <w:t>. HABILITAÇÃO JURÍDICA</w:t>
      </w:r>
    </w:p>
    <w:p w14:paraId="3BBA3DB4" w14:textId="77777777" w:rsidR="006552EE" w:rsidRPr="00E95878" w:rsidRDefault="006552EE" w:rsidP="006552EE">
      <w:pPr>
        <w:pStyle w:val="Default"/>
        <w:numPr>
          <w:ilvl w:val="0"/>
          <w:numId w:val="26"/>
        </w:numPr>
        <w:spacing w:line="276" w:lineRule="auto"/>
        <w:ind w:left="426"/>
        <w:jc w:val="both"/>
        <w:rPr>
          <w:rFonts w:ascii="Arial" w:hAnsi="Arial" w:cs="Arial"/>
        </w:rPr>
      </w:pPr>
      <w:r w:rsidRPr="00E95878">
        <w:rPr>
          <w:rFonts w:ascii="Arial" w:hAnsi="Arial" w:cs="Arial"/>
          <w:b/>
          <w:bCs/>
        </w:rPr>
        <w:t xml:space="preserve">a) </w:t>
      </w:r>
      <w:r w:rsidRPr="00E95878">
        <w:rPr>
          <w:rFonts w:ascii="Arial" w:hAnsi="Arial" w:cs="Arial"/>
        </w:rPr>
        <w:t xml:space="preserve">Registro comercial, no caso de empresa individual; </w:t>
      </w:r>
    </w:p>
    <w:p w14:paraId="72DDF110" w14:textId="77777777" w:rsidR="006552EE" w:rsidRPr="00E95878" w:rsidRDefault="006552EE" w:rsidP="006552EE">
      <w:pPr>
        <w:pStyle w:val="Default"/>
        <w:numPr>
          <w:ilvl w:val="0"/>
          <w:numId w:val="27"/>
        </w:numPr>
        <w:spacing w:line="276" w:lineRule="auto"/>
        <w:ind w:left="426"/>
        <w:jc w:val="both"/>
        <w:rPr>
          <w:rFonts w:ascii="Arial" w:hAnsi="Arial" w:cs="Arial"/>
        </w:rPr>
      </w:pPr>
      <w:r w:rsidRPr="00E95878">
        <w:rPr>
          <w:rFonts w:ascii="Arial" w:hAnsi="Arial" w:cs="Arial"/>
          <w:b/>
          <w:bCs/>
        </w:rPr>
        <w:t xml:space="preserve">b) </w:t>
      </w:r>
      <w:r w:rsidRPr="00E95878">
        <w:rPr>
          <w:rFonts w:ascii="Arial" w:hAnsi="Arial" w:cs="Arial"/>
        </w:rPr>
        <w:t xml:space="preserve">Cópia do ato constitutivo, estatuto ou contrato social e seus termos aditivos ou última alteração contratual devidamente consolidada do documento de eleição de seus administradores, devidamente registrados na Junta Comercial ou no cartório de pessoas jurídicas; </w:t>
      </w:r>
    </w:p>
    <w:p w14:paraId="4775E860" w14:textId="77777777" w:rsidR="006552EE" w:rsidRPr="00E95878" w:rsidRDefault="006552EE" w:rsidP="006552EE">
      <w:pPr>
        <w:pStyle w:val="Default"/>
        <w:numPr>
          <w:ilvl w:val="0"/>
          <w:numId w:val="28"/>
        </w:numPr>
        <w:spacing w:line="276" w:lineRule="auto"/>
        <w:ind w:left="426"/>
        <w:jc w:val="both"/>
        <w:rPr>
          <w:rFonts w:ascii="Arial" w:hAnsi="Arial" w:cs="Arial"/>
        </w:rPr>
      </w:pPr>
      <w:r w:rsidRPr="00E95878">
        <w:rPr>
          <w:rFonts w:ascii="Arial" w:hAnsi="Arial" w:cs="Arial"/>
          <w:b/>
          <w:bCs/>
        </w:rPr>
        <w:t xml:space="preserve">c) </w:t>
      </w:r>
      <w:r w:rsidRPr="00E95878">
        <w:rPr>
          <w:rFonts w:ascii="Arial" w:hAnsi="Arial" w:cs="Arial"/>
        </w:rPr>
        <w:t xml:space="preserve">Documentos de eleição dos atuais administradores, tratando-se de sociedades por ações, acompanhados da documentação mencionada na alínea “b”, deste subitem; </w:t>
      </w:r>
    </w:p>
    <w:p w14:paraId="11608491" w14:textId="77777777" w:rsidR="006552EE" w:rsidRPr="00E95878" w:rsidRDefault="006552EE" w:rsidP="006552EE">
      <w:pPr>
        <w:pStyle w:val="Default"/>
        <w:numPr>
          <w:ilvl w:val="0"/>
          <w:numId w:val="29"/>
        </w:numPr>
        <w:spacing w:line="276" w:lineRule="auto"/>
        <w:ind w:left="426"/>
        <w:jc w:val="both"/>
        <w:rPr>
          <w:rFonts w:ascii="Arial" w:hAnsi="Arial" w:cs="Arial"/>
        </w:rPr>
      </w:pPr>
      <w:r w:rsidRPr="00E95878">
        <w:rPr>
          <w:rFonts w:ascii="Arial" w:hAnsi="Arial" w:cs="Arial"/>
          <w:b/>
          <w:bCs/>
        </w:rPr>
        <w:t xml:space="preserve">d) </w:t>
      </w:r>
      <w:r w:rsidRPr="00E95878">
        <w:rPr>
          <w:rFonts w:ascii="Arial" w:hAnsi="Arial" w:cs="Arial"/>
        </w:rPr>
        <w:t xml:space="preserve">Decreto de autorização e ato de registro ou autorização para funcionamento expedido pelo órgão competente, tratando-se de empresa ou sociedade estrangeira em funcionamento no país, quando a atividade assim o exigir. </w:t>
      </w:r>
    </w:p>
    <w:p w14:paraId="3ECA7269" w14:textId="77777777" w:rsidR="006552EE" w:rsidRPr="00E95878" w:rsidRDefault="006552EE" w:rsidP="006552EE">
      <w:pPr>
        <w:pStyle w:val="Default"/>
        <w:numPr>
          <w:ilvl w:val="0"/>
          <w:numId w:val="30"/>
        </w:numPr>
        <w:spacing w:line="276" w:lineRule="auto"/>
        <w:ind w:left="426"/>
        <w:jc w:val="both"/>
        <w:rPr>
          <w:rFonts w:ascii="Arial" w:hAnsi="Arial" w:cs="Arial"/>
        </w:rPr>
      </w:pPr>
      <w:r w:rsidRPr="00E95878">
        <w:rPr>
          <w:rFonts w:ascii="Arial" w:hAnsi="Arial" w:cs="Arial"/>
          <w:b/>
          <w:bCs/>
        </w:rPr>
        <w:t xml:space="preserve">e) </w:t>
      </w:r>
      <w:r w:rsidRPr="00E95878">
        <w:rPr>
          <w:rFonts w:ascii="Arial" w:hAnsi="Arial" w:cs="Arial"/>
        </w:rPr>
        <w:t xml:space="preserve">Documento de identificação de </w:t>
      </w:r>
      <w:r w:rsidRPr="00E95878">
        <w:rPr>
          <w:rFonts w:ascii="Arial" w:hAnsi="Arial" w:cs="Arial"/>
          <w:b/>
          <w:bCs/>
        </w:rPr>
        <w:t xml:space="preserve">TODOS </w:t>
      </w:r>
      <w:r w:rsidRPr="00E95878">
        <w:rPr>
          <w:rFonts w:ascii="Arial" w:hAnsi="Arial" w:cs="Arial"/>
        </w:rPr>
        <w:t xml:space="preserve">os sócios; </w:t>
      </w:r>
    </w:p>
    <w:p w14:paraId="779407C6" w14:textId="77777777" w:rsidR="006552EE" w:rsidRPr="00E95878" w:rsidRDefault="006552EE" w:rsidP="006552EE">
      <w:pPr>
        <w:pStyle w:val="Default"/>
        <w:numPr>
          <w:ilvl w:val="0"/>
          <w:numId w:val="31"/>
        </w:numPr>
        <w:spacing w:line="276" w:lineRule="auto"/>
        <w:ind w:left="426"/>
        <w:jc w:val="both"/>
        <w:rPr>
          <w:rFonts w:ascii="Arial" w:hAnsi="Arial" w:cs="Arial"/>
        </w:rPr>
      </w:pPr>
      <w:r w:rsidRPr="00E95878">
        <w:rPr>
          <w:rFonts w:ascii="Arial" w:hAnsi="Arial" w:cs="Arial"/>
          <w:b/>
          <w:bCs/>
        </w:rPr>
        <w:t xml:space="preserve">f) </w:t>
      </w:r>
      <w:r w:rsidRPr="00E95878">
        <w:rPr>
          <w:rFonts w:ascii="Arial" w:hAnsi="Arial" w:cs="Arial"/>
        </w:rPr>
        <w:t xml:space="preserve">Tratando-se de </w:t>
      </w:r>
      <w:r w:rsidRPr="00E95878">
        <w:rPr>
          <w:rFonts w:ascii="Arial" w:hAnsi="Arial" w:cs="Arial"/>
          <w:b/>
          <w:bCs/>
        </w:rPr>
        <w:t xml:space="preserve">Procurador: </w:t>
      </w:r>
      <w:r w:rsidRPr="00E95878">
        <w:rPr>
          <w:rFonts w:ascii="Arial" w:hAnsi="Arial" w:cs="Arial"/>
        </w:rPr>
        <w:t xml:space="preserve">Instrumento público de procuração ou instrumento particular com assinatura do representante legal, do qual constem poderes específicos para formular ofertas e lances, negociar preço, interpor recursos e desistir de sua interposição, bem como praticar todos os demais atos pertinentes ao certame; sujeitados, no que couber, aos termos do art. 3° da lei 13.726/18; </w:t>
      </w:r>
    </w:p>
    <w:p w14:paraId="04FB2AC6" w14:textId="77777777" w:rsidR="006552EE" w:rsidRPr="00E95878" w:rsidRDefault="006552EE" w:rsidP="006552EE">
      <w:pPr>
        <w:pStyle w:val="Default"/>
        <w:spacing w:line="276" w:lineRule="auto"/>
        <w:ind w:left="426"/>
        <w:jc w:val="both"/>
        <w:rPr>
          <w:rFonts w:ascii="Arial" w:hAnsi="Arial" w:cs="Arial"/>
        </w:rPr>
      </w:pPr>
      <w:r w:rsidRPr="00E95878">
        <w:rPr>
          <w:rFonts w:ascii="Arial" w:hAnsi="Arial" w:cs="Arial"/>
          <w:b/>
          <w:bCs/>
        </w:rPr>
        <w:t>g)</w:t>
      </w:r>
      <w:r w:rsidRPr="00E95878">
        <w:rPr>
          <w:rFonts w:ascii="Arial" w:hAnsi="Arial" w:cs="Arial"/>
        </w:rPr>
        <w:t xml:space="preserve"> Declaração de que o licitante tomou conhecimento de todas as informações e das condições locais para o cumprimento das obrigações, objeto da licitação.</w:t>
      </w:r>
    </w:p>
    <w:p w14:paraId="32A49A83" w14:textId="77777777" w:rsidR="006552EE" w:rsidRPr="00E95878" w:rsidRDefault="006552EE" w:rsidP="006552EE">
      <w:pPr>
        <w:pStyle w:val="Default"/>
        <w:spacing w:line="276" w:lineRule="auto"/>
        <w:jc w:val="both"/>
        <w:rPr>
          <w:rFonts w:ascii="Arial" w:hAnsi="Arial" w:cs="Arial"/>
        </w:rPr>
      </w:pPr>
    </w:p>
    <w:p w14:paraId="6FC87059" w14:textId="77777777" w:rsidR="006552EE" w:rsidRPr="009832A2" w:rsidRDefault="006552EE" w:rsidP="006552EE">
      <w:pPr>
        <w:pStyle w:val="Default"/>
        <w:spacing w:line="276" w:lineRule="auto"/>
        <w:jc w:val="both"/>
        <w:rPr>
          <w:rFonts w:ascii="Arial" w:hAnsi="Arial" w:cs="Arial"/>
          <w:b/>
          <w:bCs/>
        </w:rPr>
      </w:pPr>
      <w:r w:rsidRPr="00E95878">
        <w:rPr>
          <w:rFonts w:ascii="Arial" w:hAnsi="Arial" w:cs="Arial"/>
          <w:b/>
          <w:bCs/>
        </w:rPr>
        <w:t>1</w:t>
      </w:r>
      <w:r>
        <w:rPr>
          <w:rFonts w:ascii="Arial" w:hAnsi="Arial" w:cs="Arial"/>
          <w:b/>
          <w:bCs/>
        </w:rPr>
        <w:t>3</w:t>
      </w:r>
      <w:r w:rsidRPr="00E95878">
        <w:rPr>
          <w:rFonts w:ascii="Arial" w:hAnsi="Arial" w:cs="Arial"/>
          <w:b/>
          <w:bCs/>
        </w:rPr>
        <w:t>.</w:t>
      </w:r>
      <w:r>
        <w:rPr>
          <w:rFonts w:ascii="Arial" w:hAnsi="Arial" w:cs="Arial"/>
          <w:b/>
          <w:bCs/>
        </w:rPr>
        <w:t>3</w:t>
      </w:r>
      <w:r w:rsidRPr="00E95878">
        <w:rPr>
          <w:rFonts w:ascii="Arial" w:hAnsi="Arial" w:cs="Arial"/>
          <w:b/>
          <w:bCs/>
        </w:rPr>
        <w:t>. REGULARIDADE FISCAL E TRABALHISTA</w:t>
      </w:r>
    </w:p>
    <w:p w14:paraId="778B0196" w14:textId="77777777" w:rsidR="006552EE" w:rsidRPr="00E95878" w:rsidRDefault="006552EE" w:rsidP="006552EE">
      <w:pPr>
        <w:pStyle w:val="Default"/>
        <w:numPr>
          <w:ilvl w:val="0"/>
          <w:numId w:val="32"/>
        </w:numPr>
        <w:spacing w:line="276" w:lineRule="auto"/>
        <w:ind w:left="426"/>
        <w:jc w:val="both"/>
        <w:rPr>
          <w:rFonts w:ascii="Arial" w:hAnsi="Arial" w:cs="Arial"/>
        </w:rPr>
      </w:pPr>
      <w:r w:rsidRPr="00E95878">
        <w:rPr>
          <w:rFonts w:ascii="Arial" w:hAnsi="Arial" w:cs="Arial"/>
          <w:b/>
          <w:bCs/>
        </w:rPr>
        <w:t xml:space="preserve">a) </w:t>
      </w:r>
      <w:r w:rsidRPr="00E95878">
        <w:rPr>
          <w:rFonts w:ascii="Arial" w:hAnsi="Arial" w:cs="Arial"/>
        </w:rPr>
        <w:t>Prova de inscrição no Cadastro Nacional de Pessoas Jurídicas do Ministério da Fazenda (CNPJ) e CPF;</w:t>
      </w:r>
    </w:p>
    <w:p w14:paraId="2AC8D00E" w14:textId="77777777" w:rsidR="006552EE" w:rsidRPr="00E95878" w:rsidRDefault="006552EE" w:rsidP="006552EE">
      <w:pPr>
        <w:pStyle w:val="Default"/>
        <w:numPr>
          <w:ilvl w:val="0"/>
          <w:numId w:val="33"/>
        </w:numPr>
        <w:spacing w:line="276" w:lineRule="auto"/>
        <w:ind w:left="426"/>
        <w:jc w:val="both"/>
        <w:rPr>
          <w:rFonts w:ascii="Arial" w:hAnsi="Arial" w:cs="Arial"/>
        </w:rPr>
      </w:pPr>
      <w:r w:rsidRPr="00E95878">
        <w:rPr>
          <w:rFonts w:ascii="Arial" w:hAnsi="Arial" w:cs="Arial"/>
          <w:b/>
          <w:bCs/>
        </w:rPr>
        <w:lastRenderedPageBreak/>
        <w:t xml:space="preserve">b) </w:t>
      </w:r>
      <w:r w:rsidRPr="00E95878">
        <w:rPr>
          <w:rFonts w:ascii="Arial" w:hAnsi="Arial" w:cs="Arial"/>
        </w:rPr>
        <w:t xml:space="preserve">Prova de regularidade para com a Fazenda Federal (inclusive da Dívida Ativa da União), conjuntamente com a Prova de regularidade perante o INSS, conforme Portaria MF N° 358 de 05 de setembro de 2014; </w:t>
      </w:r>
    </w:p>
    <w:p w14:paraId="74E26699" w14:textId="77777777" w:rsidR="006552EE" w:rsidRPr="00E95878" w:rsidRDefault="006552EE" w:rsidP="006552EE">
      <w:pPr>
        <w:pStyle w:val="Default"/>
        <w:numPr>
          <w:ilvl w:val="0"/>
          <w:numId w:val="34"/>
        </w:numPr>
        <w:spacing w:line="276" w:lineRule="auto"/>
        <w:ind w:left="426"/>
        <w:jc w:val="both"/>
        <w:rPr>
          <w:rFonts w:ascii="Arial" w:hAnsi="Arial" w:cs="Arial"/>
        </w:rPr>
      </w:pPr>
      <w:r w:rsidRPr="00E95878">
        <w:rPr>
          <w:rFonts w:ascii="Arial" w:hAnsi="Arial" w:cs="Arial"/>
          <w:b/>
          <w:bCs/>
        </w:rPr>
        <w:t xml:space="preserve">c) </w:t>
      </w:r>
      <w:r w:rsidRPr="00E95878">
        <w:rPr>
          <w:rFonts w:ascii="Arial" w:hAnsi="Arial" w:cs="Arial"/>
        </w:rPr>
        <w:t xml:space="preserve">Prova de regularidade para com a Fazenda Estadual, mediante apresentação de Certidão de Regularidade Fiscal expedida pela Procuradoria da Dívida Ativa (e-CRDA) e débitos não inscritos na Dívida Ativa, do domicílio ou sede do proponente, ou outra equivalente, na forma da lei; </w:t>
      </w:r>
    </w:p>
    <w:p w14:paraId="2C8700A8" w14:textId="77777777" w:rsidR="006552EE" w:rsidRPr="00E95878" w:rsidRDefault="006552EE" w:rsidP="006552EE">
      <w:pPr>
        <w:pStyle w:val="Default"/>
        <w:numPr>
          <w:ilvl w:val="0"/>
          <w:numId w:val="35"/>
        </w:numPr>
        <w:spacing w:line="276" w:lineRule="auto"/>
        <w:ind w:left="426"/>
        <w:jc w:val="both"/>
        <w:rPr>
          <w:rFonts w:ascii="Arial" w:hAnsi="Arial" w:cs="Arial"/>
        </w:rPr>
      </w:pPr>
      <w:r w:rsidRPr="00E95878">
        <w:rPr>
          <w:rFonts w:ascii="Arial" w:hAnsi="Arial" w:cs="Arial"/>
          <w:b/>
          <w:bCs/>
        </w:rPr>
        <w:t xml:space="preserve">d) </w:t>
      </w:r>
      <w:r w:rsidRPr="00E95878">
        <w:rPr>
          <w:rFonts w:ascii="Arial" w:hAnsi="Arial" w:cs="Arial"/>
        </w:rPr>
        <w:t xml:space="preserve">Prova de regularidade para com a Fazenda Municipal da sede da empresa, referente aos tributos mobiliários. </w:t>
      </w:r>
    </w:p>
    <w:p w14:paraId="5230F749" w14:textId="77777777" w:rsidR="006552EE" w:rsidRPr="00E95878" w:rsidRDefault="006552EE" w:rsidP="006552EE">
      <w:pPr>
        <w:pStyle w:val="Default"/>
        <w:numPr>
          <w:ilvl w:val="0"/>
          <w:numId w:val="36"/>
        </w:numPr>
        <w:spacing w:line="276" w:lineRule="auto"/>
        <w:ind w:left="426"/>
        <w:jc w:val="both"/>
        <w:rPr>
          <w:rFonts w:ascii="Arial" w:hAnsi="Arial" w:cs="Arial"/>
        </w:rPr>
      </w:pPr>
      <w:r w:rsidRPr="00E95878">
        <w:rPr>
          <w:rFonts w:ascii="Arial" w:hAnsi="Arial" w:cs="Arial"/>
          <w:b/>
          <w:bCs/>
        </w:rPr>
        <w:t xml:space="preserve">e) </w:t>
      </w:r>
      <w:r w:rsidRPr="00E95878">
        <w:rPr>
          <w:rFonts w:ascii="Arial" w:hAnsi="Arial" w:cs="Arial"/>
        </w:rPr>
        <w:t xml:space="preserve">Prova de regularidade para com o Fundo de Garantia por Tempo de Serviço (FGTS). </w:t>
      </w:r>
    </w:p>
    <w:p w14:paraId="3B8B8595" w14:textId="77777777" w:rsidR="006552EE" w:rsidRDefault="006552EE" w:rsidP="006552EE">
      <w:pPr>
        <w:pStyle w:val="Default"/>
        <w:numPr>
          <w:ilvl w:val="0"/>
          <w:numId w:val="37"/>
        </w:numPr>
        <w:spacing w:line="276" w:lineRule="auto"/>
        <w:ind w:left="426"/>
        <w:jc w:val="both"/>
        <w:rPr>
          <w:rFonts w:ascii="Arial" w:hAnsi="Arial" w:cs="Arial"/>
        </w:rPr>
      </w:pPr>
      <w:r w:rsidRPr="00E95878">
        <w:rPr>
          <w:rFonts w:ascii="Arial" w:hAnsi="Arial" w:cs="Arial"/>
          <w:b/>
          <w:bCs/>
        </w:rPr>
        <w:t xml:space="preserve">f) </w:t>
      </w:r>
      <w:r w:rsidRPr="00E95878">
        <w:rPr>
          <w:rFonts w:ascii="Arial" w:hAnsi="Arial" w:cs="Arial"/>
        </w:rPr>
        <w:t xml:space="preserve">Prova de inexistência de débitos inadimplidos perante a Justiça do Trabalho, mediante a apresentação de certidão negativa ou certidão positiva com efeito de negativa, nos termos do Título VII-A da Consolidação das Leis do Trabalho, aprovada pelo Decreto-Lei no 5.452, de 1 de maio de 1943”. </w:t>
      </w:r>
    </w:p>
    <w:p w14:paraId="72908BB4" w14:textId="77777777" w:rsidR="006552EE" w:rsidRPr="00F2100B" w:rsidRDefault="006552EE" w:rsidP="006552EE">
      <w:pPr>
        <w:widowControl w:val="0"/>
        <w:tabs>
          <w:tab w:val="left" w:pos="1276"/>
        </w:tabs>
        <w:autoSpaceDE w:val="0"/>
        <w:autoSpaceDN w:val="0"/>
        <w:spacing w:before="43" w:after="0"/>
        <w:ind w:left="426" w:right="262"/>
        <w:jc w:val="both"/>
        <w:rPr>
          <w:rFonts w:ascii="Arial" w:hAnsi="Arial" w:cs="Arial"/>
          <w:sz w:val="24"/>
        </w:rPr>
      </w:pPr>
      <w:r w:rsidRPr="00F2100B">
        <w:rPr>
          <w:rFonts w:ascii="Arial" w:hAnsi="Arial" w:cs="Arial"/>
          <w:b/>
          <w:bCs/>
        </w:rPr>
        <w:t xml:space="preserve">g) </w:t>
      </w:r>
      <w:r w:rsidRPr="00304E0E">
        <w:rPr>
          <w:rFonts w:ascii="Arial" w:hAnsi="Arial" w:cs="Arial"/>
          <w:sz w:val="24"/>
        </w:rPr>
        <w:t>Balanço patrimonial, demonstração de resultado de exercício e demais demonstrações</w:t>
      </w:r>
      <w:r w:rsidRPr="00304E0E">
        <w:rPr>
          <w:rFonts w:ascii="Arial" w:hAnsi="Arial" w:cs="Arial"/>
          <w:spacing w:val="1"/>
          <w:sz w:val="24"/>
        </w:rPr>
        <w:t xml:space="preserve"> </w:t>
      </w:r>
      <w:r w:rsidRPr="00304E0E">
        <w:rPr>
          <w:rFonts w:ascii="Arial" w:hAnsi="Arial" w:cs="Arial"/>
          <w:sz w:val="24"/>
        </w:rPr>
        <w:t>contábeis, referentes aos 02 (dois) últimos exercícios, nos termos da Lei 14.133/21</w:t>
      </w:r>
      <w:r>
        <w:rPr>
          <w:rFonts w:ascii="Arial" w:hAnsi="Arial" w:cs="Arial"/>
          <w:sz w:val="24"/>
        </w:rPr>
        <w:t>.</w:t>
      </w:r>
    </w:p>
    <w:p w14:paraId="2E4C6BC8" w14:textId="77777777" w:rsidR="006552EE" w:rsidRPr="00E95878" w:rsidRDefault="006552EE" w:rsidP="006552EE">
      <w:pPr>
        <w:pStyle w:val="Default"/>
        <w:numPr>
          <w:ilvl w:val="0"/>
          <w:numId w:val="37"/>
        </w:numPr>
        <w:spacing w:line="276" w:lineRule="auto"/>
        <w:ind w:left="567"/>
        <w:jc w:val="both"/>
        <w:rPr>
          <w:rFonts w:ascii="Arial" w:hAnsi="Arial" w:cs="Arial"/>
        </w:rPr>
      </w:pPr>
    </w:p>
    <w:p w14:paraId="44CFA701" w14:textId="77777777" w:rsidR="006552EE" w:rsidRPr="003C5C7A" w:rsidRDefault="006552EE" w:rsidP="006552EE">
      <w:pPr>
        <w:pStyle w:val="Default"/>
        <w:numPr>
          <w:ilvl w:val="0"/>
          <w:numId w:val="37"/>
        </w:numPr>
        <w:spacing w:line="276" w:lineRule="auto"/>
        <w:ind w:left="567"/>
        <w:jc w:val="both"/>
        <w:rPr>
          <w:rFonts w:ascii="Arial" w:hAnsi="Arial" w:cs="Arial"/>
          <w:highlight w:val="yellow"/>
        </w:rPr>
      </w:pPr>
      <w:r w:rsidRPr="00E95878">
        <w:rPr>
          <w:rFonts w:ascii="Arial" w:hAnsi="Arial" w:cs="Arial"/>
          <w:b/>
          <w:bCs/>
        </w:rPr>
        <w:t>1</w:t>
      </w:r>
      <w:r>
        <w:rPr>
          <w:rFonts w:ascii="Arial" w:hAnsi="Arial" w:cs="Arial"/>
          <w:b/>
          <w:bCs/>
        </w:rPr>
        <w:t>3</w:t>
      </w:r>
      <w:r w:rsidRPr="00E95878">
        <w:rPr>
          <w:rFonts w:ascii="Arial" w:hAnsi="Arial" w:cs="Arial"/>
          <w:b/>
          <w:bCs/>
        </w:rPr>
        <w:t>.</w:t>
      </w:r>
      <w:r>
        <w:rPr>
          <w:rFonts w:ascii="Arial" w:hAnsi="Arial" w:cs="Arial"/>
          <w:b/>
          <w:bCs/>
        </w:rPr>
        <w:t>3</w:t>
      </w:r>
      <w:r w:rsidRPr="00E95878">
        <w:rPr>
          <w:rFonts w:ascii="Arial" w:hAnsi="Arial" w:cs="Arial"/>
          <w:b/>
          <w:bCs/>
        </w:rPr>
        <w:t xml:space="preserve">.1 - </w:t>
      </w:r>
      <w:r w:rsidRPr="00304E0E">
        <w:rPr>
          <w:rFonts w:ascii="Arial" w:hAnsi="Arial" w:cs="Arial"/>
        </w:rPr>
        <w:t xml:space="preserve">A prova de regularidade poderá se dar mediante a apresentação de certidão positiva com efeitos de negativa, ou ainda por meio da apresentação de declaração de isenção ou de não incidência, se for o caso. </w:t>
      </w:r>
    </w:p>
    <w:p w14:paraId="6D46B8E9" w14:textId="77777777" w:rsidR="006552EE" w:rsidRPr="00E95878" w:rsidRDefault="006552EE" w:rsidP="006552EE">
      <w:pPr>
        <w:pStyle w:val="Default"/>
        <w:spacing w:line="276" w:lineRule="auto"/>
        <w:ind w:left="708"/>
        <w:jc w:val="both"/>
        <w:rPr>
          <w:rFonts w:ascii="Arial" w:hAnsi="Arial" w:cs="Arial"/>
        </w:rPr>
      </w:pPr>
    </w:p>
    <w:p w14:paraId="4D30C3E5" w14:textId="77777777" w:rsidR="006552EE" w:rsidRDefault="006552EE" w:rsidP="006552EE">
      <w:pPr>
        <w:pStyle w:val="Default"/>
        <w:spacing w:line="276" w:lineRule="auto"/>
        <w:jc w:val="both"/>
        <w:rPr>
          <w:rFonts w:ascii="Arial" w:hAnsi="Arial" w:cs="Arial"/>
          <w:b/>
          <w:bCs/>
        </w:rPr>
      </w:pPr>
      <w:r w:rsidRPr="00E95878">
        <w:rPr>
          <w:rFonts w:ascii="Arial" w:hAnsi="Arial" w:cs="Arial"/>
          <w:b/>
          <w:bCs/>
        </w:rPr>
        <w:t>1</w:t>
      </w:r>
      <w:r>
        <w:rPr>
          <w:rFonts w:ascii="Arial" w:hAnsi="Arial" w:cs="Arial"/>
          <w:b/>
          <w:bCs/>
        </w:rPr>
        <w:t>3</w:t>
      </w:r>
      <w:r w:rsidRPr="00E95878">
        <w:rPr>
          <w:rFonts w:ascii="Arial" w:hAnsi="Arial" w:cs="Arial"/>
          <w:b/>
          <w:bCs/>
        </w:rPr>
        <w:t>.</w:t>
      </w:r>
      <w:r>
        <w:rPr>
          <w:rFonts w:ascii="Arial" w:hAnsi="Arial" w:cs="Arial"/>
          <w:b/>
          <w:bCs/>
        </w:rPr>
        <w:t>4</w:t>
      </w:r>
      <w:r w:rsidRPr="00E95878">
        <w:rPr>
          <w:rFonts w:ascii="Arial" w:hAnsi="Arial" w:cs="Arial"/>
          <w:b/>
          <w:bCs/>
        </w:rPr>
        <w:t>. DOCUMENTAÇÃO COMPLEMENTAR</w:t>
      </w:r>
    </w:p>
    <w:p w14:paraId="62D80EC4" w14:textId="77777777" w:rsidR="006552EE" w:rsidRPr="00DA5E8F" w:rsidRDefault="006552EE" w:rsidP="006552EE">
      <w:pPr>
        <w:pStyle w:val="Ttulo1"/>
        <w:tabs>
          <w:tab w:val="left" w:pos="426"/>
        </w:tabs>
        <w:spacing w:line="276" w:lineRule="auto"/>
        <w:ind w:left="426" w:right="3"/>
        <w:jc w:val="both"/>
        <w:rPr>
          <w:rFonts w:ascii="Arial" w:hAnsi="Arial" w:cs="Arial"/>
          <w:b w:val="0"/>
          <w:bCs w:val="0"/>
          <w:sz w:val="24"/>
          <w:szCs w:val="24"/>
          <w:lang w:val="pt-BR"/>
        </w:rPr>
      </w:pPr>
      <w:r w:rsidRPr="00DA5E8F">
        <w:rPr>
          <w:rFonts w:ascii="Arial" w:hAnsi="Arial" w:cs="Arial"/>
          <w:sz w:val="24"/>
          <w:szCs w:val="24"/>
          <w:lang w:val="pt-BR"/>
        </w:rPr>
        <w:t>a)</w:t>
      </w:r>
      <w:r w:rsidRPr="00DA5E8F">
        <w:rPr>
          <w:rFonts w:ascii="Arial" w:hAnsi="Arial" w:cs="Arial"/>
          <w:b w:val="0"/>
          <w:bCs w:val="0"/>
          <w:sz w:val="24"/>
          <w:szCs w:val="24"/>
          <w:lang w:val="pt-BR"/>
        </w:rPr>
        <w:t xml:space="preserve"> Declaração Unificada da licitante, elaborada em papel timbrado e subscrita por seu representante legal, de que se encontra em situação regular perante o Ministério do Trabalho (Anexo </w:t>
      </w:r>
      <w:r>
        <w:rPr>
          <w:rFonts w:ascii="Arial" w:hAnsi="Arial" w:cs="Arial"/>
          <w:b w:val="0"/>
          <w:bCs w:val="0"/>
          <w:sz w:val="24"/>
          <w:szCs w:val="24"/>
          <w:lang w:val="pt-BR"/>
        </w:rPr>
        <w:t>XI</w:t>
      </w:r>
      <w:r w:rsidRPr="00DA5E8F">
        <w:rPr>
          <w:rFonts w:ascii="Arial" w:hAnsi="Arial" w:cs="Arial"/>
          <w:b w:val="0"/>
          <w:bCs w:val="0"/>
          <w:sz w:val="24"/>
          <w:szCs w:val="24"/>
          <w:lang w:val="pt-BR"/>
        </w:rPr>
        <w:t>V – Declaração Unificada).</w:t>
      </w:r>
    </w:p>
    <w:p w14:paraId="15BB6898" w14:textId="77777777" w:rsidR="006552EE" w:rsidRPr="00DA5E8F" w:rsidRDefault="006552EE" w:rsidP="006552EE">
      <w:pPr>
        <w:pStyle w:val="Ttulo1"/>
        <w:tabs>
          <w:tab w:val="left" w:pos="426"/>
        </w:tabs>
        <w:spacing w:line="276" w:lineRule="auto"/>
        <w:ind w:left="426" w:right="3"/>
        <w:jc w:val="both"/>
        <w:rPr>
          <w:rFonts w:ascii="Arial" w:hAnsi="Arial" w:cs="Arial"/>
          <w:b w:val="0"/>
          <w:bCs w:val="0"/>
          <w:sz w:val="24"/>
          <w:szCs w:val="24"/>
          <w:lang w:val="pt-BR"/>
        </w:rPr>
      </w:pPr>
      <w:r w:rsidRPr="00DA5E8F">
        <w:rPr>
          <w:rFonts w:ascii="Arial" w:hAnsi="Arial" w:cs="Arial"/>
          <w:sz w:val="24"/>
          <w:szCs w:val="24"/>
          <w:lang w:val="pt-BR"/>
        </w:rPr>
        <w:t>b)</w:t>
      </w:r>
      <w:r w:rsidRPr="00DA5E8F">
        <w:rPr>
          <w:rFonts w:ascii="Arial" w:hAnsi="Arial" w:cs="Arial"/>
          <w:b w:val="0"/>
          <w:bCs w:val="0"/>
          <w:sz w:val="24"/>
          <w:szCs w:val="24"/>
          <w:lang w:val="pt-BR"/>
        </w:rPr>
        <w:t xml:space="preserve"> Declaração elaborada em papel timbrado e subscrita pelo representante legal da licitante, assegurando a inexistência de impedimento legal para licitar ou contratar com a Administração (Anexo </w:t>
      </w:r>
      <w:r>
        <w:rPr>
          <w:rFonts w:ascii="Arial" w:hAnsi="Arial" w:cs="Arial"/>
          <w:b w:val="0"/>
          <w:bCs w:val="0"/>
          <w:sz w:val="24"/>
          <w:szCs w:val="24"/>
          <w:lang w:val="pt-BR"/>
        </w:rPr>
        <w:t>XI</w:t>
      </w:r>
      <w:r w:rsidRPr="00DA5E8F">
        <w:rPr>
          <w:rFonts w:ascii="Arial" w:hAnsi="Arial" w:cs="Arial"/>
          <w:b w:val="0"/>
          <w:bCs w:val="0"/>
          <w:sz w:val="24"/>
          <w:szCs w:val="24"/>
          <w:lang w:val="pt-BR"/>
        </w:rPr>
        <w:t>V – Declaração Unificada).</w:t>
      </w:r>
    </w:p>
    <w:p w14:paraId="51A85E91" w14:textId="77777777" w:rsidR="006552EE" w:rsidRDefault="006552EE" w:rsidP="006552EE">
      <w:pPr>
        <w:pStyle w:val="Ttulo1"/>
        <w:tabs>
          <w:tab w:val="left" w:pos="426"/>
        </w:tabs>
        <w:spacing w:line="276" w:lineRule="auto"/>
        <w:ind w:left="426" w:right="3"/>
        <w:jc w:val="both"/>
        <w:rPr>
          <w:rFonts w:ascii="Arial" w:hAnsi="Arial" w:cs="Arial"/>
          <w:sz w:val="24"/>
          <w:szCs w:val="24"/>
          <w:lang w:val="pt-BR"/>
        </w:rPr>
      </w:pPr>
      <w:r w:rsidRPr="00DA5E8F">
        <w:rPr>
          <w:rFonts w:ascii="Arial" w:hAnsi="Arial" w:cs="Arial"/>
          <w:sz w:val="24"/>
          <w:szCs w:val="24"/>
          <w:lang w:val="pt-BR"/>
        </w:rPr>
        <w:t>c)</w:t>
      </w:r>
      <w:r w:rsidRPr="00DA5E8F">
        <w:rPr>
          <w:rFonts w:ascii="Arial" w:hAnsi="Arial" w:cs="Arial"/>
          <w:b w:val="0"/>
          <w:bCs w:val="0"/>
          <w:sz w:val="24"/>
          <w:szCs w:val="24"/>
          <w:lang w:val="pt-BR"/>
        </w:rPr>
        <w:t xml:space="preserve"> </w:t>
      </w:r>
      <w:r w:rsidRPr="00DA5E8F">
        <w:rPr>
          <w:rFonts w:ascii="Arial" w:hAnsi="Arial" w:cs="Arial"/>
          <w:sz w:val="24"/>
          <w:szCs w:val="24"/>
          <w:lang w:val="pt-BR"/>
        </w:rPr>
        <w:t xml:space="preserve">Ficha cadastral para fins contratuais (Anexo </w:t>
      </w:r>
      <w:r>
        <w:rPr>
          <w:rFonts w:ascii="Arial" w:hAnsi="Arial" w:cs="Arial"/>
          <w:sz w:val="24"/>
          <w:szCs w:val="24"/>
          <w:lang w:val="pt-BR"/>
        </w:rPr>
        <w:t>XII</w:t>
      </w:r>
      <w:r w:rsidRPr="00DA5E8F">
        <w:rPr>
          <w:rFonts w:ascii="Arial" w:hAnsi="Arial" w:cs="Arial"/>
          <w:sz w:val="24"/>
          <w:szCs w:val="24"/>
          <w:lang w:val="pt-BR"/>
        </w:rPr>
        <w:t>I);</w:t>
      </w:r>
    </w:p>
    <w:p w14:paraId="4340C83A" w14:textId="77777777" w:rsidR="006552EE" w:rsidRPr="00E95878" w:rsidRDefault="006552EE" w:rsidP="006552EE">
      <w:pPr>
        <w:pStyle w:val="Ttulo1"/>
        <w:tabs>
          <w:tab w:val="left" w:pos="426"/>
        </w:tabs>
        <w:spacing w:line="276" w:lineRule="auto"/>
        <w:ind w:left="426" w:right="3"/>
        <w:jc w:val="both"/>
        <w:rPr>
          <w:rFonts w:ascii="Arial" w:hAnsi="Arial" w:cs="Arial"/>
        </w:rPr>
      </w:pPr>
      <w:r w:rsidRPr="00DA5E8F">
        <w:rPr>
          <w:rFonts w:ascii="Arial" w:hAnsi="Arial" w:cs="Arial"/>
          <w:sz w:val="24"/>
          <w:szCs w:val="24"/>
          <w:lang w:val="pt-BR"/>
        </w:rPr>
        <w:t>d)</w:t>
      </w:r>
      <w:r>
        <w:rPr>
          <w:rFonts w:ascii="Arial" w:hAnsi="Arial" w:cs="Arial"/>
          <w:sz w:val="24"/>
          <w:szCs w:val="24"/>
          <w:lang w:val="pt-BR"/>
        </w:rPr>
        <w:t xml:space="preserve"> </w:t>
      </w:r>
      <w:r w:rsidRPr="00E95878">
        <w:rPr>
          <w:rFonts w:ascii="Arial" w:hAnsi="Arial" w:cs="Arial"/>
        </w:rPr>
        <w:t xml:space="preserve">Declaração de Idoneidade e Inexistência de Fato Superveniente, conforme o modelo do ANEXO V, assinada pelo representante legal da licitante; </w:t>
      </w:r>
    </w:p>
    <w:p w14:paraId="274E33F6" w14:textId="77777777" w:rsidR="006552EE" w:rsidRPr="00E95878" w:rsidRDefault="006552EE" w:rsidP="006552EE">
      <w:pPr>
        <w:pStyle w:val="Default"/>
        <w:numPr>
          <w:ilvl w:val="0"/>
          <w:numId w:val="39"/>
        </w:numPr>
        <w:spacing w:line="276" w:lineRule="auto"/>
        <w:ind w:left="426"/>
        <w:jc w:val="both"/>
        <w:rPr>
          <w:rFonts w:ascii="Arial" w:hAnsi="Arial" w:cs="Arial"/>
        </w:rPr>
      </w:pPr>
      <w:r>
        <w:rPr>
          <w:rFonts w:ascii="Arial" w:hAnsi="Arial" w:cs="Arial"/>
          <w:b/>
          <w:bCs/>
        </w:rPr>
        <w:t>e</w:t>
      </w:r>
      <w:r w:rsidRPr="00E95878">
        <w:rPr>
          <w:rFonts w:ascii="Arial" w:hAnsi="Arial" w:cs="Arial"/>
          <w:b/>
          <w:bCs/>
        </w:rPr>
        <w:t xml:space="preserve">) </w:t>
      </w:r>
      <w:r w:rsidRPr="00E95878">
        <w:rPr>
          <w:rFonts w:ascii="Arial" w:hAnsi="Arial" w:cs="Arial"/>
        </w:rPr>
        <w:t xml:space="preserve">Declaração de Responsabilidades, assinada pelo representante legal da empresa, conforme o modelo do </w:t>
      </w:r>
      <w:r w:rsidRPr="00E95878">
        <w:rPr>
          <w:rFonts w:ascii="Arial" w:hAnsi="Arial" w:cs="Arial"/>
          <w:b/>
          <w:bCs/>
        </w:rPr>
        <w:t xml:space="preserve">ANEXO </w:t>
      </w:r>
      <w:r>
        <w:rPr>
          <w:rFonts w:ascii="Arial" w:hAnsi="Arial" w:cs="Arial"/>
          <w:b/>
          <w:bCs/>
        </w:rPr>
        <w:t>IX</w:t>
      </w:r>
      <w:r w:rsidRPr="00E95878">
        <w:rPr>
          <w:rFonts w:ascii="Arial" w:hAnsi="Arial" w:cs="Arial"/>
          <w:b/>
          <w:bCs/>
        </w:rPr>
        <w:t xml:space="preserve">; </w:t>
      </w:r>
    </w:p>
    <w:p w14:paraId="7E2C2481" w14:textId="77777777" w:rsidR="006552EE" w:rsidRPr="00E95878" w:rsidRDefault="006552EE" w:rsidP="006552EE">
      <w:pPr>
        <w:pStyle w:val="Default"/>
        <w:numPr>
          <w:ilvl w:val="0"/>
          <w:numId w:val="40"/>
        </w:numPr>
        <w:spacing w:line="276" w:lineRule="auto"/>
        <w:ind w:left="426"/>
        <w:jc w:val="both"/>
        <w:rPr>
          <w:rFonts w:ascii="Arial" w:hAnsi="Arial" w:cs="Arial"/>
        </w:rPr>
      </w:pPr>
      <w:r>
        <w:rPr>
          <w:rFonts w:ascii="Arial" w:hAnsi="Arial" w:cs="Arial"/>
          <w:b/>
          <w:bCs/>
        </w:rPr>
        <w:t>f</w:t>
      </w:r>
      <w:r w:rsidRPr="00E95878">
        <w:rPr>
          <w:rFonts w:ascii="Arial" w:hAnsi="Arial" w:cs="Arial"/>
          <w:b/>
          <w:bCs/>
        </w:rPr>
        <w:t xml:space="preserve">) </w:t>
      </w:r>
      <w:r w:rsidRPr="00E95878">
        <w:rPr>
          <w:rFonts w:ascii="Arial" w:hAnsi="Arial" w:cs="Arial"/>
        </w:rPr>
        <w:t xml:space="preserve">Declaração de Fatos Impeditivos, </w:t>
      </w:r>
      <w:r w:rsidRPr="00E95878">
        <w:rPr>
          <w:rFonts w:ascii="Arial" w:hAnsi="Arial" w:cs="Arial"/>
          <w:b/>
          <w:bCs/>
        </w:rPr>
        <w:t>ANEXO V</w:t>
      </w:r>
      <w:r>
        <w:rPr>
          <w:rFonts w:ascii="Arial" w:hAnsi="Arial" w:cs="Arial"/>
          <w:b/>
          <w:bCs/>
        </w:rPr>
        <w:t>I</w:t>
      </w:r>
      <w:r w:rsidRPr="00E95878">
        <w:rPr>
          <w:rFonts w:ascii="Arial" w:hAnsi="Arial" w:cs="Arial"/>
          <w:b/>
          <w:bCs/>
        </w:rPr>
        <w:t xml:space="preserve">; </w:t>
      </w:r>
    </w:p>
    <w:p w14:paraId="7E815548" w14:textId="77777777" w:rsidR="006552EE" w:rsidRPr="00E95878" w:rsidRDefault="006552EE" w:rsidP="006552EE">
      <w:pPr>
        <w:pStyle w:val="Default"/>
        <w:numPr>
          <w:ilvl w:val="0"/>
          <w:numId w:val="41"/>
        </w:numPr>
        <w:spacing w:line="276" w:lineRule="auto"/>
        <w:ind w:left="426"/>
        <w:jc w:val="both"/>
        <w:rPr>
          <w:rFonts w:ascii="Arial" w:hAnsi="Arial" w:cs="Arial"/>
        </w:rPr>
      </w:pPr>
      <w:r>
        <w:rPr>
          <w:rFonts w:ascii="Arial" w:hAnsi="Arial" w:cs="Arial"/>
          <w:b/>
          <w:bCs/>
        </w:rPr>
        <w:t>g</w:t>
      </w:r>
      <w:r w:rsidRPr="00E95878">
        <w:rPr>
          <w:rFonts w:ascii="Arial" w:hAnsi="Arial" w:cs="Arial"/>
          <w:b/>
          <w:bCs/>
        </w:rPr>
        <w:t xml:space="preserve">) </w:t>
      </w:r>
      <w:r w:rsidRPr="00E95878">
        <w:rPr>
          <w:rFonts w:ascii="Arial" w:hAnsi="Arial" w:cs="Arial"/>
        </w:rPr>
        <w:t xml:space="preserve">Declaração de que não possui no quadro funcional menores de 18 (dezoito) anos em trabalho noturno, perigoso ou insalubre, e menores de 16 (dezesseis) anos em qualquer trabalho, salvo na condição de aprendiz, a partir de 14 (quatorze) anos, </w:t>
      </w:r>
      <w:r w:rsidRPr="00E95878">
        <w:rPr>
          <w:rFonts w:ascii="Arial" w:hAnsi="Arial" w:cs="Arial"/>
          <w:b/>
          <w:bCs/>
        </w:rPr>
        <w:t>ANEXO V</w:t>
      </w:r>
      <w:r>
        <w:rPr>
          <w:rFonts w:ascii="Arial" w:hAnsi="Arial" w:cs="Arial"/>
          <w:b/>
          <w:bCs/>
        </w:rPr>
        <w:t>I</w:t>
      </w:r>
      <w:r w:rsidRPr="00E95878">
        <w:rPr>
          <w:rFonts w:ascii="Arial" w:hAnsi="Arial" w:cs="Arial"/>
          <w:b/>
          <w:bCs/>
        </w:rPr>
        <w:t xml:space="preserve">I; </w:t>
      </w:r>
    </w:p>
    <w:p w14:paraId="42B1A511" w14:textId="77777777" w:rsidR="006552EE" w:rsidRPr="00E95878" w:rsidRDefault="006552EE" w:rsidP="006552EE">
      <w:pPr>
        <w:pStyle w:val="Default"/>
        <w:numPr>
          <w:ilvl w:val="0"/>
          <w:numId w:val="42"/>
        </w:numPr>
        <w:spacing w:line="276" w:lineRule="auto"/>
        <w:ind w:left="426"/>
        <w:jc w:val="both"/>
        <w:rPr>
          <w:rFonts w:ascii="Arial" w:hAnsi="Arial" w:cs="Arial"/>
        </w:rPr>
      </w:pPr>
      <w:r>
        <w:rPr>
          <w:rFonts w:ascii="Arial" w:hAnsi="Arial" w:cs="Arial"/>
          <w:b/>
          <w:bCs/>
        </w:rPr>
        <w:lastRenderedPageBreak/>
        <w:t>h</w:t>
      </w:r>
      <w:r w:rsidRPr="00E95878">
        <w:rPr>
          <w:rFonts w:ascii="Arial" w:hAnsi="Arial" w:cs="Arial"/>
          <w:b/>
          <w:bCs/>
        </w:rPr>
        <w:t xml:space="preserve">) </w:t>
      </w:r>
      <w:r w:rsidRPr="00E95878">
        <w:rPr>
          <w:rFonts w:ascii="Arial" w:hAnsi="Arial" w:cs="Arial"/>
        </w:rPr>
        <w:t xml:space="preserve">Declaração de que não integra o corpo social, nem o quadro funcional empregado público ou membro comissionado de órgão direto ou indireto da Administração Municipal, </w:t>
      </w:r>
      <w:r w:rsidRPr="00E95878">
        <w:rPr>
          <w:rFonts w:ascii="Arial" w:hAnsi="Arial" w:cs="Arial"/>
          <w:b/>
          <w:bCs/>
        </w:rPr>
        <w:t xml:space="preserve">ANEXO X; </w:t>
      </w:r>
    </w:p>
    <w:p w14:paraId="34164508" w14:textId="77777777" w:rsidR="006552EE" w:rsidRDefault="006552EE" w:rsidP="006552EE">
      <w:pPr>
        <w:pStyle w:val="Default"/>
        <w:numPr>
          <w:ilvl w:val="0"/>
          <w:numId w:val="43"/>
        </w:numPr>
        <w:spacing w:line="276" w:lineRule="auto"/>
        <w:ind w:left="426"/>
        <w:jc w:val="both"/>
        <w:rPr>
          <w:rFonts w:ascii="Arial" w:hAnsi="Arial" w:cs="Arial"/>
        </w:rPr>
      </w:pPr>
      <w:r>
        <w:rPr>
          <w:rFonts w:ascii="Arial" w:hAnsi="Arial" w:cs="Arial"/>
          <w:b/>
          <w:bCs/>
        </w:rPr>
        <w:t>i</w:t>
      </w:r>
      <w:r w:rsidRPr="00E95878">
        <w:rPr>
          <w:rFonts w:ascii="Arial" w:hAnsi="Arial" w:cs="Arial"/>
          <w:b/>
          <w:bCs/>
        </w:rPr>
        <w:t xml:space="preserve">) </w:t>
      </w:r>
      <w:r w:rsidRPr="00E95878">
        <w:rPr>
          <w:rFonts w:ascii="Arial" w:hAnsi="Arial" w:cs="Arial"/>
        </w:rPr>
        <w:t>Proposta em papel timbrado, assinada e com CNPJ;</w:t>
      </w:r>
    </w:p>
    <w:p w14:paraId="5563252A" w14:textId="77777777" w:rsidR="006552EE" w:rsidRPr="00E95878" w:rsidRDefault="006552EE" w:rsidP="006552EE">
      <w:pPr>
        <w:pStyle w:val="Default"/>
        <w:spacing w:line="276" w:lineRule="auto"/>
        <w:ind w:left="708"/>
        <w:jc w:val="both"/>
        <w:rPr>
          <w:rFonts w:ascii="Arial" w:hAnsi="Arial" w:cs="Arial"/>
        </w:rPr>
      </w:pPr>
    </w:p>
    <w:p w14:paraId="57958D41" w14:textId="77777777" w:rsidR="006552EE" w:rsidRPr="00E95878" w:rsidRDefault="006552EE" w:rsidP="006552EE">
      <w:pPr>
        <w:pStyle w:val="Default"/>
        <w:spacing w:line="276" w:lineRule="auto"/>
        <w:rPr>
          <w:rFonts w:ascii="Arial" w:hAnsi="Arial" w:cs="Arial"/>
        </w:rPr>
      </w:pPr>
      <w:r w:rsidRPr="00E95878">
        <w:rPr>
          <w:rFonts w:ascii="Arial" w:hAnsi="Arial" w:cs="Arial"/>
          <w:b/>
          <w:bCs/>
        </w:rPr>
        <w:t>1</w:t>
      </w:r>
      <w:r>
        <w:rPr>
          <w:rFonts w:ascii="Arial" w:hAnsi="Arial" w:cs="Arial"/>
          <w:b/>
          <w:bCs/>
        </w:rPr>
        <w:t>3</w:t>
      </w:r>
      <w:r w:rsidRPr="00E95878">
        <w:rPr>
          <w:rFonts w:ascii="Arial" w:hAnsi="Arial" w:cs="Arial"/>
          <w:b/>
          <w:bCs/>
        </w:rPr>
        <w:t>.</w:t>
      </w:r>
      <w:r>
        <w:rPr>
          <w:rFonts w:ascii="Arial" w:hAnsi="Arial" w:cs="Arial"/>
          <w:b/>
          <w:bCs/>
        </w:rPr>
        <w:t>5</w:t>
      </w:r>
      <w:r w:rsidRPr="00E95878">
        <w:rPr>
          <w:rFonts w:ascii="Arial" w:hAnsi="Arial" w:cs="Arial"/>
          <w:b/>
          <w:bCs/>
        </w:rPr>
        <w:t>.</w:t>
      </w:r>
      <w:r w:rsidRPr="00E95878">
        <w:rPr>
          <w:rFonts w:ascii="Arial" w:hAnsi="Arial" w:cs="Arial"/>
        </w:rPr>
        <w:t xml:space="preserve"> </w:t>
      </w:r>
      <w:r w:rsidRPr="00E95878">
        <w:rPr>
          <w:rFonts w:ascii="Arial" w:hAnsi="Arial" w:cs="Arial"/>
          <w:b/>
          <w:bCs/>
        </w:rPr>
        <w:t>QUALIFICAÇÃO ECONÔMICO-FINANCEIRA</w:t>
      </w:r>
    </w:p>
    <w:p w14:paraId="1F58DE04" w14:textId="77777777" w:rsidR="006552EE" w:rsidRPr="009832A2" w:rsidRDefault="006552EE" w:rsidP="006552EE">
      <w:pPr>
        <w:pStyle w:val="Default"/>
        <w:numPr>
          <w:ilvl w:val="0"/>
          <w:numId w:val="44"/>
        </w:numPr>
        <w:spacing w:line="276" w:lineRule="auto"/>
        <w:ind w:left="426" w:firstLine="0"/>
        <w:jc w:val="both"/>
        <w:rPr>
          <w:rFonts w:ascii="Arial" w:hAnsi="Arial" w:cs="Arial"/>
        </w:rPr>
      </w:pPr>
      <w:r w:rsidRPr="009832A2">
        <w:rPr>
          <w:rFonts w:ascii="Arial" w:hAnsi="Arial" w:cs="Arial"/>
        </w:rPr>
        <w:t xml:space="preserve">Certidão negativa de falência, concordata, recuperação judicial e extrajudicial expedida pelo distribuidor da sede da pessoa jurídica, ou de execução patrimonial, expedida pelo distribuidor do domicílio da pessoa física, a no máximo 90 (noventa) dias a contar da data de emissão do documento, excetuando datas de vigência diversa que conste no aludido documento. </w:t>
      </w:r>
    </w:p>
    <w:p w14:paraId="2F4A0C68" w14:textId="77777777" w:rsidR="006552EE" w:rsidRPr="00E95878" w:rsidRDefault="006552EE" w:rsidP="006552EE">
      <w:pPr>
        <w:pStyle w:val="Default"/>
        <w:spacing w:line="276" w:lineRule="auto"/>
        <w:ind w:left="426"/>
        <w:jc w:val="both"/>
        <w:rPr>
          <w:rFonts w:ascii="Arial" w:hAnsi="Arial" w:cs="Arial"/>
        </w:rPr>
      </w:pPr>
      <w:r w:rsidRPr="00E95878">
        <w:rPr>
          <w:rFonts w:ascii="Arial" w:hAnsi="Arial" w:cs="Arial"/>
          <w:b/>
          <w:bCs/>
        </w:rPr>
        <w:t>1</w:t>
      </w:r>
      <w:r>
        <w:rPr>
          <w:rFonts w:ascii="Arial" w:hAnsi="Arial" w:cs="Arial"/>
          <w:b/>
          <w:bCs/>
        </w:rPr>
        <w:t>3</w:t>
      </w:r>
      <w:r w:rsidRPr="00E95878">
        <w:rPr>
          <w:rFonts w:ascii="Arial" w:hAnsi="Arial" w:cs="Arial"/>
          <w:b/>
          <w:bCs/>
        </w:rPr>
        <w:t>.</w:t>
      </w:r>
      <w:r>
        <w:rPr>
          <w:rFonts w:ascii="Arial" w:hAnsi="Arial" w:cs="Arial"/>
          <w:b/>
          <w:bCs/>
        </w:rPr>
        <w:t>5.</w:t>
      </w:r>
      <w:r w:rsidRPr="00E95878">
        <w:rPr>
          <w:rFonts w:ascii="Arial" w:hAnsi="Arial" w:cs="Arial"/>
          <w:b/>
          <w:bCs/>
        </w:rPr>
        <w:t>1.</w:t>
      </w:r>
      <w:r w:rsidRPr="00E95878">
        <w:rPr>
          <w:rFonts w:ascii="Arial" w:hAnsi="Arial" w:cs="Arial"/>
        </w:rPr>
        <w:t xml:space="preserve"> A(s) empresa(s) que estão em recuperação judicial deverá(</w:t>
      </w:r>
      <w:proofErr w:type="spellStart"/>
      <w:r w:rsidRPr="00E95878">
        <w:rPr>
          <w:rFonts w:ascii="Arial" w:hAnsi="Arial" w:cs="Arial"/>
        </w:rPr>
        <w:t>ão</w:t>
      </w:r>
      <w:proofErr w:type="spellEnd"/>
      <w:r w:rsidRPr="00E95878">
        <w:rPr>
          <w:rFonts w:ascii="Arial" w:hAnsi="Arial" w:cs="Arial"/>
        </w:rPr>
        <w:t>) demonstrar seu Plano de Recuperação já homologado pelo juízo competente e em pleno vigor, a fim de comprovar sua viabilidade econômico-financeira.</w:t>
      </w:r>
    </w:p>
    <w:p w14:paraId="46CABA29" w14:textId="77777777" w:rsidR="006552EE" w:rsidRPr="00E95878" w:rsidRDefault="006552EE" w:rsidP="006552EE">
      <w:pPr>
        <w:autoSpaceDE w:val="0"/>
        <w:autoSpaceDN w:val="0"/>
        <w:adjustRightInd w:val="0"/>
        <w:spacing w:after="0"/>
        <w:jc w:val="both"/>
        <w:rPr>
          <w:rFonts w:ascii="Arial" w:hAnsi="Arial" w:cs="Arial"/>
          <w:sz w:val="24"/>
          <w:szCs w:val="24"/>
        </w:rPr>
      </w:pPr>
    </w:p>
    <w:p w14:paraId="6A54A290" w14:textId="77777777" w:rsidR="006552EE" w:rsidRDefault="006552EE" w:rsidP="006552EE">
      <w:pPr>
        <w:pStyle w:val="Default"/>
        <w:spacing w:line="276" w:lineRule="auto"/>
        <w:jc w:val="both"/>
        <w:rPr>
          <w:rFonts w:ascii="Arial" w:hAnsi="Arial" w:cs="Arial"/>
          <w:b/>
          <w:bCs/>
        </w:rPr>
      </w:pPr>
      <w:r w:rsidRPr="00E95878">
        <w:rPr>
          <w:rFonts w:ascii="Arial" w:hAnsi="Arial" w:cs="Arial"/>
          <w:b/>
          <w:bCs/>
        </w:rPr>
        <w:t>1</w:t>
      </w:r>
      <w:r>
        <w:rPr>
          <w:rFonts w:ascii="Arial" w:hAnsi="Arial" w:cs="Arial"/>
          <w:b/>
          <w:bCs/>
        </w:rPr>
        <w:t>3</w:t>
      </w:r>
      <w:r w:rsidRPr="00E95878">
        <w:rPr>
          <w:rFonts w:ascii="Arial" w:hAnsi="Arial" w:cs="Arial"/>
          <w:b/>
          <w:bCs/>
        </w:rPr>
        <w:t>.</w:t>
      </w:r>
      <w:r>
        <w:rPr>
          <w:rFonts w:ascii="Arial" w:hAnsi="Arial" w:cs="Arial"/>
          <w:b/>
          <w:bCs/>
        </w:rPr>
        <w:t>6</w:t>
      </w:r>
      <w:r w:rsidRPr="00E95878">
        <w:rPr>
          <w:rFonts w:ascii="Arial" w:hAnsi="Arial" w:cs="Arial"/>
          <w:b/>
          <w:bCs/>
        </w:rPr>
        <w:t xml:space="preserve">. QUALIFICAÇÃO TÉCNICA </w:t>
      </w:r>
    </w:p>
    <w:p w14:paraId="4BED6F30" w14:textId="77777777" w:rsidR="006552EE" w:rsidRPr="00E95878" w:rsidRDefault="006552EE" w:rsidP="006552EE">
      <w:pPr>
        <w:spacing w:after="0"/>
        <w:jc w:val="both"/>
        <w:rPr>
          <w:rFonts w:ascii="Arial" w:hAnsi="Arial" w:cs="Arial"/>
          <w:sz w:val="24"/>
          <w:szCs w:val="24"/>
        </w:rPr>
      </w:pPr>
      <w:r w:rsidRPr="00E95878">
        <w:rPr>
          <w:rFonts w:ascii="Arial" w:hAnsi="Arial" w:cs="Arial"/>
          <w:b/>
          <w:bCs/>
          <w:sz w:val="24"/>
          <w:szCs w:val="24"/>
        </w:rPr>
        <w:t>a)</w:t>
      </w:r>
      <w:r w:rsidRPr="00E95878">
        <w:rPr>
          <w:rFonts w:ascii="Arial" w:hAnsi="Arial" w:cs="Arial"/>
          <w:sz w:val="24"/>
          <w:szCs w:val="24"/>
        </w:rPr>
        <w:t xml:space="preserve"> </w:t>
      </w:r>
      <w:r w:rsidRPr="003A03E8">
        <w:rPr>
          <w:rFonts w:ascii="Arial" w:hAnsi="Arial" w:cs="Arial"/>
          <w:sz w:val="24"/>
          <w:szCs w:val="24"/>
        </w:rPr>
        <w:t xml:space="preserve">Comprovação de </w:t>
      </w:r>
      <w:r w:rsidRPr="003A03E8">
        <w:rPr>
          <w:rFonts w:ascii="Arial" w:hAnsi="Arial" w:cs="Arial"/>
          <w:b/>
          <w:bCs/>
          <w:sz w:val="24"/>
          <w:szCs w:val="24"/>
        </w:rPr>
        <w:t>capacidade técnico-operacional</w:t>
      </w:r>
      <w:r w:rsidRPr="003A03E8">
        <w:rPr>
          <w:rFonts w:ascii="Arial" w:hAnsi="Arial" w:cs="Arial"/>
          <w:sz w:val="24"/>
          <w:szCs w:val="24"/>
        </w:rPr>
        <w:t xml:space="preserve"> da licitante ter fornecido objeto pertinentes e compatíveis em características, quantidades e prazos com o objeto desta licitação, através de no mínimo 01 (um) atestado de capacidade técnica, emitido(s) </w:t>
      </w:r>
      <w:r w:rsidRPr="003A03E8">
        <w:rPr>
          <w:rFonts w:ascii="Arial" w:hAnsi="Arial" w:cs="Arial"/>
          <w:sz w:val="24"/>
          <w:szCs w:val="24"/>
          <w:u w:val="single"/>
        </w:rPr>
        <w:t>em seu nome</w:t>
      </w:r>
      <w:r w:rsidRPr="003A03E8">
        <w:rPr>
          <w:rFonts w:ascii="Arial" w:hAnsi="Arial" w:cs="Arial"/>
          <w:sz w:val="24"/>
          <w:szCs w:val="24"/>
        </w:rPr>
        <w:t xml:space="preserve"> por pessoa jurídica de direito público ou privado, acompanhado das respectivas notas fiscais que comprovem o objeto.</w:t>
      </w:r>
      <w:r w:rsidRPr="00E95878">
        <w:rPr>
          <w:rFonts w:ascii="Arial" w:hAnsi="Arial" w:cs="Arial"/>
          <w:sz w:val="24"/>
          <w:szCs w:val="24"/>
        </w:rPr>
        <w:t xml:space="preserve">  </w:t>
      </w:r>
    </w:p>
    <w:p w14:paraId="6ECF6E75" w14:textId="77777777" w:rsidR="006552EE" w:rsidRPr="00E95878" w:rsidRDefault="006552EE" w:rsidP="006552EE">
      <w:pPr>
        <w:widowControl w:val="0"/>
        <w:tabs>
          <w:tab w:val="left" w:pos="709"/>
          <w:tab w:val="left" w:pos="8789"/>
        </w:tabs>
        <w:autoSpaceDE w:val="0"/>
        <w:snapToGrid w:val="0"/>
        <w:spacing w:after="0"/>
        <w:mirrorIndents/>
        <w:jc w:val="both"/>
        <w:rPr>
          <w:rFonts w:ascii="Arial" w:hAnsi="Arial" w:cs="Arial"/>
          <w:bCs/>
          <w:sz w:val="24"/>
          <w:szCs w:val="24"/>
        </w:rPr>
      </w:pPr>
      <w:r w:rsidRPr="00E95878">
        <w:rPr>
          <w:rFonts w:ascii="Arial" w:hAnsi="Arial" w:cs="Arial"/>
          <w:b/>
          <w:sz w:val="24"/>
          <w:szCs w:val="24"/>
        </w:rPr>
        <w:t>b)</w:t>
      </w:r>
      <w:r w:rsidRPr="00E95878">
        <w:rPr>
          <w:rFonts w:ascii="Arial" w:hAnsi="Arial" w:cs="Arial"/>
          <w:bCs/>
          <w:sz w:val="24"/>
          <w:szCs w:val="24"/>
        </w:rPr>
        <w:t xml:space="preserve"> Registro de empresa promotora de eventos no Escritório de Defesa Agropecuária do Estado de São Paulo.</w:t>
      </w:r>
    </w:p>
    <w:p w14:paraId="26CD7F88" w14:textId="77777777" w:rsidR="006552EE" w:rsidRPr="00E95878" w:rsidRDefault="006552EE" w:rsidP="006552EE">
      <w:pPr>
        <w:widowControl w:val="0"/>
        <w:tabs>
          <w:tab w:val="left" w:pos="851"/>
          <w:tab w:val="left" w:pos="1440"/>
        </w:tabs>
        <w:autoSpaceDE w:val="0"/>
        <w:snapToGrid w:val="0"/>
        <w:spacing w:after="0"/>
        <w:mirrorIndents/>
        <w:jc w:val="both"/>
        <w:rPr>
          <w:rFonts w:ascii="Arial" w:hAnsi="Arial" w:cs="Arial"/>
          <w:bCs/>
          <w:sz w:val="24"/>
          <w:szCs w:val="24"/>
        </w:rPr>
      </w:pPr>
      <w:r w:rsidRPr="00E95878">
        <w:rPr>
          <w:rFonts w:ascii="Arial" w:hAnsi="Arial" w:cs="Arial"/>
          <w:b/>
          <w:sz w:val="24"/>
          <w:szCs w:val="24"/>
        </w:rPr>
        <w:t>c)</w:t>
      </w:r>
      <w:r w:rsidRPr="00E95878">
        <w:rPr>
          <w:rFonts w:ascii="Arial" w:hAnsi="Arial" w:cs="Arial"/>
          <w:bCs/>
          <w:sz w:val="24"/>
          <w:szCs w:val="24"/>
        </w:rPr>
        <w:t xml:space="preserve"> Certificado de Regularidade da Pessoa Jurídica junto ao Conselho Regional de Medicina Veterinária, constando o nome do responsável técnico da Empresa, em plena validade</w:t>
      </w:r>
    </w:p>
    <w:p w14:paraId="34A25627" w14:textId="77777777" w:rsidR="006552EE" w:rsidRPr="00E95878" w:rsidRDefault="006552EE" w:rsidP="006552EE">
      <w:pPr>
        <w:widowControl w:val="0"/>
        <w:tabs>
          <w:tab w:val="left" w:pos="993"/>
          <w:tab w:val="left" w:pos="1440"/>
        </w:tabs>
        <w:autoSpaceDE w:val="0"/>
        <w:snapToGrid w:val="0"/>
        <w:spacing w:after="0"/>
        <w:mirrorIndents/>
        <w:jc w:val="both"/>
        <w:rPr>
          <w:rFonts w:ascii="Arial" w:hAnsi="Arial" w:cs="Arial"/>
          <w:bCs/>
          <w:sz w:val="24"/>
          <w:szCs w:val="24"/>
        </w:rPr>
      </w:pPr>
      <w:r w:rsidRPr="00E95878">
        <w:rPr>
          <w:rFonts w:ascii="Arial" w:hAnsi="Arial" w:cs="Arial"/>
          <w:b/>
          <w:sz w:val="24"/>
          <w:szCs w:val="24"/>
        </w:rPr>
        <w:t>d)</w:t>
      </w:r>
      <w:r w:rsidRPr="00E95878">
        <w:rPr>
          <w:rFonts w:ascii="Arial" w:hAnsi="Arial" w:cs="Arial"/>
          <w:bCs/>
          <w:sz w:val="24"/>
          <w:szCs w:val="24"/>
        </w:rPr>
        <w:t xml:space="preserve"> </w:t>
      </w:r>
      <w:r w:rsidRPr="00E95878">
        <w:rPr>
          <w:rFonts w:ascii="Arial" w:hAnsi="Arial" w:cs="Arial"/>
          <w:b/>
          <w:sz w:val="24"/>
          <w:szCs w:val="24"/>
        </w:rPr>
        <w:t>Certificado de Registro da Empresa no CADASTUR</w:t>
      </w:r>
      <w:r w:rsidRPr="00E95878">
        <w:rPr>
          <w:rFonts w:ascii="Arial" w:hAnsi="Arial" w:cs="Arial"/>
          <w:bCs/>
          <w:sz w:val="24"/>
          <w:szCs w:val="24"/>
        </w:rPr>
        <w:t xml:space="preserve"> como prestador de</w:t>
      </w:r>
      <w:r>
        <w:rPr>
          <w:rFonts w:ascii="Arial" w:hAnsi="Arial" w:cs="Arial"/>
          <w:bCs/>
          <w:sz w:val="24"/>
          <w:szCs w:val="24"/>
        </w:rPr>
        <w:t xml:space="preserve"> </w:t>
      </w:r>
      <w:r w:rsidRPr="00E95878">
        <w:rPr>
          <w:rFonts w:ascii="Arial" w:hAnsi="Arial" w:cs="Arial"/>
          <w:bCs/>
          <w:sz w:val="24"/>
          <w:szCs w:val="24"/>
        </w:rPr>
        <w:t>serviços e organização de eventos.</w:t>
      </w:r>
    </w:p>
    <w:p w14:paraId="52CFF686" w14:textId="77777777" w:rsidR="006552EE" w:rsidRPr="00E95878" w:rsidRDefault="006552EE" w:rsidP="006552EE">
      <w:pPr>
        <w:widowControl w:val="0"/>
        <w:tabs>
          <w:tab w:val="left" w:pos="1440"/>
        </w:tabs>
        <w:autoSpaceDE w:val="0"/>
        <w:snapToGrid w:val="0"/>
        <w:spacing w:after="0"/>
        <w:mirrorIndents/>
        <w:jc w:val="both"/>
        <w:rPr>
          <w:rFonts w:ascii="Arial" w:hAnsi="Arial" w:cs="Arial"/>
          <w:bCs/>
          <w:sz w:val="24"/>
          <w:szCs w:val="24"/>
        </w:rPr>
      </w:pPr>
      <w:r w:rsidRPr="00E95878">
        <w:rPr>
          <w:rFonts w:ascii="Arial" w:hAnsi="Arial" w:cs="Arial"/>
          <w:b/>
          <w:sz w:val="24"/>
          <w:szCs w:val="24"/>
        </w:rPr>
        <w:t>e)</w:t>
      </w:r>
      <w:r w:rsidRPr="00E95878">
        <w:rPr>
          <w:rFonts w:ascii="Arial" w:hAnsi="Arial" w:cs="Arial"/>
          <w:bCs/>
          <w:sz w:val="24"/>
          <w:szCs w:val="24"/>
        </w:rPr>
        <w:t xml:space="preserve"> </w:t>
      </w:r>
      <w:r w:rsidRPr="00E95878">
        <w:rPr>
          <w:rFonts w:ascii="Arial" w:hAnsi="Arial" w:cs="Arial"/>
          <w:b/>
          <w:sz w:val="24"/>
          <w:szCs w:val="24"/>
        </w:rPr>
        <w:t>Declaração de Filiação na Confederação Nacional de Rodeio – CNAR</w:t>
      </w:r>
      <w:r w:rsidRPr="00E95878">
        <w:rPr>
          <w:rFonts w:ascii="Arial" w:hAnsi="Arial" w:cs="Arial"/>
          <w:bCs/>
          <w:sz w:val="24"/>
          <w:szCs w:val="24"/>
        </w:rPr>
        <w:t xml:space="preserve">, emitida pela confederação e passível de verificação de autenticidade junto ao site, podendo ser em nome do sócio da empresa licitantes: </w:t>
      </w:r>
      <w:hyperlink r:id="rId23" w:history="1">
        <w:r w:rsidRPr="003A3C8E">
          <w:rPr>
            <w:rStyle w:val="Hyperlink"/>
            <w:rFonts w:ascii="Arial" w:hAnsi="Arial" w:cs="Arial"/>
            <w:bCs/>
            <w:sz w:val="24"/>
            <w:szCs w:val="24"/>
          </w:rPr>
          <w:t>https://cnar.org.br</w:t>
        </w:r>
      </w:hyperlink>
      <w:r w:rsidRPr="00E95878">
        <w:rPr>
          <w:rFonts w:ascii="Arial" w:hAnsi="Arial" w:cs="Arial"/>
          <w:bCs/>
          <w:sz w:val="24"/>
          <w:szCs w:val="24"/>
        </w:rPr>
        <w:t xml:space="preserve">. </w:t>
      </w:r>
    </w:p>
    <w:p w14:paraId="0F316326" w14:textId="77777777" w:rsidR="006552EE" w:rsidRPr="00E95878" w:rsidRDefault="006552EE" w:rsidP="006552EE">
      <w:pPr>
        <w:widowControl w:val="0"/>
        <w:tabs>
          <w:tab w:val="left" w:pos="1440"/>
        </w:tabs>
        <w:autoSpaceDE w:val="0"/>
        <w:snapToGrid w:val="0"/>
        <w:spacing w:after="0"/>
        <w:jc w:val="both"/>
        <w:rPr>
          <w:rFonts w:ascii="Arial" w:hAnsi="Arial" w:cs="Arial"/>
          <w:sz w:val="24"/>
          <w:szCs w:val="24"/>
        </w:rPr>
      </w:pPr>
      <w:r w:rsidRPr="00E95878">
        <w:rPr>
          <w:rFonts w:ascii="Arial" w:hAnsi="Arial" w:cs="Arial"/>
          <w:b/>
          <w:bCs/>
          <w:sz w:val="24"/>
          <w:szCs w:val="24"/>
        </w:rPr>
        <w:t>f)</w:t>
      </w:r>
      <w:r w:rsidRPr="00E95878">
        <w:rPr>
          <w:rFonts w:ascii="Arial" w:hAnsi="Arial" w:cs="Arial"/>
          <w:sz w:val="24"/>
          <w:szCs w:val="24"/>
        </w:rPr>
        <w:t xml:space="preserve"> </w:t>
      </w:r>
      <w:r w:rsidRPr="00E95878">
        <w:rPr>
          <w:rFonts w:ascii="Arial" w:hAnsi="Arial" w:cs="Arial"/>
          <w:b/>
          <w:bCs/>
          <w:sz w:val="24"/>
          <w:szCs w:val="24"/>
        </w:rPr>
        <w:t>Comprovação de a licitante possuir em seu quadro permanente, responsável técnico junto ao CREA/CAU (Conselho Regional de Engenharia e Agronomia/Conselho de Arquitetura e Urbanismo</w:t>
      </w:r>
      <w:r w:rsidRPr="00E95878">
        <w:rPr>
          <w:rFonts w:ascii="Arial" w:hAnsi="Arial" w:cs="Arial"/>
          <w:sz w:val="24"/>
          <w:szCs w:val="24"/>
        </w:rPr>
        <w:t>). A comprovação poderá se dar por meio de contrato social, no caso de sócio da empresa; por carteira de trabalho ou ficha de empregado, no caso de empregado, no caso de empregado da empresa, ou ainda, por meio de contrato de pres0tação de serviços.</w:t>
      </w:r>
    </w:p>
    <w:p w14:paraId="74B574EE" w14:textId="77777777" w:rsidR="006552EE" w:rsidRPr="00E95878" w:rsidRDefault="006552EE" w:rsidP="006552EE">
      <w:pPr>
        <w:widowControl w:val="0"/>
        <w:tabs>
          <w:tab w:val="left" w:pos="1440"/>
        </w:tabs>
        <w:autoSpaceDE w:val="0"/>
        <w:snapToGrid w:val="0"/>
        <w:spacing w:after="0"/>
        <w:jc w:val="both"/>
        <w:rPr>
          <w:rFonts w:ascii="Arial" w:hAnsi="Arial" w:cs="Arial"/>
          <w:sz w:val="24"/>
          <w:szCs w:val="24"/>
        </w:rPr>
      </w:pPr>
      <w:r w:rsidRPr="00E95878">
        <w:rPr>
          <w:rFonts w:ascii="Arial" w:hAnsi="Arial" w:cs="Arial"/>
          <w:b/>
          <w:bCs/>
          <w:sz w:val="24"/>
          <w:szCs w:val="24"/>
        </w:rPr>
        <w:t>g)</w:t>
      </w:r>
      <w:r w:rsidRPr="00E95878">
        <w:rPr>
          <w:rFonts w:ascii="Arial" w:hAnsi="Arial" w:cs="Arial"/>
          <w:sz w:val="24"/>
          <w:szCs w:val="24"/>
        </w:rPr>
        <w:t xml:space="preserve"> </w:t>
      </w:r>
      <w:r w:rsidRPr="00E95878">
        <w:rPr>
          <w:rFonts w:ascii="Arial" w:hAnsi="Arial" w:cs="Arial"/>
          <w:b/>
          <w:bCs/>
          <w:sz w:val="24"/>
          <w:szCs w:val="24"/>
        </w:rPr>
        <w:t>Comprovação de a licitante possuir em seu quadro permanente, responsável técnico (veterinário) junto ao CRMV (Conselho Regional de Medicina Veterinária</w:t>
      </w:r>
      <w:r w:rsidRPr="00E95878">
        <w:rPr>
          <w:rFonts w:ascii="Arial" w:hAnsi="Arial" w:cs="Arial"/>
          <w:sz w:val="24"/>
          <w:szCs w:val="24"/>
        </w:rPr>
        <w:t xml:space="preserve">), com atribuição de responsabilidade técnica pelo evento de concentração animal, ou equivalente, no qual será o responsável pelas condições sanitárias do evento. A </w:t>
      </w:r>
      <w:r w:rsidRPr="00E95878">
        <w:rPr>
          <w:rFonts w:ascii="Arial" w:hAnsi="Arial" w:cs="Arial"/>
          <w:sz w:val="24"/>
          <w:szCs w:val="24"/>
        </w:rPr>
        <w:lastRenderedPageBreak/>
        <w:t>comprovação poderá se dar por meio de contrato social, no caso de sócio da empresa; por carteira de trabalho ou ficha de empregado, no caso de empregado da empresa, ou ainda, por meio de contrato de prestação de serviços, sendo ainda possível, a contratação de profissional autônomo que preencha os requisitos e se responsabilize tecnicamente pela execução dos serviços, nos termos da Súmula 25 do TCE/SP.</w:t>
      </w:r>
    </w:p>
    <w:p w14:paraId="7053BD47" w14:textId="77777777" w:rsidR="006552EE" w:rsidRPr="00E95878" w:rsidRDefault="006552EE" w:rsidP="006552EE">
      <w:pPr>
        <w:widowControl w:val="0"/>
        <w:tabs>
          <w:tab w:val="left" w:pos="1440"/>
        </w:tabs>
        <w:autoSpaceDE w:val="0"/>
        <w:snapToGrid w:val="0"/>
        <w:spacing w:after="0"/>
        <w:jc w:val="both"/>
        <w:rPr>
          <w:rFonts w:ascii="Arial" w:hAnsi="Arial" w:cs="Arial"/>
          <w:sz w:val="24"/>
          <w:szCs w:val="24"/>
        </w:rPr>
      </w:pPr>
      <w:r w:rsidRPr="00E95878">
        <w:rPr>
          <w:rFonts w:ascii="Arial" w:hAnsi="Arial" w:cs="Arial"/>
          <w:b/>
          <w:bCs/>
          <w:sz w:val="24"/>
          <w:szCs w:val="24"/>
        </w:rPr>
        <w:t>h)</w:t>
      </w:r>
      <w:r w:rsidRPr="00E95878">
        <w:rPr>
          <w:rFonts w:ascii="Arial" w:hAnsi="Arial" w:cs="Arial"/>
          <w:sz w:val="24"/>
          <w:szCs w:val="24"/>
        </w:rPr>
        <w:t xml:space="preserve"> </w:t>
      </w:r>
      <w:r w:rsidRPr="00E95878">
        <w:rPr>
          <w:rFonts w:ascii="Arial" w:hAnsi="Arial" w:cs="Arial"/>
          <w:b/>
          <w:bCs/>
          <w:sz w:val="24"/>
          <w:szCs w:val="24"/>
        </w:rPr>
        <w:t>Anotação de responsabilidade técnica (ART) em plena validade do profissional (médico Veterinário), junto ao Conselho Regional de Medicina Veterinária (CRMV</w:t>
      </w:r>
      <w:r w:rsidRPr="00E95878">
        <w:rPr>
          <w:rFonts w:ascii="Arial" w:hAnsi="Arial" w:cs="Arial"/>
          <w:sz w:val="24"/>
          <w:szCs w:val="24"/>
        </w:rPr>
        <w:t>), o qual será responsável pela garantia de boa condição física e sanitária dos animais e pelo cumprimento das normas disciplinadoras, impedindo maus tratos e injúrias de qualquer ordem, conforme a Lei Federal 10.519.</w:t>
      </w:r>
    </w:p>
    <w:p w14:paraId="57913F82" w14:textId="77777777" w:rsidR="006552EE" w:rsidRPr="00E95878" w:rsidRDefault="006552EE" w:rsidP="006552EE">
      <w:pPr>
        <w:widowControl w:val="0"/>
        <w:tabs>
          <w:tab w:val="left" w:pos="1440"/>
        </w:tabs>
        <w:autoSpaceDE w:val="0"/>
        <w:snapToGrid w:val="0"/>
        <w:spacing w:after="0"/>
        <w:jc w:val="both"/>
        <w:rPr>
          <w:rFonts w:ascii="Arial" w:hAnsi="Arial" w:cs="Arial"/>
          <w:sz w:val="24"/>
          <w:szCs w:val="24"/>
        </w:rPr>
      </w:pPr>
      <w:r w:rsidRPr="00E95878">
        <w:rPr>
          <w:rFonts w:ascii="Arial" w:hAnsi="Arial" w:cs="Arial"/>
          <w:b/>
          <w:bCs/>
          <w:sz w:val="24"/>
          <w:szCs w:val="24"/>
        </w:rPr>
        <w:t>i)</w:t>
      </w:r>
      <w:r w:rsidRPr="00E95878">
        <w:rPr>
          <w:rFonts w:ascii="Arial" w:hAnsi="Arial" w:cs="Arial"/>
          <w:sz w:val="24"/>
          <w:szCs w:val="24"/>
        </w:rPr>
        <w:t xml:space="preserve"> </w:t>
      </w:r>
      <w:r w:rsidRPr="00E95878">
        <w:rPr>
          <w:rFonts w:ascii="Arial" w:hAnsi="Arial" w:cs="Arial"/>
          <w:b/>
          <w:bCs/>
          <w:sz w:val="24"/>
          <w:szCs w:val="24"/>
        </w:rPr>
        <w:t>Certificado De Cadastro De Empresa Promotora De Eventos De Concentração Animal</w:t>
      </w:r>
      <w:r w:rsidRPr="00E95878">
        <w:rPr>
          <w:rFonts w:ascii="Arial" w:hAnsi="Arial" w:cs="Arial"/>
          <w:sz w:val="24"/>
          <w:szCs w:val="24"/>
        </w:rPr>
        <w:t>, como entidade promotora de eventos de concentração animal, em cumprimento aos que preceitua o artigo 37 de decreto 45.781/01, que regulamenta da Lei 10.670/00, que estabelece as normas de medidas de Defesa Animal do Estado de São Paulo.</w:t>
      </w:r>
    </w:p>
    <w:p w14:paraId="7A3E3BA9" w14:textId="77777777" w:rsidR="006552EE" w:rsidRPr="00E95878" w:rsidRDefault="006552EE" w:rsidP="006552EE">
      <w:pPr>
        <w:widowControl w:val="0"/>
        <w:tabs>
          <w:tab w:val="left" w:pos="1440"/>
        </w:tabs>
        <w:autoSpaceDE w:val="0"/>
        <w:snapToGrid w:val="0"/>
        <w:spacing w:after="0"/>
        <w:jc w:val="both"/>
        <w:rPr>
          <w:rFonts w:ascii="Arial" w:hAnsi="Arial" w:cs="Arial"/>
          <w:sz w:val="24"/>
          <w:szCs w:val="24"/>
        </w:rPr>
      </w:pPr>
      <w:r w:rsidRPr="00E95878">
        <w:rPr>
          <w:rFonts w:ascii="Arial" w:hAnsi="Arial" w:cs="Arial"/>
          <w:b/>
          <w:bCs/>
          <w:sz w:val="24"/>
          <w:szCs w:val="24"/>
        </w:rPr>
        <w:t>j)</w:t>
      </w:r>
      <w:r w:rsidRPr="00E95878">
        <w:rPr>
          <w:rFonts w:ascii="Arial" w:hAnsi="Arial" w:cs="Arial"/>
          <w:sz w:val="24"/>
          <w:szCs w:val="24"/>
        </w:rPr>
        <w:t xml:space="preserve"> </w:t>
      </w:r>
      <w:r w:rsidRPr="00E95878">
        <w:rPr>
          <w:rFonts w:ascii="Arial" w:hAnsi="Arial" w:cs="Arial"/>
          <w:b/>
          <w:bCs/>
          <w:sz w:val="24"/>
          <w:szCs w:val="24"/>
        </w:rPr>
        <w:t xml:space="preserve">Certificado de treinamento de Capacidade dos Trabalhadores - uso correto de </w:t>
      </w:r>
      <w:proofErr w:type="spellStart"/>
      <w:r w:rsidRPr="00E95878">
        <w:rPr>
          <w:rFonts w:ascii="Arial" w:hAnsi="Arial" w:cs="Arial"/>
          <w:b/>
          <w:bCs/>
          <w:sz w:val="24"/>
          <w:szCs w:val="24"/>
        </w:rPr>
        <w:t>EPI’s</w:t>
      </w:r>
      <w:proofErr w:type="spellEnd"/>
      <w:r w:rsidRPr="00E95878">
        <w:rPr>
          <w:rFonts w:ascii="Arial" w:hAnsi="Arial" w:cs="Arial"/>
          <w:b/>
          <w:bCs/>
          <w:sz w:val="24"/>
          <w:szCs w:val="24"/>
        </w:rPr>
        <w:t>- conforme NR-06</w:t>
      </w:r>
      <w:r w:rsidRPr="00E95878">
        <w:rPr>
          <w:rFonts w:ascii="Arial" w:hAnsi="Arial" w:cs="Arial"/>
          <w:sz w:val="24"/>
          <w:szCs w:val="24"/>
        </w:rPr>
        <w:t>, em plena validade de no mínimo (um) funcionário habilitado ou sócio da empresa.</w:t>
      </w:r>
    </w:p>
    <w:p w14:paraId="4083AFA4" w14:textId="77777777" w:rsidR="006552EE" w:rsidRPr="00E95878" w:rsidRDefault="006552EE" w:rsidP="006552EE">
      <w:pPr>
        <w:widowControl w:val="0"/>
        <w:tabs>
          <w:tab w:val="left" w:pos="1440"/>
        </w:tabs>
        <w:autoSpaceDE w:val="0"/>
        <w:snapToGrid w:val="0"/>
        <w:spacing w:after="0"/>
        <w:jc w:val="both"/>
        <w:rPr>
          <w:rFonts w:ascii="Arial" w:hAnsi="Arial" w:cs="Arial"/>
          <w:sz w:val="24"/>
          <w:szCs w:val="24"/>
        </w:rPr>
      </w:pPr>
      <w:r w:rsidRPr="00E95878">
        <w:rPr>
          <w:rFonts w:ascii="Arial" w:hAnsi="Arial" w:cs="Arial"/>
          <w:b/>
          <w:bCs/>
          <w:sz w:val="24"/>
          <w:szCs w:val="24"/>
        </w:rPr>
        <w:t>k)</w:t>
      </w:r>
      <w:r w:rsidRPr="00E95878">
        <w:rPr>
          <w:rFonts w:ascii="Arial" w:hAnsi="Arial" w:cs="Arial"/>
          <w:sz w:val="24"/>
          <w:szCs w:val="24"/>
        </w:rPr>
        <w:t xml:space="preserve"> </w:t>
      </w:r>
      <w:r w:rsidRPr="00E95878">
        <w:rPr>
          <w:rFonts w:ascii="Arial" w:hAnsi="Arial" w:cs="Arial"/>
          <w:b/>
          <w:bCs/>
          <w:sz w:val="24"/>
          <w:szCs w:val="24"/>
        </w:rPr>
        <w:t>Certificado de Treinamento de Capacitação de Segurança em instalações e Serviços com Eletricidade (CES)- conforme NR-10</w:t>
      </w:r>
      <w:r w:rsidRPr="00E95878">
        <w:rPr>
          <w:rFonts w:ascii="Arial" w:hAnsi="Arial" w:cs="Arial"/>
          <w:sz w:val="24"/>
          <w:szCs w:val="24"/>
        </w:rPr>
        <w:t>, em plena validade, de no mínimo (um funcionário habilitador ou sócio da empresa</w:t>
      </w:r>
    </w:p>
    <w:p w14:paraId="16F5FA20" w14:textId="77777777" w:rsidR="006552EE" w:rsidRPr="00552914" w:rsidRDefault="006552EE" w:rsidP="006552EE">
      <w:pPr>
        <w:tabs>
          <w:tab w:val="left" w:pos="7655"/>
        </w:tabs>
        <w:spacing w:after="0"/>
        <w:mirrorIndents/>
        <w:jc w:val="both"/>
        <w:rPr>
          <w:rFonts w:ascii="Arial" w:hAnsi="Arial" w:cs="Arial"/>
          <w:bCs/>
          <w:sz w:val="24"/>
          <w:szCs w:val="24"/>
        </w:rPr>
      </w:pPr>
      <w:r>
        <w:rPr>
          <w:rFonts w:ascii="Arial" w:hAnsi="Arial" w:cs="Arial"/>
          <w:b/>
          <w:sz w:val="24"/>
          <w:szCs w:val="24"/>
        </w:rPr>
        <w:t>l</w:t>
      </w:r>
      <w:r w:rsidRPr="00DB0438">
        <w:rPr>
          <w:rFonts w:ascii="Arial" w:hAnsi="Arial" w:cs="Arial"/>
          <w:b/>
          <w:sz w:val="24"/>
          <w:szCs w:val="24"/>
        </w:rPr>
        <w:t>)</w:t>
      </w:r>
      <w:r w:rsidRPr="00552914">
        <w:rPr>
          <w:rFonts w:ascii="Arial" w:hAnsi="Arial" w:cs="Arial"/>
          <w:bCs/>
          <w:sz w:val="24"/>
          <w:szCs w:val="24"/>
        </w:rPr>
        <w:t xml:space="preserve"> Atestado de Vistoria fornecido pela Prefeitura Municipal de Onda Verde, devidamente assinado por quem de direito da empresa licitante e pelo responsável do setor competente da PREFEITURA, conforme Anexo X, ou DECLARAÇÃO DE QUE NÃO REALIZOU VISITA TÉCNICA, E QUE TEM P</w:t>
      </w:r>
      <w:r>
        <w:rPr>
          <w:rFonts w:ascii="Arial" w:hAnsi="Arial" w:cs="Arial"/>
          <w:bCs/>
          <w:sz w:val="24"/>
          <w:szCs w:val="24"/>
        </w:rPr>
        <w:t>LENO</w:t>
      </w:r>
      <w:r w:rsidRPr="00552914">
        <w:rPr>
          <w:rFonts w:ascii="Arial" w:hAnsi="Arial" w:cs="Arial"/>
          <w:bCs/>
          <w:sz w:val="24"/>
          <w:szCs w:val="24"/>
        </w:rPr>
        <w:t xml:space="preserve"> CONHECIMENTO DAS CONDIÇÕES E PECULARIDADES DO LOCAL DO EVENTO</w:t>
      </w:r>
      <w:r>
        <w:rPr>
          <w:rFonts w:ascii="Arial" w:hAnsi="Arial" w:cs="Arial"/>
          <w:bCs/>
          <w:sz w:val="24"/>
          <w:szCs w:val="24"/>
        </w:rPr>
        <w:t>, CITO (MARGINAL DA VIA DE ACESSO ROMANO CALIL, S/N)</w:t>
      </w:r>
      <w:r w:rsidRPr="00552914">
        <w:rPr>
          <w:rFonts w:ascii="Arial" w:hAnsi="Arial" w:cs="Arial"/>
          <w:bCs/>
          <w:sz w:val="24"/>
          <w:szCs w:val="24"/>
        </w:rPr>
        <w:t xml:space="preserve">, conforme anexo XI, (preenchido pela licitante) </w:t>
      </w:r>
    </w:p>
    <w:p w14:paraId="1577A912" w14:textId="77777777" w:rsidR="002231FA" w:rsidRPr="00E95878" w:rsidRDefault="002231FA" w:rsidP="00E13926">
      <w:pPr>
        <w:pStyle w:val="Default"/>
        <w:numPr>
          <w:ilvl w:val="0"/>
          <w:numId w:val="60"/>
        </w:numPr>
        <w:spacing w:line="276" w:lineRule="auto"/>
        <w:jc w:val="both"/>
        <w:rPr>
          <w:rFonts w:ascii="Arial" w:hAnsi="Arial" w:cs="Arial"/>
        </w:rPr>
      </w:pPr>
    </w:p>
    <w:p w14:paraId="2A9DD43C" w14:textId="77777777" w:rsidR="002231FA" w:rsidRDefault="002231FA" w:rsidP="00E13926">
      <w:pPr>
        <w:pStyle w:val="Default"/>
        <w:spacing w:line="276" w:lineRule="auto"/>
        <w:jc w:val="center"/>
        <w:rPr>
          <w:rFonts w:ascii="Arial" w:hAnsi="Arial" w:cs="Arial"/>
          <w:b/>
          <w:bCs/>
        </w:rPr>
      </w:pPr>
    </w:p>
    <w:p w14:paraId="522BF078" w14:textId="77777777" w:rsidR="00547843" w:rsidRDefault="00547843" w:rsidP="00E13926">
      <w:pPr>
        <w:pStyle w:val="Default"/>
        <w:spacing w:line="276" w:lineRule="auto"/>
        <w:jc w:val="center"/>
        <w:rPr>
          <w:rFonts w:ascii="Arial" w:hAnsi="Arial" w:cs="Arial"/>
          <w:b/>
          <w:bCs/>
        </w:rPr>
      </w:pPr>
    </w:p>
    <w:p w14:paraId="33042112" w14:textId="77777777" w:rsidR="006552EE" w:rsidRDefault="006552EE" w:rsidP="00E13926">
      <w:pPr>
        <w:pStyle w:val="Default"/>
        <w:spacing w:line="276" w:lineRule="auto"/>
        <w:jc w:val="center"/>
        <w:rPr>
          <w:rFonts w:ascii="Arial" w:hAnsi="Arial" w:cs="Arial"/>
          <w:b/>
          <w:bCs/>
        </w:rPr>
      </w:pPr>
    </w:p>
    <w:p w14:paraId="7771E7ED" w14:textId="77777777" w:rsidR="006552EE" w:rsidRDefault="006552EE" w:rsidP="00E13926">
      <w:pPr>
        <w:pStyle w:val="Default"/>
        <w:spacing w:line="276" w:lineRule="auto"/>
        <w:jc w:val="center"/>
        <w:rPr>
          <w:rFonts w:ascii="Arial" w:hAnsi="Arial" w:cs="Arial"/>
          <w:b/>
          <w:bCs/>
        </w:rPr>
      </w:pPr>
    </w:p>
    <w:p w14:paraId="664445FF" w14:textId="77777777" w:rsidR="006552EE" w:rsidRDefault="006552EE" w:rsidP="00E13926">
      <w:pPr>
        <w:pStyle w:val="Default"/>
        <w:spacing w:line="276" w:lineRule="auto"/>
        <w:jc w:val="center"/>
        <w:rPr>
          <w:rFonts w:ascii="Arial" w:hAnsi="Arial" w:cs="Arial"/>
          <w:b/>
          <w:bCs/>
        </w:rPr>
      </w:pPr>
    </w:p>
    <w:p w14:paraId="417F957F" w14:textId="77777777" w:rsidR="006552EE" w:rsidRDefault="006552EE" w:rsidP="00E13926">
      <w:pPr>
        <w:pStyle w:val="Default"/>
        <w:spacing w:line="276" w:lineRule="auto"/>
        <w:jc w:val="center"/>
        <w:rPr>
          <w:rFonts w:ascii="Arial" w:hAnsi="Arial" w:cs="Arial"/>
          <w:b/>
          <w:bCs/>
        </w:rPr>
      </w:pPr>
    </w:p>
    <w:p w14:paraId="7B4E577F" w14:textId="77777777" w:rsidR="006552EE" w:rsidRDefault="006552EE" w:rsidP="00E13926">
      <w:pPr>
        <w:pStyle w:val="Default"/>
        <w:spacing w:line="276" w:lineRule="auto"/>
        <w:jc w:val="center"/>
        <w:rPr>
          <w:rFonts w:ascii="Arial" w:hAnsi="Arial" w:cs="Arial"/>
          <w:b/>
          <w:bCs/>
        </w:rPr>
      </w:pPr>
    </w:p>
    <w:p w14:paraId="45D83BDE" w14:textId="77777777" w:rsidR="006552EE" w:rsidRDefault="006552EE" w:rsidP="00E13926">
      <w:pPr>
        <w:pStyle w:val="Default"/>
        <w:spacing w:line="276" w:lineRule="auto"/>
        <w:jc w:val="center"/>
        <w:rPr>
          <w:rFonts w:ascii="Arial" w:hAnsi="Arial" w:cs="Arial"/>
          <w:b/>
          <w:bCs/>
        </w:rPr>
      </w:pPr>
    </w:p>
    <w:p w14:paraId="53C65947" w14:textId="77777777" w:rsidR="006552EE" w:rsidRDefault="006552EE" w:rsidP="00E13926">
      <w:pPr>
        <w:pStyle w:val="Default"/>
        <w:spacing w:line="276" w:lineRule="auto"/>
        <w:jc w:val="center"/>
        <w:rPr>
          <w:rFonts w:ascii="Arial" w:hAnsi="Arial" w:cs="Arial"/>
          <w:b/>
          <w:bCs/>
        </w:rPr>
      </w:pPr>
    </w:p>
    <w:p w14:paraId="0EB4AB1E" w14:textId="77777777" w:rsidR="006552EE" w:rsidRDefault="006552EE" w:rsidP="00E13926">
      <w:pPr>
        <w:pStyle w:val="Default"/>
        <w:spacing w:line="276" w:lineRule="auto"/>
        <w:jc w:val="center"/>
        <w:rPr>
          <w:rFonts w:ascii="Arial" w:hAnsi="Arial" w:cs="Arial"/>
          <w:b/>
          <w:bCs/>
        </w:rPr>
      </w:pPr>
    </w:p>
    <w:p w14:paraId="04047D57" w14:textId="77777777" w:rsidR="006552EE" w:rsidRDefault="006552EE" w:rsidP="00E13926">
      <w:pPr>
        <w:pStyle w:val="Default"/>
        <w:spacing w:line="276" w:lineRule="auto"/>
        <w:jc w:val="center"/>
        <w:rPr>
          <w:rFonts w:ascii="Arial" w:hAnsi="Arial" w:cs="Arial"/>
          <w:b/>
          <w:bCs/>
        </w:rPr>
      </w:pPr>
    </w:p>
    <w:p w14:paraId="0E0E76F5" w14:textId="77777777" w:rsidR="00547843" w:rsidRDefault="00547843" w:rsidP="00E13926">
      <w:pPr>
        <w:pStyle w:val="Default"/>
        <w:spacing w:line="276" w:lineRule="auto"/>
        <w:jc w:val="center"/>
        <w:rPr>
          <w:rFonts w:ascii="Arial" w:hAnsi="Arial" w:cs="Arial"/>
          <w:b/>
          <w:bCs/>
        </w:rPr>
      </w:pPr>
    </w:p>
    <w:p w14:paraId="03E3BA39" w14:textId="77777777" w:rsidR="002231FA" w:rsidRDefault="002231FA" w:rsidP="00E13926">
      <w:pPr>
        <w:pStyle w:val="Default"/>
        <w:spacing w:line="276" w:lineRule="auto"/>
        <w:jc w:val="center"/>
        <w:rPr>
          <w:rFonts w:ascii="Arial" w:hAnsi="Arial" w:cs="Arial"/>
          <w:b/>
          <w:bCs/>
        </w:rPr>
      </w:pPr>
    </w:p>
    <w:p w14:paraId="526BC791" w14:textId="77777777" w:rsidR="002231FA" w:rsidRDefault="002231FA" w:rsidP="00E13926">
      <w:pPr>
        <w:pStyle w:val="Default"/>
        <w:spacing w:line="276" w:lineRule="auto"/>
        <w:jc w:val="center"/>
        <w:rPr>
          <w:rFonts w:ascii="Arial" w:hAnsi="Arial" w:cs="Arial"/>
          <w:b/>
          <w:bCs/>
        </w:rPr>
      </w:pPr>
    </w:p>
    <w:p w14:paraId="0BD3DB9F" w14:textId="77777777" w:rsidR="002231FA" w:rsidRPr="00E95878" w:rsidRDefault="002231FA" w:rsidP="00E13926">
      <w:pPr>
        <w:pStyle w:val="Default"/>
        <w:spacing w:line="276" w:lineRule="auto"/>
        <w:jc w:val="center"/>
        <w:rPr>
          <w:rFonts w:ascii="Arial" w:hAnsi="Arial" w:cs="Arial"/>
          <w:b/>
          <w:bCs/>
        </w:rPr>
      </w:pPr>
      <w:r w:rsidRPr="00E95878">
        <w:rPr>
          <w:rFonts w:ascii="Arial" w:hAnsi="Arial" w:cs="Arial"/>
          <w:b/>
          <w:bCs/>
        </w:rPr>
        <w:lastRenderedPageBreak/>
        <w:t>ANEXO I</w:t>
      </w:r>
      <w:r>
        <w:rPr>
          <w:rFonts w:ascii="Arial" w:hAnsi="Arial" w:cs="Arial"/>
          <w:b/>
          <w:bCs/>
        </w:rPr>
        <w:t>V</w:t>
      </w:r>
    </w:p>
    <w:p w14:paraId="599D2359" w14:textId="67B264F5" w:rsidR="002231FA" w:rsidRPr="00E95878" w:rsidRDefault="002231FA" w:rsidP="00E13926">
      <w:pPr>
        <w:pStyle w:val="Default"/>
        <w:spacing w:line="276" w:lineRule="auto"/>
        <w:jc w:val="center"/>
        <w:rPr>
          <w:rFonts w:ascii="Arial" w:hAnsi="Arial" w:cs="Arial"/>
        </w:rPr>
      </w:pPr>
      <w:r w:rsidRPr="00E95878">
        <w:rPr>
          <w:rFonts w:ascii="Arial" w:hAnsi="Arial" w:cs="Arial"/>
          <w:b/>
          <w:bCs/>
        </w:rPr>
        <w:t>PREGÃO ELETRÔNICO Nº. 0</w:t>
      </w:r>
      <w:r w:rsidR="00547843">
        <w:rPr>
          <w:rFonts w:ascii="Arial" w:hAnsi="Arial" w:cs="Arial"/>
          <w:b/>
          <w:bCs/>
        </w:rPr>
        <w:t>12</w:t>
      </w:r>
      <w:r w:rsidRPr="00E95878">
        <w:rPr>
          <w:rFonts w:ascii="Arial" w:hAnsi="Arial" w:cs="Arial"/>
          <w:b/>
          <w:bCs/>
        </w:rPr>
        <w:t>/2026.</w:t>
      </w:r>
    </w:p>
    <w:p w14:paraId="7C61FD32" w14:textId="77777777" w:rsidR="002231FA" w:rsidRPr="00E95878" w:rsidRDefault="002231FA" w:rsidP="00E13926">
      <w:pPr>
        <w:pStyle w:val="Default"/>
        <w:spacing w:line="276" w:lineRule="auto"/>
        <w:jc w:val="center"/>
        <w:rPr>
          <w:rFonts w:ascii="Arial" w:hAnsi="Arial" w:cs="Arial"/>
          <w:b/>
          <w:bCs/>
        </w:rPr>
      </w:pPr>
      <w:r w:rsidRPr="00E95878">
        <w:rPr>
          <w:rFonts w:ascii="Arial" w:hAnsi="Arial" w:cs="Arial"/>
          <w:b/>
          <w:bCs/>
        </w:rPr>
        <w:t>MODELO DE PROPOSTA COMERCIAL</w:t>
      </w:r>
    </w:p>
    <w:p w14:paraId="563B6EA2" w14:textId="77777777" w:rsidR="002231FA" w:rsidRPr="00E95878" w:rsidRDefault="002231FA" w:rsidP="00E13926">
      <w:pPr>
        <w:pStyle w:val="Default"/>
        <w:spacing w:line="276" w:lineRule="auto"/>
        <w:rPr>
          <w:rFonts w:ascii="Arial" w:hAnsi="Arial" w:cs="Arial"/>
        </w:rPr>
      </w:pPr>
    </w:p>
    <w:p w14:paraId="41102647" w14:textId="4F3CA7EE" w:rsidR="002231FA" w:rsidRPr="00E95878" w:rsidRDefault="002231FA" w:rsidP="00E13926">
      <w:pPr>
        <w:pStyle w:val="Default"/>
        <w:spacing w:line="276" w:lineRule="auto"/>
        <w:jc w:val="both"/>
        <w:rPr>
          <w:rFonts w:ascii="Arial" w:hAnsi="Arial" w:cs="Arial"/>
        </w:rPr>
      </w:pPr>
      <w:r w:rsidRPr="00E95878">
        <w:rPr>
          <w:rFonts w:ascii="Arial" w:hAnsi="Arial" w:cs="Arial"/>
        </w:rPr>
        <w:t xml:space="preserve">Apresentamos nossa proposta para fornecimento do objeto da presente licitação Pregão, na Forma Eletrônica </w:t>
      </w:r>
      <w:r w:rsidRPr="00E95878">
        <w:rPr>
          <w:rFonts w:ascii="Arial" w:hAnsi="Arial" w:cs="Arial"/>
          <w:b/>
          <w:bCs/>
        </w:rPr>
        <w:t>Nº. 0</w:t>
      </w:r>
      <w:r w:rsidR="00547843">
        <w:rPr>
          <w:rFonts w:ascii="Arial" w:hAnsi="Arial" w:cs="Arial"/>
          <w:b/>
          <w:bCs/>
        </w:rPr>
        <w:t>12</w:t>
      </w:r>
      <w:r w:rsidRPr="00E95878">
        <w:rPr>
          <w:rFonts w:ascii="Arial" w:hAnsi="Arial" w:cs="Arial"/>
          <w:b/>
          <w:bCs/>
        </w:rPr>
        <w:t xml:space="preserve">/2026 </w:t>
      </w:r>
      <w:r w:rsidRPr="00E95878">
        <w:rPr>
          <w:rFonts w:ascii="Arial" w:hAnsi="Arial" w:cs="Arial"/>
        </w:rPr>
        <w:t>acatando todas as estipulações consignadas no respectivo Edital e seus anexos.</w:t>
      </w:r>
    </w:p>
    <w:p w14:paraId="23993B13" w14:textId="77777777" w:rsidR="002231FA" w:rsidRPr="00E95878" w:rsidRDefault="002231FA" w:rsidP="00E13926">
      <w:pPr>
        <w:pStyle w:val="Default"/>
        <w:numPr>
          <w:ilvl w:val="0"/>
          <w:numId w:val="45"/>
        </w:numPr>
        <w:spacing w:line="276" w:lineRule="auto"/>
        <w:rPr>
          <w:rFonts w:ascii="Arial" w:hAnsi="Arial" w:cs="Arial"/>
        </w:rPr>
      </w:pPr>
    </w:p>
    <w:p w14:paraId="487C141B" w14:textId="77777777" w:rsidR="002231FA" w:rsidRPr="00E95878" w:rsidRDefault="002231FA" w:rsidP="00E13926">
      <w:pPr>
        <w:pStyle w:val="Default"/>
        <w:numPr>
          <w:ilvl w:val="0"/>
          <w:numId w:val="45"/>
        </w:numPr>
        <w:spacing w:line="276" w:lineRule="auto"/>
        <w:rPr>
          <w:rFonts w:ascii="Arial" w:hAnsi="Arial" w:cs="Arial"/>
        </w:rPr>
      </w:pPr>
      <w:r w:rsidRPr="00E95878">
        <w:rPr>
          <w:rFonts w:ascii="Arial" w:hAnsi="Arial" w:cs="Arial"/>
          <w:b/>
          <w:bCs/>
        </w:rPr>
        <w:t>IDENTIFICAÇÃO DO CONCORRENTE</w:t>
      </w:r>
      <w:r w:rsidRPr="00E95878">
        <w:rPr>
          <w:rFonts w:ascii="Arial" w:hAnsi="Arial" w:cs="Arial"/>
        </w:rPr>
        <w:t xml:space="preserve">: </w:t>
      </w:r>
    </w:p>
    <w:p w14:paraId="5B1C1F3B" w14:textId="77777777" w:rsidR="002231FA" w:rsidRPr="00E95878" w:rsidRDefault="002231FA" w:rsidP="00E13926">
      <w:pPr>
        <w:pStyle w:val="Default"/>
        <w:numPr>
          <w:ilvl w:val="0"/>
          <w:numId w:val="45"/>
        </w:numPr>
        <w:spacing w:line="276" w:lineRule="auto"/>
        <w:rPr>
          <w:rFonts w:ascii="Arial" w:hAnsi="Arial" w:cs="Arial"/>
        </w:rPr>
      </w:pPr>
      <w:r w:rsidRPr="00E95878">
        <w:rPr>
          <w:rFonts w:ascii="Arial" w:hAnsi="Arial" w:cs="Arial"/>
        </w:rPr>
        <w:t xml:space="preserve">NOME DA EMPRESA: </w:t>
      </w:r>
      <w:r w:rsidRPr="00E95878">
        <w:rPr>
          <w:rFonts w:ascii="Arial" w:hAnsi="Arial" w:cs="Arial"/>
        </w:rPr>
        <w:tab/>
      </w:r>
      <w:r w:rsidRPr="00E95878">
        <w:rPr>
          <w:rFonts w:ascii="Arial" w:hAnsi="Arial" w:cs="Arial"/>
        </w:rPr>
        <w:tab/>
      </w:r>
      <w:r w:rsidRPr="00E95878">
        <w:rPr>
          <w:rFonts w:ascii="Arial" w:hAnsi="Arial" w:cs="Arial"/>
        </w:rPr>
        <w:tab/>
        <w:t xml:space="preserve">CNPJ e INSCRIÇÃO ESTADUAL: </w:t>
      </w:r>
    </w:p>
    <w:p w14:paraId="60E708F3" w14:textId="77777777" w:rsidR="002231FA" w:rsidRPr="00E95878" w:rsidRDefault="002231FA" w:rsidP="00E13926">
      <w:pPr>
        <w:pStyle w:val="Default"/>
        <w:numPr>
          <w:ilvl w:val="0"/>
          <w:numId w:val="45"/>
        </w:numPr>
        <w:spacing w:line="276" w:lineRule="auto"/>
        <w:rPr>
          <w:rFonts w:ascii="Arial" w:hAnsi="Arial" w:cs="Arial"/>
        </w:rPr>
      </w:pPr>
      <w:r w:rsidRPr="00E95878">
        <w:rPr>
          <w:rFonts w:ascii="Arial" w:hAnsi="Arial" w:cs="Arial"/>
        </w:rPr>
        <w:t xml:space="preserve">REPRESENTANTE e CARGO: </w:t>
      </w:r>
      <w:r w:rsidRPr="00E95878">
        <w:rPr>
          <w:rFonts w:ascii="Arial" w:hAnsi="Arial" w:cs="Arial"/>
        </w:rPr>
        <w:tab/>
      </w:r>
      <w:r w:rsidRPr="00E95878">
        <w:rPr>
          <w:rFonts w:ascii="Arial" w:hAnsi="Arial" w:cs="Arial"/>
        </w:rPr>
        <w:tab/>
        <w:t xml:space="preserve">CARTEIRA DE IDENTIDADE e CPF E DATA DE NASCIMENTO: </w:t>
      </w:r>
    </w:p>
    <w:p w14:paraId="1A4F4F69" w14:textId="77777777" w:rsidR="002231FA" w:rsidRPr="00E95878" w:rsidRDefault="002231FA" w:rsidP="00E13926">
      <w:pPr>
        <w:pStyle w:val="Default"/>
        <w:numPr>
          <w:ilvl w:val="0"/>
          <w:numId w:val="45"/>
        </w:numPr>
        <w:spacing w:line="276" w:lineRule="auto"/>
        <w:rPr>
          <w:rFonts w:ascii="Arial" w:hAnsi="Arial" w:cs="Arial"/>
        </w:rPr>
      </w:pPr>
      <w:r w:rsidRPr="00E95878">
        <w:rPr>
          <w:rFonts w:ascii="Arial" w:hAnsi="Arial" w:cs="Arial"/>
        </w:rPr>
        <w:t xml:space="preserve">ENDEREÇOS e TELEFONE: </w:t>
      </w:r>
      <w:r w:rsidRPr="00E95878">
        <w:rPr>
          <w:rFonts w:ascii="Arial" w:hAnsi="Arial" w:cs="Arial"/>
        </w:rPr>
        <w:tab/>
      </w:r>
      <w:r w:rsidRPr="00E95878">
        <w:rPr>
          <w:rFonts w:ascii="Arial" w:hAnsi="Arial" w:cs="Arial"/>
        </w:rPr>
        <w:tab/>
      </w:r>
      <w:r w:rsidRPr="00E95878">
        <w:rPr>
          <w:rFonts w:ascii="Arial" w:hAnsi="Arial" w:cs="Arial"/>
        </w:rPr>
        <w:tab/>
        <w:t>AGÊNCIA e Nº. DA CONTA BANCÁRIA:</w:t>
      </w:r>
    </w:p>
    <w:p w14:paraId="6FA62FA8" w14:textId="77777777" w:rsidR="002231FA" w:rsidRPr="00E95878" w:rsidRDefault="002231FA" w:rsidP="00E13926">
      <w:pPr>
        <w:pStyle w:val="Default"/>
        <w:spacing w:line="276" w:lineRule="auto"/>
        <w:rPr>
          <w:rFonts w:ascii="Arial" w:hAnsi="Arial" w:cs="Arial"/>
        </w:rPr>
      </w:pPr>
    </w:p>
    <w:p w14:paraId="557F28EE" w14:textId="77777777" w:rsidR="002231FA" w:rsidRPr="00E95878" w:rsidRDefault="002231FA" w:rsidP="00E13926">
      <w:pPr>
        <w:pStyle w:val="Default"/>
        <w:spacing w:line="276" w:lineRule="auto"/>
        <w:rPr>
          <w:rFonts w:ascii="Arial" w:hAnsi="Arial" w:cs="Arial"/>
        </w:rPr>
      </w:pPr>
      <w:r w:rsidRPr="00E95878">
        <w:rPr>
          <w:rFonts w:ascii="Arial" w:hAnsi="Arial" w:cs="Arial"/>
          <w:b/>
          <w:bCs/>
        </w:rPr>
        <w:t>PREÇO (EM MOEDA CORRENTE NACIONAL – TOTAL E UNITÁRIO)</w:t>
      </w:r>
    </w:p>
    <w:p w14:paraId="0A5217B1"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rPr>
        <w:t xml:space="preserve">Deverá ser cotado, preço unitário e total por item, de acordo com o </w:t>
      </w:r>
      <w:r w:rsidRPr="00E95878">
        <w:rPr>
          <w:rFonts w:ascii="Arial" w:hAnsi="Arial" w:cs="Arial"/>
          <w:b/>
          <w:bCs/>
        </w:rPr>
        <w:t xml:space="preserve">ANEXO </w:t>
      </w:r>
      <w:r>
        <w:rPr>
          <w:rFonts w:ascii="Arial" w:hAnsi="Arial" w:cs="Arial"/>
          <w:b/>
          <w:bCs/>
        </w:rPr>
        <w:t>I</w:t>
      </w:r>
      <w:r w:rsidRPr="00E95878">
        <w:rPr>
          <w:rFonts w:ascii="Arial" w:hAnsi="Arial" w:cs="Arial"/>
          <w:b/>
          <w:bCs/>
        </w:rPr>
        <w:t xml:space="preserve">I </w:t>
      </w:r>
      <w:r w:rsidRPr="00E95878">
        <w:rPr>
          <w:rFonts w:ascii="Arial" w:hAnsi="Arial" w:cs="Arial"/>
        </w:rPr>
        <w:t>do Edital.</w:t>
      </w:r>
    </w:p>
    <w:p w14:paraId="0A63A3FE" w14:textId="77777777" w:rsidR="002231FA" w:rsidRPr="00E95878" w:rsidRDefault="002231FA" w:rsidP="00E13926">
      <w:pPr>
        <w:pStyle w:val="Default"/>
        <w:spacing w:line="276" w:lineRule="auto"/>
        <w:rPr>
          <w:rFonts w:ascii="Arial" w:hAnsi="Arial" w:cs="Arial"/>
        </w:rPr>
      </w:pPr>
    </w:p>
    <w:p w14:paraId="2B96EDB7"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rPr>
        <w:t xml:space="preserve">PROPOSTA: </w:t>
      </w:r>
      <w:r w:rsidRPr="00E95878">
        <w:rPr>
          <w:rFonts w:ascii="Arial" w:hAnsi="Arial" w:cs="Arial"/>
          <w:b/>
          <w:bCs/>
          <w:u w:val="single"/>
        </w:rPr>
        <w:t>VALORES UNITÁRIOS E TOTAIS (Por extenso).</w:t>
      </w:r>
    </w:p>
    <w:p w14:paraId="582A3FEC" w14:textId="77777777" w:rsidR="002231FA" w:rsidRPr="00E95878" w:rsidRDefault="002231FA" w:rsidP="00E13926">
      <w:pPr>
        <w:pStyle w:val="Default"/>
        <w:spacing w:line="276" w:lineRule="auto"/>
        <w:jc w:val="both"/>
        <w:rPr>
          <w:rFonts w:ascii="Arial" w:hAnsi="Arial" w:cs="Arial"/>
        </w:rPr>
      </w:pPr>
    </w:p>
    <w:p w14:paraId="67E334A5" w14:textId="77777777" w:rsidR="002231FA" w:rsidRPr="00E95878" w:rsidRDefault="002231FA" w:rsidP="00E13926">
      <w:pPr>
        <w:pStyle w:val="Default"/>
        <w:spacing w:line="276" w:lineRule="auto"/>
        <w:rPr>
          <w:rFonts w:ascii="Arial" w:hAnsi="Arial" w:cs="Arial"/>
          <w:b/>
          <w:bCs/>
        </w:rPr>
      </w:pPr>
      <w:r w:rsidRPr="00E95878">
        <w:rPr>
          <w:rFonts w:ascii="Arial" w:hAnsi="Arial" w:cs="Arial"/>
          <w:b/>
          <w:bCs/>
        </w:rPr>
        <w:t xml:space="preserve">CONDIÇÕES GERAIS </w:t>
      </w:r>
    </w:p>
    <w:p w14:paraId="12679E12" w14:textId="77777777" w:rsidR="002231FA" w:rsidRPr="00E95878" w:rsidRDefault="002231FA" w:rsidP="00E13926">
      <w:pPr>
        <w:pStyle w:val="Default"/>
        <w:spacing w:line="276" w:lineRule="auto"/>
        <w:jc w:val="both"/>
        <w:rPr>
          <w:rFonts w:ascii="Arial" w:hAnsi="Arial" w:cs="Arial"/>
          <w:b/>
          <w:bCs/>
        </w:rPr>
      </w:pPr>
      <w:r w:rsidRPr="00E95878">
        <w:rPr>
          <w:rFonts w:ascii="Arial" w:hAnsi="Arial" w:cs="Arial"/>
        </w:rPr>
        <w:t>A proponente declara conhecer os termos do instrumento convocatório que rege a presente licitação.</w:t>
      </w:r>
    </w:p>
    <w:p w14:paraId="2C27E33E" w14:textId="77777777" w:rsidR="002231FA" w:rsidRPr="00E95878" w:rsidRDefault="002231FA" w:rsidP="00E13926">
      <w:pPr>
        <w:pStyle w:val="Default"/>
        <w:spacing w:line="276" w:lineRule="auto"/>
        <w:jc w:val="both"/>
        <w:rPr>
          <w:rFonts w:ascii="Arial" w:hAnsi="Arial" w:cs="Arial"/>
        </w:rPr>
      </w:pPr>
    </w:p>
    <w:p w14:paraId="11459F0A" w14:textId="77777777" w:rsidR="002231FA" w:rsidRPr="00E95878" w:rsidRDefault="002231FA" w:rsidP="00E13926">
      <w:pPr>
        <w:pStyle w:val="Default"/>
        <w:spacing w:line="276" w:lineRule="auto"/>
        <w:rPr>
          <w:rFonts w:ascii="Arial" w:hAnsi="Arial" w:cs="Arial"/>
        </w:rPr>
      </w:pPr>
      <w:r w:rsidRPr="00E95878">
        <w:rPr>
          <w:rFonts w:ascii="Arial" w:hAnsi="Arial" w:cs="Arial"/>
          <w:b/>
          <w:bCs/>
        </w:rPr>
        <w:t xml:space="preserve">LOCAL E PRAZO DE ENTREGA </w:t>
      </w:r>
    </w:p>
    <w:p w14:paraId="36F2EA1F"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rPr>
        <w:t>De acordo com o especificado no Anexo I, deste Edital.</w:t>
      </w:r>
    </w:p>
    <w:p w14:paraId="200C768A" w14:textId="77777777" w:rsidR="002231FA" w:rsidRPr="00E95878" w:rsidRDefault="002231FA" w:rsidP="00E13926">
      <w:pPr>
        <w:pStyle w:val="Default"/>
        <w:spacing w:line="276" w:lineRule="auto"/>
        <w:jc w:val="both"/>
        <w:rPr>
          <w:rFonts w:ascii="Arial" w:hAnsi="Arial" w:cs="Arial"/>
        </w:rPr>
      </w:pPr>
    </w:p>
    <w:p w14:paraId="192C465B"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b/>
          <w:bCs/>
        </w:rPr>
        <w:t xml:space="preserve">Obs.: </w:t>
      </w:r>
      <w:r w:rsidRPr="00E95878">
        <w:rPr>
          <w:rFonts w:ascii="Arial" w:hAnsi="Arial" w:cs="Arial"/>
        </w:rPr>
        <w:t>No preço cotado já estão incluídas eventuais vantagens e/ou abatimentos, impostos, taxas e encargos sociais, obrigações trabalhistas, previdenciárias, fiscais e comerciais, assim como despesas com transportes e deslocamentos e outras quaisquer que incidam sobre a contratação.</w:t>
      </w:r>
    </w:p>
    <w:p w14:paraId="5293C9B4" w14:textId="77777777" w:rsidR="002231FA" w:rsidRPr="00E95878" w:rsidRDefault="002231FA" w:rsidP="00E13926">
      <w:pPr>
        <w:pStyle w:val="Default"/>
        <w:spacing w:line="276" w:lineRule="auto"/>
        <w:jc w:val="both"/>
        <w:rPr>
          <w:rFonts w:ascii="Arial" w:hAnsi="Arial" w:cs="Arial"/>
        </w:rPr>
      </w:pPr>
    </w:p>
    <w:p w14:paraId="0AADE485" w14:textId="77777777" w:rsidR="002231FA" w:rsidRPr="00E95878" w:rsidRDefault="002231FA" w:rsidP="00E13926">
      <w:pPr>
        <w:pStyle w:val="Default"/>
        <w:spacing w:line="276" w:lineRule="auto"/>
        <w:rPr>
          <w:rFonts w:ascii="Arial" w:hAnsi="Arial" w:cs="Arial"/>
        </w:rPr>
      </w:pPr>
      <w:r w:rsidRPr="00E95878">
        <w:rPr>
          <w:rFonts w:ascii="Arial" w:hAnsi="Arial" w:cs="Arial"/>
          <w:b/>
          <w:bCs/>
        </w:rPr>
        <w:t xml:space="preserve">VALIDADE DA PROPOSTA COMERCIAL </w:t>
      </w:r>
    </w:p>
    <w:p w14:paraId="4C248BE5"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rPr>
        <w:t>De no mínimo, 60 (sessenta) dias contados a partir da data da sessão pública do Pregão.</w:t>
      </w:r>
    </w:p>
    <w:p w14:paraId="3117B845" w14:textId="77777777" w:rsidR="002231FA" w:rsidRPr="00E95878" w:rsidRDefault="002231FA" w:rsidP="00E13926">
      <w:pPr>
        <w:pStyle w:val="Default"/>
        <w:spacing w:line="276" w:lineRule="auto"/>
        <w:jc w:val="both"/>
        <w:rPr>
          <w:rFonts w:ascii="Arial" w:hAnsi="Arial" w:cs="Arial"/>
        </w:rPr>
      </w:pPr>
    </w:p>
    <w:p w14:paraId="7604EE01" w14:textId="77777777" w:rsidR="002231FA" w:rsidRPr="00E95878" w:rsidRDefault="002231FA" w:rsidP="00E13926">
      <w:pPr>
        <w:pStyle w:val="Default"/>
        <w:spacing w:line="276" w:lineRule="auto"/>
        <w:rPr>
          <w:rFonts w:ascii="Arial" w:hAnsi="Arial" w:cs="Arial"/>
          <w:b/>
          <w:bCs/>
        </w:rPr>
      </w:pPr>
      <w:r w:rsidRPr="00E95878">
        <w:rPr>
          <w:rFonts w:ascii="Arial" w:hAnsi="Arial" w:cs="Arial"/>
          <w:b/>
          <w:bCs/>
        </w:rPr>
        <w:t xml:space="preserve">LOCAL E DATA </w:t>
      </w:r>
    </w:p>
    <w:p w14:paraId="362B8C62" w14:textId="77777777" w:rsidR="002231FA" w:rsidRPr="00E95878" w:rsidRDefault="002231FA" w:rsidP="00E13926">
      <w:pPr>
        <w:pStyle w:val="Default"/>
        <w:spacing w:line="276" w:lineRule="auto"/>
        <w:rPr>
          <w:rFonts w:ascii="Arial" w:hAnsi="Arial" w:cs="Arial"/>
        </w:rPr>
      </w:pPr>
    </w:p>
    <w:p w14:paraId="3FB5545B" w14:textId="77777777" w:rsidR="002231FA" w:rsidRPr="00E95878" w:rsidRDefault="002231FA" w:rsidP="00E13926">
      <w:pPr>
        <w:pStyle w:val="Default"/>
        <w:spacing w:line="276" w:lineRule="auto"/>
        <w:rPr>
          <w:rFonts w:ascii="Arial" w:hAnsi="Arial" w:cs="Arial"/>
          <w:b/>
          <w:bCs/>
        </w:rPr>
      </w:pPr>
      <w:r w:rsidRPr="00E95878">
        <w:rPr>
          <w:rFonts w:ascii="Arial" w:hAnsi="Arial" w:cs="Arial"/>
          <w:b/>
          <w:bCs/>
        </w:rPr>
        <w:t xml:space="preserve">NOME E ASSINATURA DO REPRESENTANTE DA EMPRESA </w:t>
      </w:r>
    </w:p>
    <w:p w14:paraId="2A720F36" w14:textId="77777777" w:rsidR="002231FA" w:rsidRDefault="002231FA" w:rsidP="00E13926">
      <w:pPr>
        <w:pStyle w:val="Default"/>
        <w:spacing w:line="276" w:lineRule="auto"/>
        <w:jc w:val="both"/>
        <w:rPr>
          <w:rFonts w:ascii="Arial" w:hAnsi="Arial" w:cs="Arial"/>
          <w:b/>
          <w:bCs/>
        </w:rPr>
      </w:pPr>
      <w:r w:rsidRPr="00E95878">
        <w:rPr>
          <w:rFonts w:ascii="Arial" w:hAnsi="Arial" w:cs="Arial"/>
          <w:b/>
          <w:bCs/>
        </w:rPr>
        <w:t>OBS: A INTERPOSIÇÃO DE RECURSO SUSPENDE O PRAZO DE VALIDADE DA PROPOSTA ATÉ DECISÃO FINAL.</w:t>
      </w:r>
    </w:p>
    <w:p w14:paraId="47A49E59" w14:textId="77777777" w:rsidR="00547843" w:rsidRPr="00E95878" w:rsidRDefault="00547843" w:rsidP="00E13926">
      <w:pPr>
        <w:pStyle w:val="Default"/>
        <w:spacing w:line="276" w:lineRule="auto"/>
        <w:jc w:val="both"/>
        <w:rPr>
          <w:rFonts w:ascii="Arial" w:hAnsi="Arial" w:cs="Arial"/>
        </w:rPr>
      </w:pPr>
    </w:p>
    <w:p w14:paraId="74BE5086" w14:textId="77777777" w:rsidR="002231FA" w:rsidRDefault="002231FA" w:rsidP="00E13926">
      <w:pPr>
        <w:pStyle w:val="Default"/>
        <w:spacing w:line="276" w:lineRule="auto"/>
        <w:jc w:val="center"/>
        <w:rPr>
          <w:rFonts w:ascii="Arial" w:hAnsi="Arial" w:cs="Arial"/>
          <w:b/>
          <w:bCs/>
        </w:rPr>
      </w:pPr>
      <w:bookmarkStart w:id="6" w:name="_Hlk144390287"/>
    </w:p>
    <w:p w14:paraId="44241094" w14:textId="77777777" w:rsidR="002231FA" w:rsidRPr="00E95878" w:rsidRDefault="002231FA" w:rsidP="00E13926">
      <w:pPr>
        <w:pStyle w:val="Default"/>
        <w:spacing w:line="276" w:lineRule="auto"/>
        <w:jc w:val="center"/>
        <w:rPr>
          <w:rFonts w:ascii="Arial" w:hAnsi="Arial" w:cs="Arial"/>
          <w:b/>
          <w:bCs/>
        </w:rPr>
      </w:pPr>
      <w:r w:rsidRPr="00E95878">
        <w:rPr>
          <w:rFonts w:ascii="Arial" w:hAnsi="Arial" w:cs="Arial"/>
          <w:b/>
          <w:bCs/>
        </w:rPr>
        <w:lastRenderedPageBreak/>
        <w:t>ANEXO V - DECLARAÇÃO DE INIDONEIDADE</w:t>
      </w:r>
    </w:p>
    <w:p w14:paraId="369CC6D2" w14:textId="77777777" w:rsidR="002231FA" w:rsidRPr="00E95878" w:rsidRDefault="002231FA" w:rsidP="00E13926">
      <w:pPr>
        <w:pStyle w:val="Default"/>
        <w:spacing w:line="276" w:lineRule="auto"/>
        <w:jc w:val="center"/>
        <w:rPr>
          <w:rFonts w:ascii="Arial" w:hAnsi="Arial" w:cs="Arial"/>
          <w:b/>
          <w:bCs/>
        </w:rPr>
      </w:pPr>
    </w:p>
    <w:p w14:paraId="378443F3" w14:textId="6B3FE80D" w:rsidR="002231FA" w:rsidRPr="00E95878" w:rsidRDefault="002231FA" w:rsidP="00E13926">
      <w:pPr>
        <w:pStyle w:val="Default"/>
        <w:spacing w:line="276" w:lineRule="auto"/>
        <w:jc w:val="center"/>
        <w:rPr>
          <w:rFonts w:ascii="Arial" w:hAnsi="Arial" w:cs="Arial"/>
          <w:b/>
          <w:bCs/>
        </w:rPr>
      </w:pPr>
      <w:r w:rsidRPr="00E95878">
        <w:rPr>
          <w:rFonts w:ascii="Arial" w:hAnsi="Arial" w:cs="Arial"/>
          <w:b/>
          <w:bCs/>
        </w:rPr>
        <w:t>PROCESSO LICITATÓRIO Nº 0</w:t>
      </w:r>
      <w:r w:rsidR="00547843">
        <w:rPr>
          <w:rFonts w:ascii="Arial" w:hAnsi="Arial" w:cs="Arial"/>
          <w:b/>
          <w:bCs/>
        </w:rPr>
        <w:t>27</w:t>
      </w:r>
      <w:r w:rsidRPr="00E95878">
        <w:rPr>
          <w:rFonts w:ascii="Arial" w:hAnsi="Arial" w:cs="Arial"/>
          <w:b/>
          <w:bCs/>
        </w:rPr>
        <w:t>/2026</w:t>
      </w:r>
    </w:p>
    <w:p w14:paraId="682F9D10" w14:textId="0C02EE09" w:rsidR="002231FA" w:rsidRPr="00E95878" w:rsidRDefault="002231FA" w:rsidP="00E13926">
      <w:pPr>
        <w:pStyle w:val="Default"/>
        <w:spacing w:line="276" w:lineRule="auto"/>
        <w:jc w:val="center"/>
        <w:rPr>
          <w:rFonts w:ascii="Arial" w:hAnsi="Arial" w:cs="Arial"/>
          <w:b/>
          <w:bCs/>
          <w:color w:val="auto"/>
        </w:rPr>
      </w:pPr>
      <w:r w:rsidRPr="00E95878">
        <w:rPr>
          <w:rFonts w:ascii="Arial" w:hAnsi="Arial" w:cs="Arial"/>
          <w:b/>
          <w:bCs/>
        </w:rPr>
        <w:t xml:space="preserve">PREGÃO </w:t>
      </w:r>
      <w:r w:rsidRPr="00E95878">
        <w:rPr>
          <w:rFonts w:ascii="Arial" w:hAnsi="Arial" w:cs="Arial"/>
          <w:b/>
          <w:bCs/>
          <w:color w:val="auto"/>
        </w:rPr>
        <w:t>ELETRÔNICO Nº. 0</w:t>
      </w:r>
      <w:r w:rsidR="00547843">
        <w:rPr>
          <w:rFonts w:ascii="Arial" w:hAnsi="Arial" w:cs="Arial"/>
          <w:b/>
          <w:bCs/>
          <w:color w:val="auto"/>
        </w:rPr>
        <w:t>12</w:t>
      </w:r>
      <w:r w:rsidRPr="00E95878">
        <w:rPr>
          <w:rFonts w:ascii="Arial" w:hAnsi="Arial" w:cs="Arial"/>
          <w:b/>
          <w:bCs/>
          <w:color w:val="auto"/>
        </w:rPr>
        <w:t>/2026</w:t>
      </w:r>
    </w:p>
    <w:p w14:paraId="05A95C36" w14:textId="77777777" w:rsidR="002231FA" w:rsidRPr="00E95878" w:rsidRDefault="002231FA" w:rsidP="00E13926">
      <w:pPr>
        <w:pStyle w:val="Default"/>
        <w:spacing w:line="276" w:lineRule="auto"/>
        <w:jc w:val="center"/>
        <w:rPr>
          <w:rFonts w:ascii="Arial" w:hAnsi="Arial" w:cs="Arial"/>
          <w:b/>
          <w:bCs/>
          <w:color w:val="auto"/>
        </w:rPr>
      </w:pPr>
    </w:p>
    <w:p w14:paraId="4D433E96" w14:textId="77777777" w:rsidR="002231FA" w:rsidRPr="00E95878" w:rsidRDefault="002231FA" w:rsidP="00E13926">
      <w:pPr>
        <w:pStyle w:val="Default"/>
        <w:spacing w:line="276" w:lineRule="auto"/>
        <w:jc w:val="center"/>
        <w:rPr>
          <w:rFonts w:ascii="Arial" w:hAnsi="Arial" w:cs="Arial"/>
          <w:b/>
          <w:bCs/>
        </w:rPr>
      </w:pPr>
    </w:p>
    <w:p w14:paraId="27C4D876" w14:textId="77777777" w:rsidR="002231FA" w:rsidRPr="00E95878" w:rsidRDefault="002231FA" w:rsidP="00E13926">
      <w:pPr>
        <w:pStyle w:val="Default"/>
        <w:spacing w:line="276" w:lineRule="auto"/>
        <w:rPr>
          <w:rFonts w:ascii="Arial" w:hAnsi="Arial" w:cs="Arial"/>
        </w:rPr>
      </w:pPr>
      <w:r w:rsidRPr="00E95878">
        <w:rPr>
          <w:rFonts w:ascii="Arial" w:hAnsi="Arial" w:cs="Arial"/>
        </w:rPr>
        <w:t xml:space="preserve">(Nome da Empresa) </w:t>
      </w:r>
    </w:p>
    <w:p w14:paraId="45B0E3C9" w14:textId="77777777" w:rsidR="002231FA" w:rsidRPr="00E95878" w:rsidRDefault="002231FA" w:rsidP="00E13926">
      <w:pPr>
        <w:pStyle w:val="Default"/>
        <w:spacing w:line="276" w:lineRule="auto"/>
        <w:rPr>
          <w:rFonts w:ascii="Arial" w:hAnsi="Arial" w:cs="Arial"/>
        </w:rPr>
      </w:pPr>
    </w:p>
    <w:p w14:paraId="2E1F6359" w14:textId="77777777" w:rsidR="002231FA" w:rsidRPr="00E95878" w:rsidRDefault="002231FA" w:rsidP="00E13926">
      <w:pPr>
        <w:pStyle w:val="Default"/>
        <w:spacing w:line="276" w:lineRule="auto"/>
        <w:rPr>
          <w:rFonts w:ascii="Arial" w:hAnsi="Arial" w:cs="Arial"/>
        </w:rPr>
      </w:pPr>
      <w:r w:rsidRPr="00E95878">
        <w:rPr>
          <w:rFonts w:ascii="Arial" w:hAnsi="Arial" w:cs="Arial"/>
        </w:rPr>
        <w:t xml:space="preserve">CNPJ/MFº.  sediada (Endereço Completo) </w:t>
      </w:r>
    </w:p>
    <w:p w14:paraId="05331232" w14:textId="77777777" w:rsidR="002231FA" w:rsidRPr="00E95878" w:rsidRDefault="002231FA" w:rsidP="00E13926">
      <w:pPr>
        <w:pStyle w:val="Default"/>
        <w:spacing w:line="276" w:lineRule="auto"/>
        <w:rPr>
          <w:rFonts w:ascii="Arial" w:hAnsi="Arial" w:cs="Arial"/>
        </w:rPr>
      </w:pPr>
    </w:p>
    <w:p w14:paraId="134DB8DF" w14:textId="3CD59731" w:rsidR="002231FA" w:rsidRPr="00E95878" w:rsidRDefault="002231FA" w:rsidP="00E13926">
      <w:pPr>
        <w:pStyle w:val="Default"/>
        <w:spacing w:line="276" w:lineRule="auto"/>
        <w:jc w:val="both"/>
        <w:rPr>
          <w:rFonts w:ascii="Arial" w:hAnsi="Arial" w:cs="Arial"/>
        </w:rPr>
      </w:pPr>
      <w:r w:rsidRPr="00E95878">
        <w:rPr>
          <w:rFonts w:ascii="Arial" w:hAnsi="Arial" w:cs="Arial"/>
        </w:rPr>
        <w:t xml:space="preserve">Declara, sob as penas da Lei, que na qualidade de proponente do procedimento licitatório, sob a modalidade </w:t>
      </w:r>
      <w:r w:rsidRPr="00E95878">
        <w:rPr>
          <w:rFonts w:ascii="Arial" w:hAnsi="Arial" w:cs="Arial"/>
          <w:b/>
          <w:bCs/>
        </w:rPr>
        <w:t>Pregão Eletrônico Nº. 0</w:t>
      </w:r>
      <w:r w:rsidR="00547843">
        <w:rPr>
          <w:rFonts w:ascii="Arial" w:hAnsi="Arial" w:cs="Arial"/>
          <w:b/>
          <w:bCs/>
        </w:rPr>
        <w:t>12</w:t>
      </w:r>
      <w:r w:rsidRPr="00E95878">
        <w:rPr>
          <w:rFonts w:ascii="Arial" w:hAnsi="Arial" w:cs="Arial"/>
          <w:b/>
          <w:bCs/>
        </w:rPr>
        <w:t xml:space="preserve">/2026 </w:t>
      </w:r>
      <w:r w:rsidRPr="00E95878">
        <w:rPr>
          <w:rFonts w:ascii="Arial" w:hAnsi="Arial" w:cs="Arial"/>
        </w:rPr>
        <w:t xml:space="preserve">instaurada pela </w:t>
      </w:r>
      <w:r w:rsidRPr="00E95878">
        <w:rPr>
          <w:rFonts w:ascii="Arial" w:hAnsi="Arial" w:cs="Arial"/>
          <w:b/>
          <w:bCs/>
        </w:rPr>
        <w:t xml:space="preserve">Prefeitura Municipal de </w:t>
      </w:r>
      <w:r w:rsidRPr="00E95878">
        <w:rPr>
          <w:rFonts w:ascii="Arial" w:hAnsi="Arial" w:cs="Arial"/>
          <w:b/>
        </w:rPr>
        <w:t>ONDA VERDE/SP</w:t>
      </w:r>
      <w:r w:rsidRPr="00E95878">
        <w:rPr>
          <w:rFonts w:ascii="Arial" w:hAnsi="Arial" w:cs="Arial"/>
        </w:rPr>
        <w:t xml:space="preserve">, que não fomos declarados inidôneos para licitar ou contratar com o Poder Público, em qualquer de suas esferas. </w:t>
      </w:r>
    </w:p>
    <w:p w14:paraId="27B9F909" w14:textId="77777777" w:rsidR="002231FA" w:rsidRPr="00E95878" w:rsidRDefault="002231FA" w:rsidP="00E13926">
      <w:pPr>
        <w:pStyle w:val="Default"/>
        <w:spacing w:line="276" w:lineRule="auto"/>
        <w:rPr>
          <w:rFonts w:ascii="Arial" w:hAnsi="Arial" w:cs="Arial"/>
        </w:rPr>
      </w:pPr>
    </w:p>
    <w:p w14:paraId="2493A6B0" w14:textId="77777777" w:rsidR="002231FA" w:rsidRPr="00E95878" w:rsidRDefault="002231FA" w:rsidP="00E13926">
      <w:pPr>
        <w:pStyle w:val="Default"/>
        <w:spacing w:line="276" w:lineRule="auto"/>
        <w:rPr>
          <w:rFonts w:ascii="Arial" w:hAnsi="Arial" w:cs="Arial"/>
        </w:rPr>
      </w:pPr>
    </w:p>
    <w:p w14:paraId="4F6E6E4D" w14:textId="77777777" w:rsidR="002231FA" w:rsidRPr="00E95878" w:rsidRDefault="002231FA" w:rsidP="00E13926">
      <w:pPr>
        <w:pStyle w:val="Default"/>
        <w:spacing w:line="276" w:lineRule="auto"/>
        <w:rPr>
          <w:rFonts w:ascii="Arial" w:hAnsi="Arial" w:cs="Arial"/>
        </w:rPr>
      </w:pPr>
      <w:r w:rsidRPr="00E95878">
        <w:rPr>
          <w:rFonts w:ascii="Arial" w:hAnsi="Arial" w:cs="Arial"/>
        </w:rPr>
        <w:t xml:space="preserve">Por ser expressão de verdade, firmamos a presente. (Local e Data) </w:t>
      </w:r>
    </w:p>
    <w:p w14:paraId="5A8A5AEF" w14:textId="77777777" w:rsidR="002231FA" w:rsidRPr="00E95878" w:rsidRDefault="002231FA" w:rsidP="00E13926">
      <w:pPr>
        <w:pStyle w:val="Default"/>
        <w:spacing w:line="276" w:lineRule="auto"/>
        <w:rPr>
          <w:rFonts w:ascii="Arial" w:hAnsi="Arial" w:cs="Arial"/>
        </w:rPr>
      </w:pPr>
    </w:p>
    <w:p w14:paraId="08CF704C" w14:textId="77777777" w:rsidR="002231FA" w:rsidRPr="00E95878" w:rsidRDefault="002231FA" w:rsidP="00E13926">
      <w:pPr>
        <w:pStyle w:val="Default"/>
        <w:spacing w:line="276" w:lineRule="auto"/>
        <w:rPr>
          <w:rFonts w:ascii="Arial" w:hAnsi="Arial" w:cs="Arial"/>
        </w:rPr>
      </w:pPr>
      <w:r w:rsidRPr="00E95878">
        <w:rPr>
          <w:rFonts w:ascii="Arial" w:hAnsi="Arial" w:cs="Arial"/>
        </w:rPr>
        <w:t xml:space="preserve">(Nome e Número da Carteira de Identidade do Declarante) </w:t>
      </w:r>
    </w:p>
    <w:p w14:paraId="1913D58D" w14:textId="77777777" w:rsidR="002231FA" w:rsidRPr="00E95878" w:rsidRDefault="002231FA" w:rsidP="00E13926">
      <w:pPr>
        <w:pStyle w:val="Default"/>
        <w:spacing w:line="276" w:lineRule="auto"/>
        <w:rPr>
          <w:rFonts w:ascii="Arial" w:hAnsi="Arial" w:cs="Arial"/>
        </w:rPr>
      </w:pPr>
    </w:p>
    <w:p w14:paraId="28F42FB5" w14:textId="77777777" w:rsidR="002231FA" w:rsidRPr="00E95878" w:rsidRDefault="002231FA" w:rsidP="00E13926">
      <w:pPr>
        <w:pStyle w:val="Default"/>
        <w:spacing w:line="276" w:lineRule="auto"/>
        <w:rPr>
          <w:rFonts w:ascii="Arial" w:hAnsi="Arial" w:cs="Arial"/>
        </w:rPr>
      </w:pPr>
    </w:p>
    <w:p w14:paraId="3AD6F00C" w14:textId="77777777" w:rsidR="002231FA" w:rsidRPr="00E95878" w:rsidRDefault="002231FA" w:rsidP="00E13926">
      <w:pPr>
        <w:pStyle w:val="Default"/>
        <w:spacing w:line="276" w:lineRule="auto"/>
        <w:rPr>
          <w:rFonts w:ascii="Arial" w:hAnsi="Arial" w:cs="Arial"/>
        </w:rPr>
      </w:pPr>
    </w:p>
    <w:p w14:paraId="62C3C629" w14:textId="77777777" w:rsidR="002231FA" w:rsidRPr="00E95878" w:rsidRDefault="002231FA" w:rsidP="00E13926">
      <w:pPr>
        <w:pStyle w:val="Default"/>
        <w:spacing w:line="276" w:lineRule="auto"/>
        <w:rPr>
          <w:rFonts w:ascii="Arial" w:hAnsi="Arial" w:cs="Arial"/>
        </w:rPr>
      </w:pPr>
    </w:p>
    <w:p w14:paraId="0B960FE1"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rPr>
        <w:t>OBS. Esta declaração deverá ser emitida em papel timbrado da empresa proponente e carimbada com o número do CNPJ.</w:t>
      </w:r>
    </w:p>
    <w:p w14:paraId="16EBDD51" w14:textId="77777777" w:rsidR="002231FA" w:rsidRPr="00E95878" w:rsidRDefault="002231FA" w:rsidP="00E13926">
      <w:pPr>
        <w:pStyle w:val="Default"/>
        <w:spacing w:line="276" w:lineRule="auto"/>
        <w:rPr>
          <w:rFonts w:ascii="Arial" w:hAnsi="Arial" w:cs="Arial"/>
        </w:rPr>
      </w:pPr>
    </w:p>
    <w:bookmarkEnd w:id="6"/>
    <w:p w14:paraId="71963734" w14:textId="77777777" w:rsidR="002231FA" w:rsidRPr="00E95878" w:rsidRDefault="002231FA" w:rsidP="00E13926">
      <w:pPr>
        <w:pStyle w:val="Default"/>
        <w:spacing w:line="276" w:lineRule="auto"/>
        <w:rPr>
          <w:rFonts w:ascii="Arial" w:hAnsi="Arial" w:cs="Arial"/>
        </w:rPr>
      </w:pPr>
    </w:p>
    <w:p w14:paraId="2AD0AA5F" w14:textId="77777777" w:rsidR="002231FA" w:rsidRPr="00E95878" w:rsidRDefault="002231FA" w:rsidP="00E13926">
      <w:pPr>
        <w:autoSpaceDE w:val="0"/>
        <w:autoSpaceDN w:val="0"/>
        <w:adjustRightInd w:val="0"/>
        <w:spacing w:after="0"/>
        <w:jc w:val="both"/>
        <w:rPr>
          <w:rFonts w:ascii="Arial" w:hAnsi="Arial" w:cs="Arial"/>
          <w:sz w:val="24"/>
          <w:szCs w:val="24"/>
        </w:rPr>
      </w:pPr>
    </w:p>
    <w:p w14:paraId="2224C851" w14:textId="77777777" w:rsidR="002231FA" w:rsidRPr="00E95878" w:rsidRDefault="002231FA" w:rsidP="00E13926">
      <w:pPr>
        <w:autoSpaceDE w:val="0"/>
        <w:autoSpaceDN w:val="0"/>
        <w:adjustRightInd w:val="0"/>
        <w:spacing w:after="0"/>
        <w:jc w:val="both"/>
        <w:rPr>
          <w:rFonts w:ascii="Arial" w:hAnsi="Arial" w:cs="Arial"/>
          <w:sz w:val="24"/>
          <w:szCs w:val="24"/>
        </w:rPr>
      </w:pPr>
    </w:p>
    <w:p w14:paraId="7825A20A" w14:textId="77777777" w:rsidR="002231FA" w:rsidRPr="00E95878" w:rsidRDefault="002231FA" w:rsidP="00E13926">
      <w:pPr>
        <w:autoSpaceDE w:val="0"/>
        <w:autoSpaceDN w:val="0"/>
        <w:adjustRightInd w:val="0"/>
        <w:spacing w:after="0"/>
        <w:jc w:val="both"/>
        <w:rPr>
          <w:rFonts w:ascii="Arial" w:hAnsi="Arial" w:cs="Arial"/>
          <w:sz w:val="24"/>
          <w:szCs w:val="24"/>
        </w:rPr>
      </w:pPr>
    </w:p>
    <w:p w14:paraId="56C658EF" w14:textId="77777777" w:rsidR="002231FA" w:rsidRPr="00E95878" w:rsidRDefault="002231FA" w:rsidP="00E13926">
      <w:pPr>
        <w:autoSpaceDE w:val="0"/>
        <w:autoSpaceDN w:val="0"/>
        <w:adjustRightInd w:val="0"/>
        <w:spacing w:after="0"/>
        <w:jc w:val="both"/>
        <w:rPr>
          <w:rFonts w:ascii="Arial" w:hAnsi="Arial" w:cs="Arial"/>
          <w:sz w:val="24"/>
          <w:szCs w:val="24"/>
        </w:rPr>
      </w:pPr>
    </w:p>
    <w:p w14:paraId="124EBA0B" w14:textId="77777777" w:rsidR="002231FA" w:rsidRPr="00E95878" w:rsidRDefault="002231FA" w:rsidP="00E13926">
      <w:pPr>
        <w:autoSpaceDE w:val="0"/>
        <w:autoSpaceDN w:val="0"/>
        <w:adjustRightInd w:val="0"/>
        <w:spacing w:after="0"/>
        <w:jc w:val="both"/>
        <w:rPr>
          <w:rFonts w:ascii="Arial" w:hAnsi="Arial" w:cs="Arial"/>
          <w:sz w:val="24"/>
          <w:szCs w:val="24"/>
        </w:rPr>
      </w:pPr>
    </w:p>
    <w:p w14:paraId="7143FD14" w14:textId="77777777" w:rsidR="002231FA" w:rsidRPr="00E95878" w:rsidRDefault="002231FA" w:rsidP="00E13926">
      <w:pPr>
        <w:autoSpaceDE w:val="0"/>
        <w:autoSpaceDN w:val="0"/>
        <w:adjustRightInd w:val="0"/>
        <w:spacing w:after="0"/>
        <w:jc w:val="both"/>
        <w:rPr>
          <w:rFonts w:ascii="Arial" w:hAnsi="Arial" w:cs="Arial"/>
          <w:sz w:val="24"/>
          <w:szCs w:val="24"/>
        </w:rPr>
      </w:pPr>
    </w:p>
    <w:p w14:paraId="5850D43C" w14:textId="77777777" w:rsidR="002231FA" w:rsidRPr="00E95878" w:rsidRDefault="002231FA" w:rsidP="00E13926">
      <w:pPr>
        <w:autoSpaceDE w:val="0"/>
        <w:autoSpaceDN w:val="0"/>
        <w:adjustRightInd w:val="0"/>
        <w:spacing w:after="0"/>
        <w:jc w:val="both"/>
        <w:rPr>
          <w:rFonts w:ascii="Arial" w:hAnsi="Arial" w:cs="Arial"/>
          <w:sz w:val="24"/>
          <w:szCs w:val="24"/>
        </w:rPr>
      </w:pPr>
    </w:p>
    <w:p w14:paraId="2FEAF843" w14:textId="77777777" w:rsidR="002231FA" w:rsidRPr="00E95878" w:rsidRDefault="002231FA" w:rsidP="00E13926">
      <w:pPr>
        <w:autoSpaceDE w:val="0"/>
        <w:autoSpaceDN w:val="0"/>
        <w:adjustRightInd w:val="0"/>
        <w:spacing w:after="0"/>
        <w:jc w:val="both"/>
        <w:rPr>
          <w:rFonts w:ascii="Arial" w:hAnsi="Arial" w:cs="Arial"/>
          <w:sz w:val="24"/>
          <w:szCs w:val="24"/>
        </w:rPr>
      </w:pPr>
    </w:p>
    <w:p w14:paraId="6442DC7B" w14:textId="77777777" w:rsidR="002231FA" w:rsidRPr="00E95878" w:rsidRDefault="002231FA" w:rsidP="00E13926">
      <w:pPr>
        <w:autoSpaceDE w:val="0"/>
        <w:autoSpaceDN w:val="0"/>
        <w:adjustRightInd w:val="0"/>
        <w:spacing w:after="0"/>
        <w:jc w:val="both"/>
        <w:rPr>
          <w:rFonts w:ascii="Arial" w:hAnsi="Arial" w:cs="Arial"/>
          <w:sz w:val="24"/>
          <w:szCs w:val="24"/>
        </w:rPr>
      </w:pPr>
    </w:p>
    <w:p w14:paraId="74115916" w14:textId="77777777" w:rsidR="002231FA" w:rsidRDefault="002231FA" w:rsidP="00E13926">
      <w:pPr>
        <w:autoSpaceDE w:val="0"/>
        <w:autoSpaceDN w:val="0"/>
        <w:adjustRightInd w:val="0"/>
        <w:spacing w:after="0"/>
        <w:jc w:val="both"/>
        <w:rPr>
          <w:rFonts w:ascii="Arial" w:hAnsi="Arial" w:cs="Arial"/>
          <w:sz w:val="24"/>
          <w:szCs w:val="24"/>
        </w:rPr>
      </w:pPr>
    </w:p>
    <w:p w14:paraId="58938B3D" w14:textId="77777777" w:rsidR="002231FA" w:rsidRPr="00E95878" w:rsidRDefault="002231FA" w:rsidP="00E13926">
      <w:pPr>
        <w:autoSpaceDE w:val="0"/>
        <w:autoSpaceDN w:val="0"/>
        <w:adjustRightInd w:val="0"/>
        <w:spacing w:after="0"/>
        <w:jc w:val="both"/>
        <w:rPr>
          <w:rFonts w:ascii="Arial" w:hAnsi="Arial" w:cs="Arial"/>
          <w:sz w:val="24"/>
          <w:szCs w:val="24"/>
        </w:rPr>
      </w:pPr>
    </w:p>
    <w:p w14:paraId="2F5192E1" w14:textId="77777777" w:rsidR="002231FA" w:rsidRDefault="002231FA" w:rsidP="00E13926">
      <w:pPr>
        <w:autoSpaceDE w:val="0"/>
        <w:autoSpaceDN w:val="0"/>
        <w:adjustRightInd w:val="0"/>
        <w:spacing w:after="0"/>
        <w:jc w:val="both"/>
        <w:rPr>
          <w:rFonts w:ascii="Arial" w:hAnsi="Arial" w:cs="Arial"/>
          <w:sz w:val="24"/>
          <w:szCs w:val="24"/>
        </w:rPr>
      </w:pPr>
    </w:p>
    <w:p w14:paraId="0F685050" w14:textId="77777777" w:rsidR="00547843" w:rsidRPr="00E95878" w:rsidRDefault="00547843" w:rsidP="00E13926">
      <w:pPr>
        <w:autoSpaceDE w:val="0"/>
        <w:autoSpaceDN w:val="0"/>
        <w:adjustRightInd w:val="0"/>
        <w:spacing w:after="0"/>
        <w:jc w:val="both"/>
        <w:rPr>
          <w:rFonts w:ascii="Arial" w:hAnsi="Arial" w:cs="Arial"/>
          <w:sz w:val="24"/>
          <w:szCs w:val="24"/>
        </w:rPr>
      </w:pPr>
    </w:p>
    <w:p w14:paraId="677C94E8" w14:textId="77777777" w:rsidR="002231FA" w:rsidRDefault="002231FA" w:rsidP="00E13926">
      <w:pPr>
        <w:pStyle w:val="Default"/>
        <w:spacing w:line="276" w:lineRule="auto"/>
        <w:jc w:val="center"/>
        <w:rPr>
          <w:rFonts w:ascii="Arial" w:hAnsi="Arial" w:cs="Arial"/>
          <w:b/>
          <w:bCs/>
        </w:rPr>
      </w:pPr>
    </w:p>
    <w:p w14:paraId="316979F3" w14:textId="77777777" w:rsidR="002231FA" w:rsidRPr="00E95878" w:rsidRDefault="002231FA" w:rsidP="00E13926">
      <w:pPr>
        <w:pStyle w:val="Default"/>
        <w:spacing w:line="276" w:lineRule="auto"/>
        <w:jc w:val="center"/>
        <w:rPr>
          <w:rFonts w:ascii="Arial" w:hAnsi="Arial" w:cs="Arial"/>
          <w:b/>
          <w:bCs/>
        </w:rPr>
      </w:pPr>
      <w:r w:rsidRPr="00E95878">
        <w:rPr>
          <w:rFonts w:ascii="Arial" w:hAnsi="Arial" w:cs="Arial"/>
          <w:b/>
          <w:bCs/>
        </w:rPr>
        <w:lastRenderedPageBreak/>
        <w:t>ANEXO V</w:t>
      </w:r>
      <w:r>
        <w:rPr>
          <w:rFonts w:ascii="Arial" w:hAnsi="Arial" w:cs="Arial"/>
          <w:b/>
          <w:bCs/>
        </w:rPr>
        <w:t>I</w:t>
      </w:r>
      <w:r w:rsidRPr="00E95878">
        <w:rPr>
          <w:rFonts w:ascii="Arial" w:hAnsi="Arial" w:cs="Arial"/>
          <w:b/>
          <w:bCs/>
        </w:rPr>
        <w:t xml:space="preserve"> - DECLARAÇÃO DE NÃO IMPEDIMENTO</w:t>
      </w:r>
    </w:p>
    <w:p w14:paraId="367827CF" w14:textId="77777777" w:rsidR="002231FA" w:rsidRPr="00E95878" w:rsidRDefault="002231FA" w:rsidP="00E13926">
      <w:pPr>
        <w:pStyle w:val="Default"/>
        <w:spacing w:line="276" w:lineRule="auto"/>
        <w:jc w:val="center"/>
        <w:rPr>
          <w:rFonts w:ascii="Arial" w:hAnsi="Arial" w:cs="Arial"/>
          <w:b/>
          <w:bCs/>
        </w:rPr>
      </w:pPr>
    </w:p>
    <w:p w14:paraId="3A9C0372" w14:textId="7538D1ED" w:rsidR="002231FA" w:rsidRPr="00E95878" w:rsidRDefault="002231FA" w:rsidP="00E13926">
      <w:pPr>
        <w:pStyle w:val="Default"/>
        <w:spacing w:line="276" w:lineRule="auto"/>
        <w:jc w:val="center"/>
        <w:rPr>
          <w:rFonts w:ascii="Arial" w:hAnsi="Arial" w:cs="Arial"/>
          <w:b/>
          <w:bCs/>
        </w:rPr>
      </w:pPr>
      <w:r w:rsidRPr="00E95878">
        <w:rPr>
          <w:rFonts w:ascii="Arial" w:hAnsi="Arial" w:cs="Arial"/>
          <w:b/>
          <w:bCs/>
        </w:rPr>
        <w:t>PROCESSO LICITATÓRIO Nº 0</w:t>
      </w:r>
      <w:r w:rsidR="00547843">
        <w:rPr>
          <w:rFonts w:ascii="Arial" w:hAnsi="Arial" w:cs="Arial"/>
          <w:b/>
          <w:bCs/>
        </w:rPr>
        <w:t>27</w:t>
      </w:r>
      <w:r w:rsidRPr="00E95878">
        <w:rPr>
          <w:rFonts w:ascii="Arial" w:hAnsi="Arial" w:cs="Arial"/>
          <w:b/>
          <w:bCs/>
        </w:rPr>
        <w:t>/2026</w:t>
      </w:r>
    </w:p>
    <w:p w14:paraId="0E3CFEB0" w14:textId="45AE2FA8" w:rsidR="002231FA" w:rsidRPr="00E95878" w:rsidRDefault="002231FA" w:rsidP="00E13926">
      <w:pPr>
        <w:pStyle w:val="Default"/>
        <w:spacing w:line="276" w:lineRule="auto"/>
        <w:jc w:val="center"/>
        <w:rPr>
          <w:rFonts w:ascii="Arial" w:hAnsi="Arial" w:cs="Arial"/>
          <w:b/>
          <w:bCs/>
        </w:rPr>
      </w:pPr>
      <w:r w:rsidRPr="00E95878">
        <w:rPr>
          <w:rFonts w:ascii="Arial" w:hAnsi="Arial" w:cs="Arial"/>
          <w:b/>
          <w:bCs/>
        </w:rPr>
        <w:t>PREGÃO ELETRÔNICO Nº. 0</w:t>
      </w:r>
      <w:r w:rsidR="00547843">
        <w:rPr>
          <w:rFonts w:ascii="Arial" w:hAnsi="Arial" w:cs="Arial"/>
          <w:b/>
          <w:bCs/>
        </w:rPr>
        <w:t>12</w:t>
      </w:r>
      <w:r w:rsidRPr="00E95878">
        <w:rPr>
          <w:rFonts w:ascii="Arial" w:hAnsi="Arial" w:cs="Arial"/>
          <w:b/>
          <w:bCs/>
        </w:rPr>
        <w:t>/2026</w:t>
      </w:r>
    </w:p>
    <w:p w14:paraId="55036A59" w14:textId="77777777" w:rsidR="002231FA" w:rsidRPr="00E95878" w:rsidRDefault="002231FA" w:rsidP="00E13926">
      <w:pPr>
        <w:pStyle w:val="Default"/>
        <w:spacing w:line="276" w:lineRule="auto"/>
        <w:jc w:val="center"/>
        <w:rPr>
          <w:rFonts w:ascii="Arial" w:hAnsi="Arial" w:cs="Arial"/>
          <w:b/>
          <w:bCs/>
        </w:rPr>
      </w:pPr>
    </w:p>
    <w:p w14:paraId="7F13ABF3" w14:textId="77777777" w:rsidR="002231FA" w:rsidRPr="00E95878" w:rsidRDefault="002231FA" w:rsidP="00E13926">
      <w:pPr>
        <w:pStyle w:val="Default"/>
        <w:spacing w:line="276" w:lineRule="auto"/>
        <w:jc w:val="center"/>
        <w:rPr>
          <w:rFonts w:ascii="Arial" w:hAnsi="Arial" w:cs="Arial"/>
        </w:rPr>
      </w:pPr>
    </w:p>
    <w:p w14:paraId="30B87E64" w14:textId="77777777" w:rsidR="002231FA" w:rsidRPr="00E95878" w:rsidRDefault="002231FA" w:rsidP="00E13926">
      <w:pPr>
        <w:pStyle w:val="Default"/>
        <w:spacing w:line="276" w:lineRule="auto"/>
        <w:rPr>
          <w:rFonts w:ascii="Arial" w:hAnsi="Arial" w:cs="Arial"/>
        </w:rPr>
      </w:pPr>
      <w:r w:rsidRPr="00E95878">
        <w:rPr>
          <w:rFonts w:ascii="Arial" w:hAnsi="Arial" w:cs="Arial"/>
        </w:rPr>
        <w:t xml:space="preserve">(Nome da Empresa) </w:t>
      </w:r>
    </w:p>
    <w:p w14:paraId="30D59892" w14:textId="77777777" w:rsidR="002231FA" w:rsidRPr="00E95878" w:rsidRDefault="002231FA" w:rsidP="00E13926">
      <w:pPr>
        <w:pStyle w:val="Default"/>
        <w:spacing w:line="276" w:lineRule="auto"/>
        <w:rPr>
          <w:rFonts w:ascii="Arial" w:hAnsi="Arial" w:cs="Arial"/>
        </w:rPr>
      </w:pPr>
    </w:p>
    <w:p w14:paraId="0D4AF581" w14:textId="77777777" w:rsidR="002231FA" w:rsidRPr="00E95878" w:rsidRDefault="002231FA" w:rsidP="00E13926">
      <w:pPr>
        <w:pStyle w:val="Default"/>
        <w:spacing w:line="276" w:lineRule="auto"/>
        <w:rPr>
          <w:rFonts w:ascii="Arial" w:hAnsi="Arial" w:cs="Arial"/>
        </w:rPr>
      </w:pPr>
      <w:r w:rsidRPr="00E95878">
        <w:rPr>
          <w:rFonts w:ascii="Arial" w:hAnsi="Arial" w:cs="Arial"/>
        </w:rPr>
        <w:t>CNPJ/</w:t>
      </w:r>
      <w:proofErr w:type="spellStart"/>
      <w:r w:rsidRPr="00E95878">
        <w:rPr>
          <w:rFonts w:ascii="Arial" w:hAnsi="Arial" w:cs="Arial"/>
        </w:rPr>
        <w:t>MFNº</w:t>
      </w:r>
      <w:proofErr w:type="spellEnd"/>
      <w:proofErr w:type="gramStart"/>
      <w:r w:rsidRPr="00E95878">
        <w:rPr>
          <w:rFonts w:ascii="Arial" w:hAnsi="Arial" w:cs="Arial"/>
        </w:rPr>
        <w:t>. ,</w:t>
      </w:r>
      <w:proofErr w:type="gramEnd"/>
      <w:r w:rsidRPr="00E95878">
        <w:rPr>
          <w:rFonts w:ascii="Arial" w:hAnsi="Arial" w:cs="Arial"/>
        </w:rPr>
        <w:t xml:space="preserve"> sediada (Endereço Completo) </w:t>
      </w:r>
    </w:p>
    <w:p w14:paraId="0FB90EE3" w14:textId="77777777" w:rsidR="002231FA" w:rsidRPr="00E95878" w:rsidRDefault="002231FA" w:rsidP="00E13926">
      <w:pPr>
        <w:pStyle w:val="Default"/>
        <w:spacing w:line="276" w:lineRule="auto"/>
        <w:rPr>
          <w:rFonts w:ascii="Arial" w:hAnsi="Arial" w:cs="Arial"/>
        </w:rPr>
      </w:pPr>
    </w:p>
    <w:p w14:paraId="497CD6B5"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rPr>
        <w:t xml:space="preserve">Declara, sob as penas da Lei, que até a presente data inexistem fatos impeditivos para sua habilitação no presente processo e que está ciente da obrigatoriedade de declarar ocorrências posteriores. </w:t>
      </w:r>
    </w:p>
    <w:p w14:paraId="5545B917" w14:textId="77777777" w:rsidR="002231FA" w:rsidRPr="00E95878" w:rsidRDefault="002231FA" w:rsidP="00E13926">
      <w:pPr>
        <w:pStyle w:val="Default"/>
        <w:spacing w:line="276" w:lineRule="auto"/>
        <w:rPr>
          <w:rFonts w:ascii="Arial" w:hAnsi="Arial" w:cs="Arial"/>
        </w:rPr>
      </w:pPr>
    </w:p>
    <w:p w14:paraId="6EDA914D" w14:textId="77777777" w:rsidR="002231FA" w:rsidRPr="00E95878" w:rsidRDefault="002231FA" w:rsidP="00E13926">
      <w:pPr>
        <w:pStyle w:val="Default"/>
        <w:spacing w:line="276" w:lineRule="auto"/>
        <w:rPr>
          <w:rFonts w:ascii="Arial" w:hAnsi="Arial" w:cs="Arial"/>
        </w:rPr>
      </w:pPr>
    </w:p>
    <w:p w14:paraId="52053108" w14:textId="77777777" w:rsidR="002231FA" w:rsidRPr="00E95878" w:rsidRDefault="002231FA" w:rsidP="00E13926">
      <w:pPr>
        <w:pStyle w:val="Default"/>
        <w:spacing w:line="276" w:lineRule="auto"/>
        <w:rPr>
          <w:rFonts w:ascii="Arial" w:hAnsi="Arial" w:cs="Arial"/>
        </w:rPr>
      </w:pPr>
      <w:r w:rsidRPr="00E95878">
        <w:rPr>
          <w:rFonts w:ascii="Arial" w:hAnsi="Arial" w:cs="Arial"/>
        </w:rPr>
        <w:t xml:space="preserve">(Local e Data) </w:t>
      </w:r>
    </w:p>
    <w:p w14:paraId="2C36D5B3" w14:textId="77777777" w:rsidR="002231FA" w:rsidRPr="00E95878" w:rsidRDefault="002231FA" w:rsidP="00E13926">
      <w:pPr>
        <w:pStyle w:val="Default"/>
        <w:spacing w:line="276" w:lineRule="auto"/>
        <w:rPr>
          <w:rFonts w:ascii="Arial" w:hAnsi="Arial" w:cs="Arial"/>
        </w:rPr>
      </w:pPr>
    </w:p>
    <w:p w14:paraId="4EB10D0B" w14:textId="77777777" w:rsidR="002231FA" w:rsidRPr="00E95878" w:rsidRDefault="002231FA" w:rsidP="00E13926">
      <w:pPr>
        <w:pStyle w:val="Default"/>
        <w:spacing w:line="276" w:lineRule="auto"/>
        <w:rPr>
          <w:rFonts w:ascii="Arial" w:hAnsi="Arial" w:cs="Arial"/>
        </w:rPr>
      </w:pPr>
      <w:r w:rsidRPr="00E95878">
        <w:rPr>
          <w:rFonts w:ascii="Arial" w:hAnsi="Arial" w:cs="Arial"/>
        </w:rPr>
        <w:t xml:space="preserve">(Nome e número da carteira de identidade do declarante) </w:t>
      </w:r>
    </w:p>
    <w:p w14:paraId="794E30BD" w14:textId="77777777" w:rsidR="002231FA" w:rsidRPr="00E95878" w:rsidRDefault="002231FA" w:rsidP="00E13926">
      <w:pPr>
        <w:pStyle w:val="Default"/>
        <w:spacing w:line="276" w:lineRule="auto"/>
        <w:rPr>
          <w:rFonts w:ascii="Arial" w:hAnsi="Arial" w:cs="Arial"/>
        </w:rPr>
      </w:pPr>
    </w:p>
    <w:p w14:paraId="47B0C962" w14:textId="77777777" w:rsidR="002231FA" w:rsidRPr="00E95878" w:rsidRDefault="002231FA" w:rsidP="00E13926">
      <w:pPr>
        <w:pStyle w:val="Default"/>
        <w:spacing w:line="276" w:lineRule="auto"/>
        <w:rPr>
          <w:rFonts w:ascii="Arial" w:hAnsi="Arial" w:cs="Arial"/>
        </w:rPr>
      </w:pPr>
    </w:p>
    <w:p w14:paraId="642A7EDB" w14:textId="77777777" w:rsidR="002231FA" w:rsidRPr="00E95878" w:rsidRDefault="002231FA" w:rsidP="00E13926">
      <w:pPr>
        <w:autoSpaceDE w:val="0"/>
        <w:autoSpaceDN w:val="0"/>
        <w:adjustRightInd w:val="0"/>
        <w:spacing w:after="0"/>
        <w:jc w:val="both"/>
        <w:rPr>
          <w:rFonts w:ascii="Arial" w:hAnsi="Arial" w:cs="Arial"/>
          <w:sz w:val="24"/>
          <w:szCs w:val="24"/>
        </w:rPr>
      </w:pPr>
      <w:r w:rsidRPr="00E95878">
        <w:rPr>
          <w:rFonts w:ascii="Arial" w:hAnsi="Arial" w:cs="Arial"/>
          <w:sz w:val="24"/>
          <w:szCs w:val="24"/>
        </w:rPr>
        <w:t>OBS. Esta declaração deverá ser emitida em papel timbrado da empresa proponente e carimbada com o número do CNPJ.</w:t>
      </w:r>
    </w:p>
    <w:p w14:paraId="4D51719F" w14:textId="77777777" w:rsidR="002231FA" w:rsidRPr="00E95878" w:rsidRDefault="002231FA" w:rsidP="00E13926">
      <w:pPr>
        <w:autoSpaceDE w:val="0"/>
        <w:autoSpaceDN w:val="0"/>
        <w:adjustRightInd w:val="0"/>
        <w:spacing w:after="0"/>
        <w:jc w:val="both"/>
        <w:rPr>
          <w:rFonts w:ascii="Arial" w:hAnsi="Arial" w:cs="Arial"/>
          <w:sz w:val="24"/>
          <w:szCs w:val="24"/>
        </w:rPr>
      </w:pPr>
    </w:p>
    <w:p w14:paraId="4880C757" w14:textId="77777777" w:rsidR="002231FA" w:rsidRPr="00E95878" w:rsidRDefault="002231FA" w:rsidP="00E13926">
      <w:pPr>
        <w:autoSpaceDE w:val="0"/>
        <w:autoSpaceDN w:val="0"/>
        <w:adjustRightInd w:val="0"/>
        <w:spacing w:after="0"/>
        <w:jc w:val="both"/>
        <w:rPr>
          <w:rFonts w:ascii="Arial" w:hAnsi="Arial" w:cs="Arial"/>
          <w:sz w:val="24"/>
          <w:szCs w:val="24"/>
        </w:rPr>
      </w:pPr>
    </w:p>
    <w:p w14:paraId="0F6C21A3" w14:textId="77777777" w:rsidR="002231FA" w:rsidRPr="00E95878" w:rsidRDefault="002231FA" w:rsidP="00E13926">
      <w:pPr>
        <w:autoSpaceDE w:val="0"/>
        <w:autoSpaceDN w:val="0"/>
        <w:adjustRightInd w:val="0"/>
        <w:spacing w:after="0"/>
        <w:jc w:val="both"/>
        <w:rPr>
          <w:rFonts w:ascii="Arial" w:hAnsi="Arial" w:cs="Arial"/>
          <w:sz w:val="24"/>
          <w:szCs w:val="24"/>
        </w:rPr>
      </w:pPr>
    </w:p>
    <w:p w14:paraId="42531333" w14:textId="77777777" w:rsidR="002231FA" w:rsidRPr="00E95878" w:rsidRDefault="002231FA" w:rsidP="00E13926">
      <w:pPr>
        <w:autoSpaceDE w:val="0"/>
        <w:autoSpaceDN w:val="0"/>
        <w:adjustRightInd w:val="0"/>
        <w:spacing w:after="0"/>
        <w:jc w:val="both"/>
        <w:rPr>
          <w:rFonts w:ascii="Arial" w:hAnsi="Arial" w:cs="Arial"/>
          <w:sz w:val="24"/>
          <w:szCs w:val="24"/>
        </w:rPr>
      </w:pPr>
    </w:p>
    <w:p w14:paraId="08147315" w14:textId="77777777" w:rsidR="002231FA" w:rsidRPr="00E95878" w:rsidRDefault="002231FA" w:rsidP="00E13926">
      <w:pPr>
        <w:autoSpaceDE w:val="0"/>
        <w:autoSpaceDN w:val="0"/>
        <w:adjustRightInd w:val="0"/>
        <w:spacing w:after="0"/>
        <w:jc w:val="both"/>
        <w:rPr>
          <w:rFonts w:ascii="Arial" w:hAnsi="Arial" w:cs="Arial"/>
          <w:sz w:val="24"/>
          <w:szCs w:val="24"/>
        </w:rPr>
      </w:pPr>
    </w:p>
    <w:p w14:paraId="138FA128" w14:textId="77777777" w:rsidR="002231FA" w:rsidRPr="00E95878" w:rsidRDefault="002231FA" w:rsidP="00E13926">
      <w:pPr>
        <w:autoSpaceDE w:val="0"/>
        <w:autoSpaceDN w:val="0"/>
        <w:adjustRightInd w:val="0"/>
        <w:spacing w:after="0"/>
        <w:jc w:val="both"/>
        <w:rPr>
          <w:rFonts w:ascii="Arial" w:hAnsi="Arial" w:cs="Arial"/>
          <w:sz w:val="24"/>
          <w:szCs w:val="24"/>
        </w:rPr>
      </w:pPr>
    </w:p>
    <w:p w14:paraId="08263BAC" w14:textId="77777777" w:rsidR="002231FA" w:rsidRPr="00E95878" w:rsidRDefault="002231FA" w:rsidP="00E13926">
      <w:pPr>
        <w:autoSpaceDE w:val="0"/>
        <w:autoSpaceDN w:val="0"/>
        <w:adjustRightInd w:val="0"/>
        <w:spacing w:after="0"/>
        <w:jc w:val="both"/>
        <w:rPr>
          <w:rFonts w:ascii="Arial" w:hAnsi="Arial" w:cs="Arial"/>
          <w:sz w:val="24"/>
          <w:szCs w:val="24"/>
        </w:rPr>
      </w:pPr>
    </w:p>
    <w:p w14:paraId="3DCBFB8B" w14:textId="77777777" w:rsidR="002231FA" w:rsidRPr="00E95878" w:rsidRDefault="002231FA" w:rsidP="00E13926">
      <w:pPr>
        <w:autoSpaceDE w:val="0"/>
        <w:autoSpaceDN w:val="0"/>
        <w:adjustRightInd w:val="0"/>
        <w:spacing w:after="0"/>
        <w:jc w:val="both"/>
        <w:rPr>
          <w:rFonts w:ascii="Arial" w:hAnsi="Arial" w:cs="Arial"/>
          <w:sz w:val="24"/>
          <w:szCs w:val="24"/>
        </w:rPr>
      </w:pPr>
    </w:p>
    <w:p w14:paraId="557DD6F7" w14:textId="77777777" w:rsidR="002231FA" w:rsidRPr="00E95878" w:rsidRDefault="002231FA" w:rsidP="00E13926">
      <w:pPr>
        <w:autoSpaceDE w:val="0"/>
        <w:autoSpaceDN w:val="0"/>
        <w:adjustRightInd w:val="0"/>
        <w:spacing w:after="0"/>
        <w:jc w:val="both"/>
        <w:rPr>
          <w:rFonts w:ascii="Arial" w:hAnsi="Arial" w:cs="Arial"/>
          <w:sz w:val="24"/>
          <w:szCs w:val="24"/>
        </w:rPr>
      </w:pPr>
    </w:p>
    <w:p w14:paraId="57ACA8E8" w14:textId="77777777" w:rsidR="002231FA" w:rsidRPr="00E95878" w:rsidRDefault="002231FA" w:rsidP="00E13926">
      <w:pPr>
        <w:autoSpaceDE w:val="0"/>
        <w:autoSpaceDN w:val="0"/>
        <w:adjustRightInd w:val="0"/>
        <w:spacing w:after="0"/>
        <w:jc w:val="both"/>
        <w:rPr>
          <w:rFonts w:ascii="Arial" w:hAnsi="Arial" w:cs="Arial"/>
          <w:sz w:val="24"/>
          <w:szCs w:val="24"/>
        </w:rPr>
      </w:pPr>
    </w:p>
    <w:p w14:paraId="15D8AAB2" w14:textId="77777777" w:rsidR="002231FA" w:rsidRPr="00E95878" w:rsidRDefault="002231FA" w:rsidP="00E13926">
      <w:pPr>
        <w:autoSpaceDE w:val="0"/>
        <w:autoSpaceDN w:val="0"/>
        <w:adjustRightInd w:val="0"/>
        <w:spacing w:after="0"/>
        <w:jc w:val="both"/>
        <w:rPr>
          <w:rFonts w:ascii="Arial" w:hAnsi="Arial" w:cs="Arial"/>
          <w:sz w:val="24"/>
          <w:szCs w:val="24"/>
        </w:rPr>
      </w:pPr>
    </w:p>
    <w:p w14:paraId="34191D0C" w14:textId="77777777" w:rsidR="002231FA" w:rsidRPr="00E95878" w:rsidRDefault="002231FA" w:rsidP="00E13926">
      <w:pPr>
        <w:autoSpaceDE w:val="0"/>
        <w:autoSpaceDN w:val="0"/>
        <w:adjustRightInd w:val="0"/>
        <w:spacing w:after="0"/>
        <w:jc w:val="both"/>
        <w:rPr>
          <w:rFonts w:ascii="Arial" w:hAnsi="Arial" w:cs="Arial"/>
          <w:sz w:val="24"/>
          <w:szCs w:val="24"/>
        </w:rPr>
      </w:pPr>
    </w:p>
    <w:p w14:paraId="427C198B" w14:textId="77777777" w:rsidR="002231FA" w:rsidRPr="00E95878" w:rsidRDefault="002231FA" w:rsidP="00E13926">
      <w:pPr>
        <w:autoSpaceDE w:val="0"/>
        <w:autoSpaceDN w:val="0"/>
        <w:adjustRightInd w:val="0"/>
        <w:spacing w:after="0"/>
        <w:jc w:val="both"/>
        <w:rPr>
          <w:rFonts w:ascii="Arial" w:hAnsi="Arial" w:cs="Arial"/>
          <w:sz w:val="24"/>
          <w:szCs w:val="24"/>
        </w:rPr>
      </w:pPr>
    </w:p>
    <w:p w14:paraId="2DECCE93" w14:textId="77777777" w:rsidR="002231FA" w:rsidRPr="00E95878" w:rsidRDefault="002231FA" w:rsidP="00E13926">
      <w:pPr>
        <w:autoSpaceDE w:val="0"/>
        <w:autoSpaceDN w:val="0"/>
        <w:adjustRightInd w:val="0"/>
        <w:spacing w:after="0"/>
        <w:jc w:val="both"/>
        <w:rPr>
          <w:rFonts w:ascii="Arial" w:hAnsi="Arial" w:cs="Arial"/>
          <w:sz w:val="24"/>
          <w:szCs w:val="24"/>
        </w:rPr>
      </w:pPr>
    </w:p>
    <w:p w14:paraId="70BDB883" w14:textId="77777777" w:rsidR="002231FA" w:rsidRPr="00E95878" w:rsidRDefault="002231FA" w:rsidP="00E13926">
      <w:pPr>
        <w:autoSpaceDE w:val="0"/>
        <w:autoSpaceDN w:val="0"/>
        <w:adjustRightInd w:val="0"/>
        <w:spacing w:after="0"/>
        <w:jc w:val="both"/>
        <w:rPr>
          <w:rFonts w:ascii="Arial" w:hAnsi="Arial" w:cs="Arial"/>
          <w:sz w:val="24"/>
          <w:szCs w:val="24"/>
        </w:rPr>
      </w:pPr>
    </w:p>
    <w:p w14:paraId="395C74FF" w14:textId="77777777" w:rsidR="002231FA" w:rsidRDefault="002231FA" w:rsidP="00E13926">
      <w:pPr>
        <w:autoSpaceDE w:val="0"/>
        <w:autoSpaceDN w:val="0"/>
        <w:adjustRightInd w:val="0"/>
        <w:spacing w:after="0"/>
        <w:jc w:val="both"/>
        <w:rPr>
          <w:rFonts w:ascii="Arial" w:hAnsi="Arial" w:cs="Arial"/>
          <w:sz w:val="24"/>
          <w:szCs w:val="24"/>
        </w:rPr>
      </w:pPr>
    </w:p>
    <w:p w14:paraId="7C35D33B" w14:textId="77777777" w:rsidR="00547843" w:rsidRPr="00E95878" w:rsidRDefault="00547843" w:rsidP="00E13926">
      <w:pPr>
        <w:autoSpaceDE w:val="0"/>
        <w:autoSpaceDN w:val="0"/>
        <w:adjustRightInd w:val="0"/>
        <w:spacing w:after="0"/>
        <w:jc w:val="both"/>
        <w:rPr>
          <w:rFonts w:ascii="Arial" w:hAnsi="Arial" w:cs="Arial"/>
          <w:sz w:val="24"/>
          <w:szCs w:val="24"/>
        </w:rPr>
      </w:pPr>
    </w:p>
    <w:p w14:paraId="2B013AC5" w14:textId="77777777" w:rsidR="002231FA" w:rsidRPr="00E95878" w:rsidRDefault="002231FA" w:rsidP="00E13926">
      <w:pPr>
        <w:autoSpaceDE w:val="0"/>
        <w:autoSpaceDN w:val="0"/>
        <w:adjustRightInd w:val="0"/>
        <w:spacing w:after="0"/>
        <w:jc w:val="both"/>
        <w:rPr>
          <w:rFonts w:ascii="Arial" w:hAnsi="Arial" w:cs="Arial"/>
          <w:sz w:val="24"/>
          <w:szCs w:val="24"/>
        </w:rPr>
      </w:pPr>
    </w:p>
    <w:p w14:paraId="69387320" w14:textId="77777777" w:rsidR="002231FA" w:rsidRDefault="002231FA" w:rsidP="00E13926">
      <w:pPr>
        <w:pStyle w:val="Default"/>
        <w:spacing w:line="276" w:lineRule="auto"/>
        <w:jc w:val="center"/>
        <w:rPr>
          <w:rFonts w:ascii="Arial" w:hAnsi="Arial" w:cs="Arial"/>
          <w:b/>
          <w:bCs/>
        </w:rPr>
      </w:pPr>
    </w:p>
    <w:p w14:paraId="35A5917B" w14:textId="77777777" w:rsidR="002231FA" w:rsidRPr="00E95878" w:rsidRDefault="002231FA" w:rsidP="00E13926">
      <w:pPr>
        <w:pStyle w:val="Default"/>
        <w:spacing w:line="276" w:lineRule="auto"/>
        <w:jc w:val="center"/>
        <w:rPr>
          <w:rFonts w:ascii="Arial" w:hAnsi="Arial" w:cs="Arial"/>
          <w:b/>
          <w:bCs/>
        </w:rPr>
      </w:pPr>
      <w:r w:rsidRPr="00E95878">
        <w:rPr>
          <w:rFonts w:ascii="Arial" w:hAnsi="Arial" w:cs="Arial"/>
          <w:b/>
          <w:bCs/>
        </w:rPr>
        <w:lastRenderedPageBreak/>
        <w:t>ANEXO VI</w:t>
      </w:r>
      <w:r>
        <w:rPr>
          <w:rFonts w:ascii="Arial" w:hAnsi="Arial" w:cs="Arial"/>
          <w:b/>
          <w:bCs/>
        </w:rPr>
        <w:t>I</w:t>
      </w:r>
    </w:p>
    <w:p w14:paraId="2BCAE304" w14:textId="77777777" w:rsidR="002231FA" w:rsidRPr="00E95878" w:rsidRDefault="002231FA" w:rsidP="00E13926">
      <w:pPr>
        <w:pStyle w:val="Default"/>
        <w:spacing w:line="276" w:lineRule="auto"/>
        <w:jc w:val="center"/>
        <w:rPr>
          <w:rFonts w:ascii="Arial" w:hAnsi="Arial" w:cs="Arial"/>
        </w:rPr>
      </w:pPr>
    </w:p>
    <w:p w14:paraId="2173E74C" w14:textId="59C1EE33" w:rsidR="002231FA" w:rsidRPr="00E95878" w:rsidRDefault="002231FA" w:rsidP="00E13926">
      <w:pPr>
        <w:pStyle w:val="Default"/>
        <w:spacing w:line="276" w:lineRule="auto"/>
        <w:jc w:val="center"/>
        <w:rPr>
          <w:rFonts w:ascii="Arial" w:hAnsi="Arial" w:cs="Arial"/>
          <w:b/>
          <w:bCs/>
        </w:rPr>
      </w:pPr>
      <w:r w:rsidRPr="00E95878">
        <w:rPr>
          <w:rFonts w:ascii="Arial" w:hAnsi="Arial" w:cs="Arial"/>
          <w:b/>
          <w:bCs/>
        </w:rPr>
        <w:t>PROCESSO LICITATÓRIO Nº 0</w:t>
      </w:r>
      <w:r w:rsidR="00547843">
        <w:rPr>
          <w:rFonts w:ascii="Arial" w:hAnsi="Arial" w:cs="Arial"/>
          <w:b/>
          <w:bCs/>
        </w:rPr>
        <w:t>27</w:t>
      </w:r>
      <w:r w:rsidRPr="00E95878">
        <w:rPr>
          <w:rFonts w:ascii="Arial" w:hAnsi="Arial" w:cs="Arial"/>
          <w:b/>
          <w:bCs/>
        </w:rPr>
        <w:t>/2026</w:t>
      </w:r>
    </w:p>
    <w:p w14:paraId="767D1617" w14:textId="19C5DA25" w:rsidR="002231FA" w:rsidRPr="00E95878" w:rsidRDefault="002231FA" w:rsidP="00E13926">
      <w:pPr>
        <w:pStyle w:val="Default"/>
        <w:spacing w:line="276" w:lineRule="auto"/>
        <w:jc w:val="center"/>
        <w:rPr>
          <w:rFonts w:ascii="Arial" w:hAnsi="Arial" w:cs="Arial"/>
          <w:b/>
          <w:bCs/>
        </w:rPr>
      </w:pPr>
      <w:r w:rsidRPr="00E95878">
        <w:rPr>
          <w:rFonts w:ascii="Arial" w:hAnsi="Arial" w:cs="Arial"/>
          <w:b/>
          <w:bCs/>
        </w:rPr>
        <w:t>PREGÃO ELETRÔNICO Nº. 0</w:t>
      </w:r>
      <w:r w:rsidR="00547843">
        <w:rPr>
          <w:rFonts w:ascii="Arial" w:hAnsi="Arial" w:cs="Arial"/>
          <w:b/>
          <w:bCs/>
        </w:rPr>
        <w:t>12</w:t>
      </w:r>
      <w:r w:rsidRPr="00E95878">
        <w:rPr>
          <w:rFonts w:ascii="Arial" w:hAnsi="Arial" w:cs="Arial"/>
          <w:b/>
          <w:bCs/>
        </w:rPr>
        <w:t>/2026</w:t>
      </w:r>
    </w:p>
    <w:p w14:paraId="37C55523" w14:textId="77777777" w:rsidR="002231FA" w:rsidRPr="00E95878" w:rsidRDefault="002231FA" w:rsidP="00E13926">
      <w:pPr>
        <w:pStyle w:val="Default"/>
        <w:spacing w:line="276" w:lineRule="auto"/>
        <w:jc w:val="center"/>
        <w:rPr>
          <w:rFonts w:ascii="Arial" w:hAnsi="Arial" w:cs="Arial"/>
        </w:rPr>
      </w:pPr>
    </w:p>
    <w:p w14:paraId="285FDF08" w14:textId="77777777" w:rsidR="002231FA" w:rsidRPr="00E95878" w:rsidRDefault="002231FA" w:rsidP="00E13926">
      <w:pPr>
        <w:pStyle w:val="Default"/>
        <w:spacing w:line="276" w:lineRule="auto"/>
        <w:jc w:val="center"/>
        <w:rPr>
          <w:rFonts w:ascii="Arial" w:hAnsi="Arial" w:cs="Arial"/>
          <w:b/>
          <w:bCs/>
        </w:rPr>
      </w:pPr>
      <w:r w:rsidRPr="00E95878">
        <w:rPr>
          <w:rFonts w:ascii="Arial" w:hAnsi="Arial" w:cs="Arial"/>
          <w:b/>
          <w:bCs/>
        </w:rPr>
        <w:t>DECLARAÇÃO MENOR DE IDADE</w:t>
      </w:r>
    </w:p>
    <w:p w14:paraId="00FBFC0B" w14:textId="77777777" w:rsidR="002231FA" w:rsidRPr="00E95878" w:rsidRDefault="002231FA" w:rsidP="00E13926">
      <w:pPr>
        <w:pStyle w:val="Default"/>
        <w:spacing w:line="276" w:lineRule="auto"/>
        <w:jc w:val="center"/>
        <w:rPr>
          <w:rFonts w:ascii="Arial" w:hAnsi="Arial" w:cs="Arial"/>
        </w:rPr>
      </w:pPr>
    </w:p>
    <w:p w14:paraId="5E00E612" w14:textId="77777777" w:rsidR="002231FA" w:rsidRPr="00E95878" w:rsidRDefault="002231FA" w:rsidP="00E13926">
      <w:pPr>
        <w:pStyle w:val="Default"/>
        <w:spacing w:line="276" w:lineRule="auto"/>
        <w:rPr>
          <w:rFonts w:ascii="Arial" w:hAnsi="Arial" w:cs="Arial"/>
        </w:rPr>
      </w:pPr>
      <w:r w:rsidRPr="00E95878">
        <w:rPr>
          <w:rFonts w:ascii="Arial" w:hAnsi="Arial" w:cs="Arial"/>
        </w:rPr>
        <w:t xml:space="preserve">(Nome da Empresa) </w:t>
      </w:r>
    </w:p>
    <w:p w14:paraId="63872398" w14:textId="77777777" w:rsidR="002231FA" w:rsidRPr="00E95878" w:rsidRDefault="002231FA" w:rsidP="00E13926">
      <w:pPr>
        <w:pStyle w:val="Default"/>
        <w:spacing w:line="276" w:lineRule="auto"/>
        <w:rPr>
          <w:rFonts w:ascii="Arial" w:hAnsi="Arial" w:cs="Arial"/>
        </w:rPr>
      </w:pPr>
    </w:p>
    <w:p w14:paraId="526D6877" w14:textId="77777777" w:rsidR="002231FA" w:rsidRPr="00E95878" w:rsidRDefault="002231FA" w:rsidP="00E13926">
      <w:pPr>
        <w:pStyle w:val="Default"/>
        <w:spacing w:line="276" w:lineRule="auto"/>
        <w:rPr>
          <w:rFonts w:ascii="Arial" w:hAnsi="Arial" w:cs="Arial"/>
        </w:rPr>
      </w:pPr>
      <w:r w:rsidRPr="00E95878">
        <w:rPr>
          <w:rFonts w:ascii="Arial" w:hAnsi="Arial" w:cs="Arial"/>
        </w:rPr>
        <w:t xml:space="preserve">CNPJ/MFº, sediada (Endereço Completo) </w:t>
      </w:r>
    </w:p>
    <w:p w14:paraId="4A4D8CCC" w14:textId="77777777" w:rsidR="002231FA" w:rsidRPr="00E95878" w:rsidRDefault="002231FA" w:rsidP="00E13926">
      <w:pPr>
        <w:pStyle w:val="Default"/>
        <w:spacing w:line="276" w:lineRule="auto"/>
        <w:jc w:val="both"/>
        <w:rPr>
          <w:rFonts w:ascii="Arial" w:hAnsi="Arial" w:cs="Arial"/>
        </w:rPr>
      </w:pPr>
    </w:p>
    <w:p w14:paraId="1C1F59B5" w14:textId="77777777" w:rsidR="002231FA" w:rsidRPr="00E95878" w:rsidRDefault="002231FA" w:rsidP="00E13926">
      <w:pPr>
        <w:pStyle w:val="Default"/>
        <w:spacing w:line="276" w:lineRule="auto"/>
        <w:jc w:val="both"/>
        <w:rPr>
          <w:rFonts w:ascii="Arial" w:hAnsi="Arial" w:cs="Arial"/>
        </w:rPr>
      </w:pPr>
    </w:p>
    <w:p w14:paraId="79C1484C"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rPr>
        <w:t xml:space="preserve">Declaro que não possuímos, em nosso Quadro de Pessoal, empregados menores de 18 (dezoito) anos em trabalho noturno, perigoso ou insalubre e em qualquer trabalho, menores de 16 (dezesseis) anos, salvo na condição de aprendiz, a partir de 14 (quatorze) anos. </w:t>
      </w:r>
    </w:p>
    <w:p w14:paraId="06FF79C2" w14:textId="77777777" w:rsidR="002231FA" w:rsidRPr="00E95878" w:rsidRDefault="002231FA" w:rsidP="00E13926">
      <w:pPr>
        <w:pStyle w:val="Default"/>
        <w:spacing w:line="276" w:lineRule="auto"/>
        <w:rPr>
          <w:rFonts w:ascii="Arial" w:hAnsi="Arial" w:cs="Arial"/>
        </w:rPr>
      </w:pPr>
    </w:p>
    <w:p w14:paraId="11EEBB8E" w14:textId="77777777" w:rsidR="002231FA" w:rsidRPr="00E95878" w:rsidRDefault="002231FA" w:rsidP="00E13926">
      <w:pPr>
        <w:pStyle w:val="Default"/>
        <w:spacing w:line="276" w:lineRule="auto"/>
        <w:rPr>
          <w:rFonts w:ascii="Arial" w:hAnsi="Arial" w:cs="Arial"/>
        </w:rPr>
      </w:pPr>
    </w:p>
    <w:p w14:paraId="0E9DF348" w14:textId="77777777" w:rsidR="002231FA" w:rsidRPr="00E95878" w:rsidRDefault="002231FA" w:rsidP="00E13926">
      <w:pPr>
        <w:pStyle w:val="Default"/>
        <w:spacing w:line="276" w:lineRule="auto"/>
        <w:rPr>
          <w:rFonts w:ascii="Arial" w:hAnsi="Arial" w:cs="Arial"/>
        </w:rPr>
      </w:pPr>
      <w:r w:rsidRPr="00E95878">
        <w:rPr>
          <w:rFonts w:ascii="Arial" w:hAnsi="Arial" w:cs="Arial"/>
        </w:rPr>
        <w:t xml:space="preserve">(Local e Data) </w:t>
      </w:r>
    </w:p>
    <w:p w14:paraId="5C8AC993" w14:textId="77777777" w:rsidR="002231FA" w:rsidRPr="00E95878" w:rsidRDefault="002231FA" w:rsidP="00E13926">
      <w:pPr>
        <w:pStyle w:val="Default"/>
        <w:spacing w:line="276" w:lineRule="auto"/>
        <w:rPr>
          <w:rFonts w:ascii="Arial" w:hAnsi="Arial" w:cs="Arial"/>
        </w:rPr>
      </w:pPr>
    </w:p>
    <w:p w14:paraId="536403FD" w14:textId="77777777" w:rsidR="002231FA" w:rsidRPr="00E95878" w:rsidRDefault="002231FA" w:rsidP="00E13926">
      <w:pPr>
        <w:pStyle w:val="Default"/>
        <w:spacing w:line="276" w:lineRule="auto"/>
        <w:rPr>
          <w:rFonts w:ascii="Arial" w:hAnsi="Arial" w:cs="Arial"/>
        </w:rPr>
      </w:pPr>
      <w:r w:rsidRPr="00E95878">
        <w:rPr>
          <w:rFonts w:ascii="Arial" w:hAnsi="Arial" w:cs="Arial"/>
        </w:rPr>
        <w:t>(Nome e Número da Carteira de Identidade do Declarante)</w:t>
      </w:r>
    </w:p>
    <w:p w14:paraId="3EF9D6DA" w14:textId="77777777" w:rsidR="002231FA" w:rsidRPr="00E95878" w:rsidRDefault="002231FA" w:rsidP="00E13926">
      <w:pPr>
        <w:pStyle w:val="Default"/>
        <w:spacing w:line="276" w:lineRule="auto"/>
        <w:rPr>
          <w:rFonts w:ascii="Arial" w:hAnsi="Arial" w:cs="Arial"/>
        </w:rPr>
      </w:pPr>
    </w:p>
    <w:p w14:paraId="11B45026" w14:textId="77777777" w:rsidR="002231FA" w:rsidRPr="00E95878" w:rsidRDefault="002231FA" w:rsidP="00E13926">
      <w:pPr>
        <w:pStyle w:val="Default"/>
        <w:spacing w:line="276" w:lineRule="auto"/>
        <w:rPr>
          <w:rFonts w:ascii="Arial" w:hAnsi="Arial" w:cs="Arial"/>
        </w:rPr>
      </w:pPr>
    </w:p>
    <w:p w14:paraId="4D738B4F"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rPr>
        <w:t xml:space="preserve"> OBS. </w:t>
      </w:r>
    </w:p>
    <w:p w14:paraId="64B436CE" w14:textId="77777777" w:rsidR="002231FA" w:rsidRPr="00E95878" w:rsidRDefault="002231FA" w:rsidP="00E13926">
      <w:pPr>
        <w:pStyle w:val="Default"/>
        <w:spacing w:line="276" w:lineRule="auto"/>
        <w:jc w:val="both"/>
        <w:rPr>
          <w:rFonts w:ascii="Arial" w:hAnsi="Arial" w:cs="Arial"/>
        </w:rPr>
      </w:pPr>
    </w:p>
    <w:p w14:paraId="70A76642"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rPr>
        <w:t xml:space="preserve">1) Esta declaração deverá ser emitida em papel timbrado da empresa proponente e carimbada com o número do CNPJ. </w:t>
      </w:r>
    </w:p>
    <w:p w14:paraId="610AE19E" w14:textId="77777777" w:rsidR="002231FA" w:rsidRPr="00E95878" w:rsidRDefault="002231FA" w:rsidP="00E13926">
      <w:pPr>
        <w:pStyle w:val="Default"/>
        <w:spacing w:line="276" w:lineRule="auto"/>
        <w:jc w:val="both"/>
        <w:rPr>
          <w:rFonts w:ascii="Arial" w:hAnsi="Arial" w:cs="Arial"/>
        </w:rPr>
      </w:pPr>
    </w:p>
    <w:p w14:paraId="797E5D1C"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rPr>
        <w:t xml:space="preserve">2) Se a empresa licitante possuir menores de 14 anos aprendizes deverá declarar essa condição. </w:t>
      </w:r>
    </w:p>
    <w:p w14:paraId="7FC6FEE4" w14:textId="77777777" w:rsidR="002231FA" w:rsidRPr="00E95878" w:rsidRDefault="002231FA" w:rsidP="00E13926">
      <w:pPr>
        <w:autoSpaceDE w:val="0"/>
        <w:autoSpaceDN w:val="0"/>
        <w:adjustRightInd w:val="0"/>
        <w:spacing w:after="0"/>
        <w:jc w:val="both"/>
        <w:rPr>
          <w:rFonts w:ascii="Arial" w:hAnsi="Arial" w:cs="Arial"/>
          <w:sz w:val="24"/>
          <w:szCs w:val="24"/>
        </w:rPr>
      </w:pPr>
    </w:p>
    <w:p w14:paraId="102D7D9F" w14:textId="77777777" w:rsidR="002231FA" w:rsidRPr="00E95878" w:rsidRDefault="002231FA" w:rsidP="00E13926">
      <w:pPr>
        <w:autoSpaceDE w:val="0"/>
        <w:autoSpaceDN w:val="0"/>
        <w:adjustRightInd w:val="0"/>
        <w:spacing w:after="0"/>
        <w:jc w:val="both"/>
        <w:rPr>
          <w:rFonts w:ascii="Arial" w:hAnsi="Arial" w:cs="Arial"/>
          <w:sz w:val="24"/>
          <w:szCs w:val="24"/>
        </w:rPr>
      </w:pPr>
    </w:p>
    <w:p w14:paraId="3C38FBED" w14:textId="77777777" w:rsidR="002231FA" w:rsidRPr="00E95878" w:rsidRDefault="002231FA" w:rsidP="00E13926">
      <w:pPr>
        <w:autoSpaceDE w:val="0"/>
        <w:autoSpaceDN w:val="0"/>
        <w:adjustRightInd w:val="0"/>
        <w:spacing w:after="0"/>
        <w:jc w:val="both"/>
        <w:rPr>
          <w:rFonts w:ascii="Arial" w:hAnsi="Arial" w:cs="Arial"/>
          <w:sz w:val="24"/>
          <w:szCs w:val="24"/>
        </w:rPr>
      </w:pPr>
    </w:p>
    <w:p w14:paraId="712591A8" w14:textId="77777777" w:rsidR="002231FA" w:rsidRPr="00E95878" w:rsidRDefault="002231FA" w:rsidP="00E13926">
      <w:pPr>
        <w:autoSpaceDE w:val="0"/>
        <w:autoSpaceDN w:val="0"/>
        <w:adjustRightInd w:val="0"/>
        <w:spacing w:after="0"/>
        <w:jc w:val="both"/>
        <w:rPr>
          <w:rFonts w:ascii="Arial" w:hAnsi="Arial" w:cs="Arial"/>
          <w:sz w:val="24"/>
          <w:szCs w:val="24"/>
        </w:rPr>
      </w:pPr>
    </w:p>
    <w:p w14:paraId="4951BCB6" w14:textId="77777777" w:rsidR="002231FA" w:rsidRPr="00E95878" w:rsidRDefault="002231FA" w:rsidP="00E13926">
      <w:pPr>
        <w:autoSpaceDE w:val="0"/>
        <w:autoSpaceDN w:val="0"/>
        <w:adjustRightInd w:val="0"/>
        <w:spacing w:after="0"/>
        <w:jc w:val="both"/>
        <w:rPr>
          <w:rFonts w:ascii="Arial" w:hAnsi="Arial" w:cs="Arial"/>
          <w:sz w:val="24"/>
          <w:szCs w:val="24"/>
        </w:rPr>
      </w:pPr>
    </w:p>
    <w:p w14:paraId="5FC1747F" w14:textId="77777777" w:rsidR="002231FA" w:rsidRPr="00E95878" w:rsidRDefault="002231FA" w:rsidP="00E13926">
      <w:pPr>
        <w:autoSpaceDE w:val="0"/>
        <w:autoSpaceDN w:val="0"/>
        <w:adjustRightInd w:val="0"/>
        <w:spacing w:after="0"/>
        <w:jc w:val="both"/>
        <w:rPr>
          <w:rFonts w:ascii="Arial" w:hAnsi="Arial" w:cs="Arial"/>
          <w:sz w:val="24"/>
          <w:szCs w:val="24"/>
        </w:rPr>
      </w:pPr>
    </w:p>
    <w:p w14:paraId="1B9F18EF" w14:textId="77777777" w:rsidR="002231FA" w:rsidRPr="00E95878" w:rsidRDefault="002231FA" w:rsidP="00E13926">
      <w:pPr>
        <w:autoSpaceDE w:val="0"/>
        <w:autoSpaceDN w:val="0"/>
        <w:adjustRightInd w:val="0"/>
        <w:spacing w:after="0"/>
        <w:jc w:val="both"/>
        <w:rPr>
          <w:rFonts w:ascii="Arial" w:hAnsi="Arial" w:cs="Arial"/>
          <w:sz w:val="24"/>
          <w:szCs w:val="24"/>
        </w:rPr>
      </w:pPr>
    </w:p>
    <w:p w14:paraId="418C58C6" w14:textId="77777777" w:rsidR="002231FA" w:rsidRPr="00E95878" w:rsidRDefault="002231FA" w:rsidP="00E13926">
      <w:pPr>
        <w:pStyle w:val="Default"/>
        <w:spacing w:line="276" w:lineRule="auto"/>
        <w:jc w:val="center"/>
        <w:rPr>
          <w:rFonts w:ascii="Arial" w:hAnsi="Arial" w:cs="Arial"/>
          <w:b/>
          <w:bCs/>
        </w:rPr>
      </w:pPr>
    </w:p>
    <w:p w14:paraId="40367680" w14:textId="77777777" w:rsidR="002231FA" w:rsidRPr="00E95878" w:rsidRDefault="002231FA" w:rsidP="00E13926">
      <w:pPr>
        <w:pStyle w:val="Default"/>
        <w:spacing w:line="276" w:lineRule="auto"/>
        <w:jc w:val="center"/>
        <w:rPr>
          <w:rFonts w:ascii="Arial" w:hAnsi="Arial" w:cs="Arial"/>
          <w:b/>
          <w:bCs/>
        </w:rPr>
      </w:pPr>
    </w:p>
    <w:p w14:paraId="046CECC9" w14:textId="77777777" w:rsidR="002231FA" w:rsidRDefault="002231FA" w:rsidP="00E13926">
      <w:pPr>
        <w:pStyle w:val="Default"/>
        <w:spacing w:line="276" w:lineRule="auto"/>
        <w:jc w:val="center"/>
        <w:rPr>
          <w:rFonts w:ascii="Arial" w:hAnsi="Arial" w:cs="Arial"/>
          <w:b/>
          <w:bCs/>
        </w:rPr>
      </w:pPr>
    </w:p>
    <w:p w14:paraId="61C49E27" w14:textId="77777777" w:rsidR="002231FA" w:rsidRDefault="002231FA" w:rsidP="00E13926">
      <w:pPr>
        <w:pStyle w:val="Default"/>
        <w:spacing w:line="276" w:lineRule="auto"/>
        <w:jc w:val="center"/>
        <w:rPr>
          <w:rFonts w:ascii="Arial" w:hAnsi="Arial" w:cs="Arial"/>
          <w:b/>
          <w:bCs/>
        </w:rPr>
      </w:pPr>
    </w:p>
    <w:p w14:paraId="4EF434C7" w14:textId="77777777" w:rsidR="002231FA" w:rsidRPr="00E95878" w:rsidRDefault="002231FA" w:rsidP="00E13926">
      <w:pPr>
        <w:pStyle w:val="Default"/>
        <w:spacing w:line="276" w:lineRule="auto"/>
        <w:jc w:val="center"/>
        <w:rPr>
          <w:rFonts w:ascii="Arial" w:hAnsi="Arial" w:cs="Arial"/>
          <w:b/>
          <w:bCs/>
        </w:rPr>
      </w:pPr>
      <w:r w:rsidRPr="00E95878">
        <w:rPr>
          <w:rFonts w:ascii="Arial" w:hAnsi="Arial" w:cs="Arial"/>
          <w:b/>
          <w:bCs/>
        </w:rPr>
        <w:lastRenderedPageBreak/>
        <w:t>ANEXO VII</w:t>
      </w:r>
      <w:r>
        <w:rPr>
          <w:rFonts w:ascii="Arial" w:hAnsi="Arial" w:cs="Arial"/>
          <w:b/>
          <w:bCs/>
        </w:rPr>
        <w:t>I</w:t>
      </w:r>
    </w:p>
    <w:p w14:paraId="0999A4BE" w14:textId="77777777" w:rsidR="002231FA" w:rsidRPr="00E95878" w:rsidRDefault="002231FA" w:rsidP="00E13926">
      <w:pPr>
        <w:pStyle w:val="Default"/>
        <w:spacing w:line="276" w:lineRule="auto"/>
        <w:jc w:val="center"/>
        <w:rPr>
          <w:rFonts w:ascii="Arial" w:hAnsi="Arial" w:cs="Arial"/>
        </w:rPr>
      </w:pPr>
    </w:p>
    <w:p w14:paraId="6651B675" w14:textId="5B23B58E" w:rsidR="002231FA" w:rsidRPr="00E95878" w:rsidRDefault="002231FA" w:rsidP="00E13926">
      <w:pPr>
        <w:pStyle w:val="Default"/>
        <w:spacing w:line="276" w:lineRule="auto"/>
        <w:jc w:val="center"/>
        <w:rPr>
          <w:rFonts w:ascii="Arial" w:hAnsi="Arial" w:cs="Arial"/>
          <w:b/>
          <w:bCs/>
        </w:rPr>
      </w:pPr>
      <w:r w:rsidRPr="00E95878">
        <w:rPr>
          <w:rFonts w:ascii="Arial" w:hAnsi="Arial" w:cs="Arial"/>
          <w:b/>
          <w:bCs/>
        </w:rPr>
        <w:t>Pregão Eletrônico Nº. 0</w:t>
      </w:r>
      <w:r w:rsidR="00547843">
        <w:rPr>
          <w:rFonts w:ascii="Arial" w:hAnsi="Arial" w:cs="Arial"/>
          <w:b/>
          <w:bCs/>
        </w:rPr>
        <w:t>12</w:t>
      </w:r>
      <w:r w:rsidRPr="00E95878">
        <w:rPr>
          <w:rFonts w:ascii="Arial" w:hAnsi="Arial" w:cs="Arial"/>
          <w:b/>
          <w:bCs/>
        </w:rPr>
        <w:t>/2026</w:t>
      </w:r>
    </w:p>
    <w:p w14:paraId="67D19180" w14:textId="77777777" w:rsidR="002231FA" w:rsidRPr="00E95878" w:rsidRDefault="002231FA" w:rsidP="00E13926">
      <w:pPr>
        <w:pStyle w:val="Default"/>
        <w:spacing w:line="276" w:lineRule="auto"/>
        <w:jc w:val="center"/>
        <w:rPr>
          <w:rFonts w:ascii="Arial" w:hAnsi="Arial" w:cs="Arial"/>
        </w:rPr>
      </w:pPr>
    </w:p>
    <w:p w14:paraId="6DC7C406" w14:textId="77777777" w:rsidR="002231FA" w:rsidRPr="00E95878" w:rsidRDefault="002231FA" w:rsidP="00E13926">
      <w:pPr>
        <w:pStyle w:val="Default"/>
        <w:spacing w:line="276" w:lineRule="auto"/>
        <w:jc w:val="center"/>
        <w:rPr>
          <w:rFonts w:ascii="Arial" w:hAnsi="Arial" w:cs="Arial"/>
          <w:b/>
          <w:bCs/>
        </w:rPr>
      </w:pPr>
      <w:r w:rsidRPr="00E95878">
        <w:rPr>
          <w:rFonts w:ascii="Arial" w:hAnsi="Arial" w:cs="Arial"/>
          <w:b/>
          <w:bCs/>
        </w:rPr>
        <w:t>DECLARAÇÃO ME/EPP</w:t>
      </w:r>
    </w:p>
    <w:p w14:paraId="23B802EE" w14:textId="77777777" w:rsidR="002231FA" w:rsidRPr="00E95878" w:rsidRDefault="002231FA" w:rsidP="00E13926">
      <w:pPr>
        <w:pStyle w:val="Default"/>
        <w:spacing w:line="276" w:lineRule="auto"/>
        <w:jc w:val="center"/>
        <w:rPr>
          <w:rFonts w:ascii="Arial" w:hAnsi="Arial" w:cs="Arial"/>
          <w:b/>
          <w:bCs/>
        </w:rPr>
      </w:pPr>
    </w:p>
    <w:p w14:paraId="65553BE6" w14:textId="77777777" w:rsidR="002231FA" w:rsidRPr="00E95878" w:rsidRDefault="002231FA" w:rsidP="00E13926">
      <w:pPr>
        <w:pStyle w:val="Default"/>
        <w:spacing w:line="276" w:lineRule="auto"/>
        <w:jc w:val="center"/>
        <w:rPr>
          <w:rFonts w:ascii="Arial" w:hAnsi="Arial" w:cs="Arial"/>
        </w:rPr>
      </w:pPr>
    </w:p>
    <w:p w14:paraId="11E7E5C9"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rPr>
        <w:t xml:space="preserve">Modelo de Declaração de Enquadramento em Regime de Tributação de Micro Empresa ou Empresa de Pequeno Porte. (Na hipótese do licitante ser ME ou EPP) </w:t>
      </w:r>
    </w:p>
    <w:p w14:paraId="086713D5" w14:textId="77777777" w:rsidR="002231FA" w:rsidRPr="00E95878" w:rsidRDefault="002231FA" w:rsidP="00E13926">
      <w:pPr>
        <w:pStyle w:val="Default"/>
        <w:spacing w:line="276" w:lineRule="auto"/>
        <w:jc w:val="both"/>
        <w:rPr>
          <w:rFonts w:ascii="Arial" w:hAnsi="Arial" w:cs="Arial"/>
        </w:rPr>
      </w:pPr>
    </w:p>
    <w:p w14:paraId="7570949D" w14:textId="77777777" w:rsidR="002231FA" w:rsidRPr="00E95878" w:rsidRDefault="002231FA" w:rsidP="00E13926">
      <w:pPr>
        <w:pStyle w:val="Default"/>
        <w:spacing w:line="276" w:lineRule="auto"/>
        <w:jc w:val="both"/>
        <w:rPr>
          <w:rFonts w:ascii="Arial" w:hAnsi="Arial" w:cs="Arial"/>
        </w:rPr>
      </w:pPr>
    </w:p>
    <w:p w14:paraId="7B023AC0"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rPr>
        <w:t xml:space="preserve">(Nome da empresa), CNPJ / MF Nº., sediada (endereço completo) Declaro (amos) para todos os fins de direito, especificamente para participação de licitação na modalidade de Pregão, que estou (amos) sob o regime de ME/EPP, para efeito do disposto na LC 123/2006 </w:t>
      </w:r>
    </w:p>
    <w:p w14:paraId="1F94D15C" w14:textId="77777777" w:rsidR="002231FA" w:rsidRPr="00E95878" w:rsidRDefault="002231FA" w:rsidP="00E13926">
      <w:pPr>
        <w:pStyle w:val="Default"/>
        <w:spacing w:line="276" w:lineRule="auto"/>
        <w:jc w:val="both"/>
        <w:rPr>
          <w:rFonts w:ascii="Arial" w:hAnsi="Arial" w:cs="Arial"/>
        </w:rPr>
      </w:pPr>
    </w:p>
    <w:p w14:paraId="2B3088C5" w14:textId="77777777" w:rsidR="002231FA" w:rsidRPr="00E95878" w:rsidRDefault="002231FA" w:rsidP="00E13926">
      <w:pPr>
        <w:pStyle w:val="Default"/>
        <w:spacing w:line="276" w:lineRule="auto"/>
        <w:jc w:val="both"/>
        <w:rPr>
          <w:rFonts w:ascii="Arial" w:hAnsi="Arial" w:cs="Arial"/>
        </w:rPr>
      </w:pPr>
    </w:p>
    <w:p w14:paraId="7FFBB8F1"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rPr>
        <w:t xml:space="preserve">Local e data </w:t>
      </w:r>
    </w:p>
    <w:p w14:paraId="76F2EB69" w14:textId="77777777" w:rsidR="002231FA" w:rsidRPr="00E95878" w:rsidRDefault="002231FA" w:rsidP="00E13926">
      <w:pPr>
        <w:pStyle w:val="Default"/>
        <w:spacing w:line="276" w:lineRule="auto"/>
        <w:rPr>
          <w:rFonts w:ascii="Arial" w:hAnsi="Arial" w:cs="Arial"/>
        </w:rPr>
      </w:pPr>
    </w:p>
    <w:p w14:paraId="603E10B5" w14:textId="77777777" w:rsidR="002231FA" w:rsidRPr="00E95878" w:rsidRDefault="002231FA" w:rsidP="00E13926">
      <w:pPr>
        <w:autoSpaceDE w:val="0"/>
        <w:autoSpaceDN w:val="0"/>
        <w:adjustRightInd w:val="0"/>
        <w:spacing w:after="0"/>
        <w:jc w:val="both"/>
        <w:rPr>
          <w:rFonts w:ascii="Arial" w:hAnsi="Arial" w:cs="Arial"/>
          <w:sz w:val="24"/>
          <w:szCs w:val="24"/>
        </w:rPr>
      </w:pPr>
      <w:r w:rsidRPr="00E95878">
        <w:rPr>
          <w:rFonts w:ascii="Arial" w:hAnsi="Arial" w:cs="Arial"/>
          <w:sz w:val="24"/>
          <w:szCs w:val="24"/>
        </w:rPr>
        <w:t>Nome e Nº. da cédula de identidade do declarante</w:t>
      </w:r>
    </w:p>
    <w:p w14:paraId="4813C971" w14:textId="77777777" w:rsidR="002231FA" w:rsidRPr="00E95878" w:rsidRDefault="002231FA" w:rsidP="00E13926">
      <w:pPr>
        <w:autoSpaceDE w:val="0"/>
        <w:autoSpaceDN w:val="0"/>
        <w:adjustRightInd w:val="0"/>
        <w:spacing w:after="0"/>
        <w:jc w:val="both"/>
        <w:rPr>
          <w:rFonts w:ascii="Arial" w:hAnsi="Arial" w:cs="Arial"/>
          <w:sz w:val="24"/>
          <w:szCs w:val="24"/>
        </w:rPr>
      </w:pPr>
    </w:p>
    <w:p w14:paraId="3A23DE26" w14:textId="77777777" w:rsidR="002231FA" w:rsidRPr="00E95878" w:rsidRDefault="002231FA" w:rsidP="00E13926">
      <w:pPr>
        <w:autoSpaceDE w:val="0"/>
        <w:autoSpaceDN w:val="0"/>
        <w:adjustRightInd w:val="0"/>
        <w:spacing w:after="0"/>
        <w:jc w:val="both"/>
        <w:rPr>
          <w:rFonts w:ascii="Arial" w:hAnsi="Arial" w:cs="Arial"/>
          <w:sz w:val="24"/>
          <w:szCs w:val="24"/>
        </w:rPr>
      </w:pPr>
    </w:p>
    <w:p w14:paraId="0D0E3971" w14:textId="77777777" w:rsidR="002231FA" w:rsidRPr="00E95878" w:rsidRDefault="002231FA" w:rsidP="00E13926">
      <w:pPr>
        <w:autoSpaceDE w:val="0"/>
        <w:autoSpaceDN w:val="0"/>
        <w:adjustRightInd w:val="0"/>
        <w:spacing w:after="0"/>
        <w:jc w:val="both"/>
        <w:rPr>
          <w:rFonts w:ascii="Arial" w:hAnsi="Arial" w:cs="Arial"/>
          <w:sz w:val="24"/>
          <w:szCs w:val="24"/>
        </w:rPr>
      </w:pPr>
    </w:p>
    <w:p w14:paraId="75BE4B29" w14:textId="77777777" w:rsidR="002231FA" w:rsidRPr="00E95878" w:rsidRDefault="002231FA" w:rsidP="00E13926">
      <w:pPr>
        <w:autoSpaceDE w:val="0"/>
        <w:autoSpaceDN w:val="0"/>
        <w:adjustRightInd w:val="0"/>
        <w:spacing w:after="0"/>
        <w:jc w:val="both"/>
        <w:rPr>
          <w:rFonts w:ascii="Arial" w:hAnsi="Arial" w:cs="Arial"/>
          <w:sz w:val="24"/>
          <w:szCs w:val="24"/>
        </w:rPr>
      </w:pPr>
    </w:p>
    <w:p w14:paraId="20565D0E" w14:textId="77777777" w:rsidR="002231FA" w:rsidRPr="00E95878" w:rsidRDefault="002231FA" w:rsidP="00E13926">
      <w:pPr>
        <w:autoSpaceDE w:val="0"/>
        <w:autoSpaceDN w:val="0"/>
        <w:adjustRightInd w:val="0"/>
        <w:spacing w:after="0"/>
        <w:jc w:val="both"/>
        <w:rPr>
          <w:rFonts w:ascii="Arial" w:hAnsi="Arial" w:cs="Arial"/>
          <w:sz w:val="24"/>
          <w:szCs w:val="24"/>
        </w:rPr>
      </w:pPr>
    </w:p>
    <w:p w14:paraId="2C3CB0FD" w14:textId="77777777" w:rsidR="002231FA" w:rsidRPr="00E95878" w:rsidRDefault="002231FA" w:rsidP="00E13926">
      <w:pPr>
        <w:autoSpaceDE w:val="0"/>
        <w:autoSpaceDN w:val="0"/>
        <w:adjustRightInd w:val="0"/>
        <w:spacing w:after="0"/>
        <w:jc w:val="both"/>
        <w:rPr>
          <w:rFonts w:ascii="Arial" w:hAnsi="Arial" w:cs="Arial"/>
          <w:sz w:val="24"/>
          <w:szCs w:val="24"/>
        </w:rPr>
      </w:pPr>
    </w:p>
    <w:p w14:paraId="2F5E97A7" w14:textId="77777777" w:rsidR="002231FA" w:rsidRPr="00E95878" w:rsidRDefault="002231FA" w:rsidP="00E13926">
      <w:pPr>
        <w:autoSpaceDE w:val="0"/>
        <w:autoSpaceDN w:val="0"/>
        <w:adjustRightInd w:val="0"/>
        <w:spacing w:after="0"/>
        <w:jc w:val="both"/>
        <w:rPr>
          <w:rFonts w:ascii="Arial" w:hAnsi="Arial" w:cs="Arial"/>
          <w:sz w:val="24"/>
          <w:szCs w:val="24"/>
        </w:rPr>
      </w:pPr>
    </w:p>
    <w:p w14:paraId="5AECAEEB" w14:textId="77777777" w:rsidR="002231FA" w:rsidRPr="00E95878" w:rsidRDefault="002231FA" w:rsidP="00E13926">
      <w:pPr>
        <w:autoSpaceDE w:val="0"/>
        <w:autoSpaceDN w:val="0"/>
        <w:adjustRightInd w:val="0"/>
        <w:spacing w:after="0"/>
        <w:jc w:val="both"/>
        <w:rPr>
          <w:rFonts w:ascii="Arial" w:hAnsi="Arial" w:cs="Arial"/>
          <w:sz w:val="24"/>
          <w:szCs w:val="24"/>
        </w:rPr>
      </w:pPr>
    </w:p>
    <w:p w14:paraId="44FF51A0" w14:textId="77777777" w:rsidR="002231FA" w:rsidRPr="00E95878" w:rsidRDefault="002231FA" w:rsidP="00E13926">
      <w:pPr>
        <w:autoSpaceDE w:val="0"/>
        <w:autoSpaceDN w:val="0"/>
        <w:adjustRightInd w:val="0"/>
        <w:spacing w:after="0"/>
        <w:jc w:val="both"/>
        <w:rPr>
          <w:rFonts w:ascii="Arial" w:hAnsi="Arial" w:cs="Arial"/>
          <w:sz w:val="24"/>
          <w:szCs w:val="24"/>
        </w:rPr>
      </w:pPr>
    </w:p>
    <w:p w14:paraId="11EB4251" w14:textId="77777777" w:rsidR="002231FA" w:rsidRPr="00E95878" w:rsidRDefault="002231FA" w:rsidP="00E13926">
      <w:pPr>
        <w:autoSpaceDE w:val="0"/>
        <w:autoSpaceDN w:val="0"/>
        <w:adjustRightInd w:val="0"/>
        <w:spacing w:after="0"/>
        <w:jc w:val="both"/>
        <w:rPr>
          <w:rFonts w:ascii="Arial" w:hAnsi="Arial" w:cs="Arial"/>
          <w:sz w:val="24"/>
          <w:szCs w:val="24"/>
        </w:rPr>
      </w:pPr>
    </w:p>
    <w:p w14:paraId="095BD314" w14:textId="77777777" w:rsidR="002231FA" w:rsidRPr="00E95878" w:rsidRDefault="002231FA" w:rsidP="00E13926">
      <w:pPr>
        <w:autoSpaceDE w:val="0"/>
        <w:autoSpaceDN w:val="0"/>
        <w:adjustRightInd w:val="0"/>
        <w:spacing w:after="0"/>
        <w:jc w:val="both"/>
        <w:rPr>
          <w:rFonts w:ascii="Arial" w:hAnsi="Arial" w:cs="Arial"/>
          <w:sz w:val="24"/>
          <w:szCs w:val="24"/>
        </w:rPr>
      </w:pPr>
    </w:p>
    <w:p w14:paraId="22BD5BD7" w14:textId="77777777" w:rsidR="002231FA" w:rsidRPr="00E95878" w:rsidRDefault="002231FA" w:rsidP="00E13926">
      <w:pPr>
        <w:autoSpaceDE w:val="0"/>
        <w:autoSpaceDN w:val="0"/>
        <w:adjustRightInd w:val="0"/>
        <w:spacing w:after="0"/>
        <w:jc w:val="both"/>
        <w:rPr>
          <w:rFonts w:ascii="Arial" w:hAnsi="Arial" w:cs="Arial"/>
          <w:sz w:val="24"/>
          <w:szCs w:val="24"/>
        </w:rPr>
      </w:pPr>
    </w:p>
    <w:p w14:paraId="55791C13" w14:textId="77777777" w:rsidR="002231FA" w:rsidRPr="00E95878" w:rsidRDefault="002231FA" w:rsidP="00E13926">
      <w:pPr>
        <w:autoSpaceDE w:val="0"/>
        <w:autoSpaceDN w:val="0"/>
        <w:adjustRightInd w:val="0"/>
        <w:spacing w:after="0"/>
        <w:jc w:val="both"/>
        <w:rPr>
          <w:rFonts w:ascii="Arial" w:hAnsi="Arial" w:cs="Arial"/>
          <w:sz w:val="24"/>
          <w:szCs w:val="24"/>
        </w:rPr>
      </w:pPr>
    </w:p>
    <w:p w14:paraId="2236DDFF" w14:textId="77777777" w:rsidR="002231FA" w:rsidRPr="00E95878" w:rsidRDefault="002231FA" w:rsidP="00E13926">
      <w:pPr>
        <w:autoSpaceDE w:val="0"/>
        <w:autoSpaceDN w:val="0"/>
        <w:adjustRightInd w:val="0"/>
        <w:spacing w:after="0"/>
        <w:jc w:val="both"/>
        <w:rPr>
          <w:rFonts w:ascii="Arial" w:hAnsi="Arial" w:cs="Arial"/>
          <w:sz w:val="24"/>
          <w:szCs w:val="24"/>
        </w:rPr>
      </w:pPr>
    </w:p>
    <w:p w14:paraId="2DEF31FD" w14:textId="77777777" w:rsidR="002231FA" w:rsidRDefault="002231FA" w:rsidP="00E13926">
      <w:pPr>
        <w:autoSpaceDE w:val="0"/>
        <w:autoSpaceDN w:val="0"/>
        <w:adjustRightInd w:val="0"/>
        <w:spacing w:after="0"/>
        <w:jc w:val="both"/>
        <w:rPr>
          <w:rFonts w:ascii="Arial" w:hAnsi="Arial" w:cs="Arial"/>
          <w:sz w:val="24"/>
          <w:szCs w:val="24"/>
        </w:rPr>
      </w:pPr>
    </w:p>
    <w:p w14:paraId="4C5D9325" w14:textId="77777777" w:rsidR="002231FA" w:rsidRDefault="002231FA" w:rsidP="00E13926">
      <w:pPr>
        <w:autoSpaceDE w:val="0"/>
        <w:autoSpaceDN w:val="0"/>
        <w:adjustRightInd w:val="0"/>
        <w:spacing w:after="0"/>
        <w:jc w:val="both"/>
        <w:rPr>
          <w:rFonts w:ascii="Arial" w:hAnsi="Arial" w:cs="Arial"/>
          <w:sz w:val="24"/>
          <w:szCs w:val="24"/>
        </w:rPr>
      </w:pPr>
    </w:p>
    <w:p w14:paraId="0074A5DB" w14:textId="77777777" w:rsidR="00547843" w:rsidRDefault="00547843" w:rsidP="00E13926">
      <w:pPr>
        <w:autoSpaceDE w:val="0"/>
        <w:autoSpaceDN w:val="0"/>
        <w:adjustRightInd w:val="0"/>
        <w:spacing w:after="0"/>
        <w:jc w:val="both"/>
        <w:rPr>
          <w:rFonts w:ascii="Arial" w:hAnsi="Arial" w:cs="Arial"/>
          <w:sz w:val="24"/>
          <w:szCs w:val="24"/>
        </w:rPr>
      </w:pPr>
    </w:p>
    <w:p w14:paraId="51F83AB7" w14:textId="77777777" w:rsidR="00547843" w:rsidRDefault="00547843" w:rsidP="00E13926">
      <w:pPr>
        <w:autoSpaceDE w:val="0"/>
        <w:autoSpaceDN w:val="0"/>
        <w:adjustRightInd w:val="0"/>
        <w:spacing w:after="0"/>
        <w:jc w:val="both"/>
        <w:rPr>
          <w:rFonts w:ascii="Arial" w:hAnsi="Arial" w:cs="Arial"/>
          <w:sz w:val="24"/>
          <w:szCs w:val="24"/>
        </w:rPr>
      </w:pPr>
    </w:p>
    <w:p w14:paraId="3CE2E349" w14:textId="77777777" w:rsidR="002231FA" w:rsidRPr="00E95878" w:rsidRDefault="002231FA" w:rsidP="00E13926">
      <w:pPr>
        <w:autoSpaceDE w:val="0"/>
        <w:autoSpaceDN w:val="0"/>
        <w:adjustRightInd w:val="0"/>
        <w:spacing w:after="0"/>
        <w:jc w:val="both"/>
        <w:rPr>
          <w:rFonts w:ascii="Arial" w:hAnsi="Arial" w:cs="Arial"/>
          <w:sz w:val="24"/>
          <w:szCs w:val="24"/>
        </w:rPr>
      </w:pPr>
    </w:p>
    <w:p w14:paraId="6736301F" w14:textId="77777777" w:rsidR="002231FA" w:rsidRPr="00E95878" w:rsidRDefault="002231FA" w:rsidP="00E13926">
      <w:pPr>
        <w:autoSpaceDE w:val="0"/>
        <w:autoSpaceDN w:val="0"/>
        <w:adjustRightInd w:val="0"/>
        <w:spacing w:after="0"/>
        <w:jc w:val="both"/>
        <w:rPr>
          <w:rFonts w:ascii="Arial" w:hAnsi="Arial" w:cs="Arial"/>
          <w:sz w:val="24"/>
          <w:szCs w:val="24"/>
        </w:rPr>
      </w:pPr>
    </w:p>
    <w:p w14:paraId="24E115D7" w14:textId="77777777" w:rsidR="002231FA" w:rsidRDefault="002231FA" w:rsidP="00E13926">
      <w:pPr>
        <w:pStyle w:val="Default"/>
        <w:spacing w:line="276" w:lineRule="auto"/>
        <w:jc w:val="center"/>
        <w:rPr>
          <w:rFonts w:ascii="Arial" w:hAnsi="Arial" w:cs="Arial"/>
          <w:b/>
          <w:bCs/>
        </w:rPr>
      </w:pPr>
    </w:p>
    <w:p w14:paraId="6A0FA741" w14:textId="77777777" w:rsidR="002231FA" w:rsidRPr="00E95878" w:rsidRDefault="002231FA" w:rsidP="00E13926">
      <w:pPr>
        <w:pStyle w:val="Default"/>
        <w:spacing w:line="276" w:lineRule="auto"/>
        <w:jc w:val="center"/>
        <w:rPr>
          <w:rFonts w:ascii="Arial" w:hAnsi="Arial" w:cs="Arial"/>
          <w:b/>
          <w:bCs/>
        </w:rPr>
      </w:pPr>
      <w:r w:rsidRPr="00E95878">
        <w:rPr>
          <w:rFonts w:ascii="Arial" w:hAnsi="Arial" w:cs="Arial"/>
          <w:b/>
          <w:bCs/>
        </w:rPr>
        <w:lastRenderedPageBreak/>
        <w:t xml:space="preserve">ANEXO </w:t>
      </w:r>
      <w:r>
        <w:rPr>
          <w:rFonts w:ascii="Arial" w:hAnsi="Arial" w:cs="Arial"/>
          <w:b/>
          <w:bCs/>
        </w:rPr>
        <w:t>IX</w:t>
      </w:r>
    </w:p>
    <w:p w14:paraId="759053C2" w14:textId="77777777" w:rsidR="002231FA" w:rsidRPr="00E95878" w:rsidRDefault="002231FA" w:rsidP="00E13926">
      <w:pPr>
        <w:pStyle w:val="Default"/>
        <w:spacing w:line="276" w:lineRule="auto"/>
        <w:jc w:val="center"/>
        <w:rPr>
          <w:rFonts w:ascii="Arial" w:hAnsi="Arial" w:cs="Arial"/>
        </w:rPr>
      </w:pPr>
    </w:p>
    <w:p w14:paraId="3CEA2FF0" w14:textId="5223C3C9" w:rsidR="002231FA" w:rsidRPr="00E95878" w:rsidRDefault="002231FA" w:rsidP="00E13926">
      <w:pPr>
        <w:pStyle w:val="Default"/>
        <w:spacing w:line="276" w:lineRule="auto"/>
        <w:jc w:val="center"/>
        <w:rPr>
          <w:rFonts w:ascii="Arial" w:hAnsi="Arial" w:cs="Arial"/>
          <w:b/>
          <w:bCs/>
        </w:rPr>
      </w:pPr>
      <w:r w:rsidRPr="00E95878">
        <w:rPr>
          <w:rFonts w:ascii="Arial" w:hAnsi="Arial" w:cs="Arial"/>
          <w:b/>
          <w:bCs/>
        </w:rPr>
        <w:t>Pregão Eletrônico Nº. 0</w:t>
      </w:r>
      <w:r w:rsidR="00547843">
        <w:rPr>
          <w:rFonts w:ascii="Arial" w:hAnsi="Arial" w:cs="Arial"/>
          <w:b/>
          <w:bCs/>
        </w:rPr>
        <w:t>12</w:t>
      </w:r>
      <w:r w:rsidRPr="00E95878">
        <w:rPr>
          <w:rFonts w:ascii="Arial" w:hAnsi="Arial" w:cs="Arial"/>
          <w:b/>
          <w:bCs/>
        </w:rPr>
        <w:t>/2026</w:t>
      </w:r>
    </w:p>
    <w:p w14:paraId="7F3DEAC4" w14:textId="77777777" w:rsidR="002231FA" w:rsidRPr="00E95878" w:rsidRDefault="002231FA" w:rsidP="00E13926">
      <w:pPr>
        <w:pStyle w:val="Default"/>
        <w:spacing w:line="276" w:lineRule="auto"/>
        <w:jc w:val="center"/>
        <w:rPr>
          <w:rFonts w:ascii="Arial" w:hAnsi="Arial" w:cs="Arial"/>
          <w:b/>
          <w:bCs/>
        </w:rPr>
      </w:pPr>
    </w:p>
    <w:p w14:paraId="05646694" w14:textId="77777777" w:rsidR="002231FA" w:rsidRPr="00E95878" w:rsidRDefault="002231FA" w:rsidP="00E13926">
      <w:pPr>
        <w:pStyle w:val="Default"/>
        <w:spacing w:line="276" w:lineRule="auto"/>
        <w:jc w:val="center"/>
        <w:rPr>
          <w:rFonts w:ascii="Arial" w:hAnsi="Arial" w:cs="Arial"/>
          <w:b/>
          <w:bCs/>
        </w:rPr>
      </w:pPr>
      <w:r w:rsidRPr="00E95878">
        <w:rPr>
          <w:rFonts w:ascii="Arial" w:hAnsi="Arial" w:cs="Arial"/>
          <w:b/>
          <w:bCs/>
        </w:rPr>
        <w:t>DECLARAÇÃO DE RESPONSABILIDADES</w:t>
      </w:r>
    </w:p>
    <w:p w14:paraId="77BFFB87" w14:textId="77777777" w:rsidR="002231FA" w:rsidRPr="00E95878" w:rsidRDefault="002231FA" w:rsidP="00E13926">
      <w:pPr>
        <w:pStyle w:val="Default"/>
        <w:spacing w:line="276" w:lineRule="auto"/>
        <w:jc w:val="center"/>
        <w:rPr>
          <w:rFonts w:ascii="Arial" w:hAnsi="Arial" w:cs="Arial"/>
          <w:b/>
          <w:bCs/>
        </w:rPr>
      </w:pPr>
    </w:p>
    <w:p w14:paraId="1B2159FD" w14:textId="77777777" w:rsidR="002231FA" w:rsidRPr="00E95878" w:rsidRDefault="002231FA" w:rsidP="00E13926">
      <w:pPr>
        <w:pStyle w:val="Default"/>
        <w:spacing w:line="276" w:lineRule="auto"/>
        <w:jc w:val="center"/>
        <w:rPr>
          <w:rFonts w:ascii="Arial" w:hAnsi="Arial" w:cs="Arial"/>
        </w:rPr>
      </w:pPr>
    </w:p>
    <w:p w14:paraId="698600C5" w14:textId="552B7A82" w:rsidR="002231FA" w:rsidRPr="00E95878" w:rsidRDefault="002231FA" w:rsidP="00E13926">
      <w:pPr>
        <w:pStyle w:val="Default"/>
        <w:spacing w:line="276" w:lineRule="auto"/>
        <w:jc w:val="both"/>
        <w:rPr>
          <w:rFonts w:ascii="Arial" w:hAnsi="Arial" w:cs="Arial"/>
        </w:rPr>
      </w:pPr>
      <w:r w:rsidRPr="00E95878">
        <w:rPr>
          <w:rFonts w:ascii="Arial" w:hAnsi="Arial" w:cs="Arial"/>
        </w:rPr>
        <w:t xml:space="preserve">Declaramos para fins de atendimento ao que consta do edital do </w:t>
      </w:r>
      <w:r w:rsidRPr="00E95878">
        <w:rPr>
          <w:rFonts w:ascii="Arial" w:hAnsi="Arial" w:cs="Arial"/>
          <w:b/>
          <w:bCs/>
        </w:rPr>
        <w:t>Pregão Eletrônico Nº. 00</w:t>
      </w:r>
      <w:r w:rsidR="00547843">
        <w:rPr>
          <w:rFonts w:ascii="Arial" w:hAnsi="Arial" w:cs="Arial"/>
          <w:b/>
          <w:bCs/>
        </w:rPr>
        <w:t>12</w:t>
      </w:r>
      <w:r w:rsidRPr="00E95878">
        <w:rPr>
          <w:rFonts w:ascii="Arial" w:hAnsi="Arial" w:cs="Arial"/>
          <w:b/>
          <w:bCs/>
        </w:rPr>
        <w:t xml:space="preserve">/2026 </w:t>
      </w:r>
      <w:r w:rsidRPr="00E95878">
        <w:rPr>
          <w:rFonts w:ascii="Arial" w:hAnsi="Arial" w:cs="Arial"/>
        </w:rPr>
        <w:t xml:space="preserve">da </w:t>
      </w:r>
      <w:r w:rsidRPr="00E95878">
        <w:rPr>
          <w:rFonts w:ascii="Arial" w:hAnsi="Arial" w:cs="Arial"/>
          <w:b/>
          <w:bCs/>
        </w:rPr>
        <w:t xml:space="preserve">Prefeitura Municipal de </w:t>
      </w:r>
      <w:r w:rsidRPr="00E95878">
        <w:rPr>
          <w:rFonts w:ascii="Arial" w:hAnsi="Arial" w:cs="Arial"/>
          <w:b/>
        </w:rPr>
        <w:t>ONDA VERDE/SP</w:t>
      </w:r>
      <w:r w:rsidRPr="00E95878">
        <w:rPr>
          <w:rFonts w:ascii="Arial" w:hAnsi="Arial" w:cs="Arial"/>
        </w:rPr>
        <w:t xml:space="preserve">, que a empresa ................ tomou conhecimento do Edital e de todas as condições de participação na Licitação e se compromete a cumprir todos os termos do Edital, e a fornecer serviço/produto de qualidade, sob as penas da Lei. </w:t>
      </w:r>
    </w:p>
    <w:p w14:paraId="54D878CE" w14:textId="77777777" w:rsidR="002231FA" w:rsidRPr="00E95878" w:rsidRDefault="002231FA" w:rsidP="00E13926">
      <w:pPr>
        <w:pStyle w:val="Default"/>
        <w:spacing w:line="276" w:lineRule="auto"/>
        <w:jc w:val="both"/>
        <w:rPr>
          <w:rFonts w:ascii="Arial" w:hAnsi="Arial" w:cs="Arial"/>
        </w:rPr>
      </w:pPr>
    </w:p>
    <w:p w14:paraId="0F9F5E9D"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rPr>
        <w:t>Declaramos, também, que cumprimos com as exigências de reserva de cargos para pessoa com deficiência e para reabilitado da Previdência Social, previstas em lei e em outras normas específicas.</w:t>
      </w:r>
    </w:p>
    <w:p w14:paraId="6FFD7676" w14:textId="77777777" w:rsidR="002231FA" w:rsidRPr="00E95878" w:rsidRDefault="002231FA" w:rsidP="00E13926">
      <w:pPr>
        <w:pStyle w:val="Default"/>
        <w:spacing w:line="276" w:lineRule="auto"/>
        <w:jc w:val="both"/>
        <w:rPr>
          <w:rFonts w:ascii="Arial" w:hAnsi="Arial" w:cs="Arial"/>
        </w:rPr>
      </w:pPr>
    </w:p>
    <w:p w14:paraId="69B68D5E" w14:textId="77777777" w:rsidR="002231FA" w:rsidRPr="00E95878" w:rsidRDefault="002231FA" w:rsidP="00E13926">
      <w:pPr>
        <w:pStyle w:val="Default"/>
        <w:spacing w:line="276" w:lineRule="auto"/>
        <w:jc w:val="both"/>
        <w:rPr>
          <w:rFonts w:ascii="Arial" w:hAnsi="Arial" w:cs="Arial"/>
        </w:rPr>
      </w:pPr>
      <w:r w:rsidRPr="00E95878">
        <w:rPr>
          <w:rFonts w:ascii="Arial" w:hAnsi="Arial" w:cs="Arial"/>
        </w:rPr>
        <w:t>Declaramos, por fim, que 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B5A3CC5" w14:textId="77777777" w:rsidR="002231FA" w:rsidRPr="00E95878" w:rsidRDefault="002231FA" w:rsidP="00E13926">
      <w:pPr>
        <w:pStyle w:val="Default"/>
        <w:spacing w:line="276" w:lineRule="auto"/>
        <w:rPr>
          <w:rFonts w:ascii="Arial" w:hAnsi="Arial" w:cs="Arial"/>
        </w:rPr>
      </w:pPr>
    </w:p>
    <w:p w14:paraId="6FDA2170" w14:textId="77777777" w:rsidR="002231FA" w:rsidRPr="00E95878" w:rsidRDefault="002231FA" w:rsidP="00E13926">
      <w:pPr>
        <w:pStyle w:val="Default"/>
        <w:spacing w:line="276" w:lineRule="auto"/>
        <w:rPr>
          <w:rFonts w:ascii="Arial" w:hAnsi="Arial" w:cs="Arial"/>
        </w:rPr>
      </w:pPr>
    </w:p>
    <w:p w14:paraId="1E41B7A8" w14:textId="77777777" w:rsidR="002231FA" w:rsidRPr="00E95878" w:rsidRDefault="002231FA" w:rsidP="00E13926">
      <w:pPr>
        <w:pStyle w:val="Default"/>
        <w:spacing w:line="276" w:lineRule="auto"/>
        <w:rPr>
          <w:rFonts w:ascii="Arial" w:hAnsi="Arial" w:cs="Arial"/>
        </w:rPr>
      </w:pPr>
      <w:r w:rsidRPr="00E95878">
        <w:rPr>
          <w:rFonts w:ascii="Arial" w:hAnsi="Arial" w:cs="Arial"/>
        </w:rPr>
        <w:t xml:space="preserve">Local e data: </w:t>
      </w:r>
    </w:p>
    <w:p w14:paraId="5A2F6625" w14:textId="77777777" w:rsidR="002231FA" w:rsidRPr="00E95878" w:rsidRDefault="002231FA" w:rsidP="00E13926">
      <w:pPr>
        <w:pStyle w:val="Default"/>
        <w:spacing w:line="276" w:lineRule="auto"/>
        <w:rPr>
          <w:rFonts w:ascii="Arial" w:hAnsi="Arial" w:cs="Arial"/>
        </w:rPr>
      </w:pPr>
    </w:p>
    <w:p w14:paraId="676E8988" w14:textId="77777777" w:rsidR="002231FA" w:rsidRPr="00E95878" w:rsidRDefault="002231FA" w:rsidP="00E13926">
      <w:pPr>
        <w:autoSpaceDE w:val="0"/>
        <w:autoSpaceDN w:val="0"/>
        <w:adjustRightInd w:val="0"/>
        <w:spacing w:after="0"/>
        <w:jc w:val="both"/>
        <w:rPr>
          <w:rFonts w:ascii="Arial" w:hAnsi="Arial" w:cs="Arial"/>
          <w:sz w:val="24"/>
          <w:szCs w:val="24"/>
        </w:rPr>
      </w:pPr>
      <w:r w:rsidRPr="00E95878">
        <w:rPr>
          <w:rFonts w:ascii="Arial" w:hAnsi="Arial" w:cs="Arial"/>
          <w:sz w:val="24"/>
          <w:szCs w:val="24"/>
        </w:rPr>
        <w:t>Assinatura e carimbo da empresa:</w:t>
      </w:r>
    </w:p>
    <w:p w14:paraId="169F1C6C" w14:textId="77777777" w:rsidR="002231FA" w:rsidRPr="00E95878" w:rsidRDefault="002231FA" w:rsidP="00E13926">
      <w:pPr>
        <w:autoSpaceDE w:val="0"/>
        <w:autoSpaceDN w:val="0"/>
        <w:adjustRightInd w:val="0"/>
        <w:spacing w:after="0"/>
        <w:jc w:val="both"/>
        <w:rPr>
          <w:rFonts w:ascii="Arial" w:hAnsi="Arial" w:cs="Arial"/>
          <w:sz w:val="24"/>
          <w:szCs w:val="24"/>
        </w:rPr>
      </w:pPr>
    </w:p>
    <w:p w14:paraId="711211EE" w14:textId="77777777" w:rsidR="002231FA" w:rsidRPr="00E95878" w:rsidRDefault="002231FA" w:rsidP="00E13926">
      <w:pPr>
        <w:autoSpaceDE w:val="0"/>
        <w:autoSpaceDN w:val="0"/>
        <w:adjustRightInd w:val="0"/>
        <w:spacing w:after="0"/>
        <w:jc w:val="both"/>
        <w:rPr>
          <w:rFonts w:ascii="Arial" w:hAnsi="Arial" w:cs="Arial"/>
          <w:sz w:val="24"/>
          <w:szCs w:val="24"/>
        </w:rPr>
      </w:pPr>
    </w:p>
    <w:p w14:paraId="5D46C83A" w14:textId="77777777" w:rsidR="002231FA" w:rsidRPr="00E95878" w:rsidRDefault="002231FA" w:rsidP="00E13926">
      <w:pPr>
        <w:autoSpaceDE w:val="0"/>
        <w:autoSpaceDN w:val="0"/>
        <w:adjustRightInd w:val="0"/>
        <w:spacing w:after="0"/>
        <w:jc w:val="both"/>
        <w:rPr>
          <w:rFonts w:ascii="Arial" w:hAnsi="Arial" w:cs="Arial"/>
          <w:sz w:val="24"/>
          <w:szCs w:val="24"/>
        </w:rPr>
      </w:pPr>
    </w:p>
    <w:p w14:paraId="7F7C4124" w14:textId="77777777" w:rsidR="002231FA" w:rsidRPr="00E95878" w:rsidRDefault="002231FA" w:rsidP="00E13926">
      <w:pPr>
        <w:autoSpaceDE w:val="0"/>
        <w:autoSpaceDN w:val="0"/>
        <w:adjustRightInd w:val="0"/>
        <w:spacing w:after="0"/>
        <w:jc w:val="both"/>
        <w:rPr>
          <w:rFonts w:ascii="Arial" w:hAnsi="Arial" w:cs="Arial"/>
          <w:sz w:val="24"/>
          <w:szCs w:val="24"/>
        </w:rPr>
      </w:pPr>
    </w:p>
    <w:p w14:paraId="5CDC0DBE" w14:textId="77777777" w:rsidR="002231FA" w:rsidRPr="00E95878" w:rsidRDefault="002231FA" w:rsidP="00E13926">
      <w:pPr>
        <w:autoSpaceDE w:val="0"/>
        <w:autoSpaceDN w:val="0"/>
        <w:adjustRightInd w:val="0"/>
        <w:spacing w:after="0"/>
        <w:jc w:val="both"/>
        <w:rPr>
          <w:rFonts w:ascii="Arial" w:hAnsi="Arial" w:cs="Arial"/>
          <w:sz w:val="24"/>
          <w:szCs w:val="24"/>
        </w:rPr>
      </w:pPr>
    </w:p>
    <w:p w14:paraId="0108220C" w14:textId="77777777" w:rsidR="002231FA" w:rsidRPr="00E95878" w:rsidRDefault="002231FA" w:rsidP="00E13926">
      <w:pPr>
        <w:autoSpaceDE w:val="0"/>
        <w:autoSpaceDN w:val="0"/>
        <w:adjustRightInd w:val="0"/>
        <w:spacing w:after="0"/>
        <w:jc w:val="both"/>
        <w:rPr>
          <w:rFonts w:ascii="Arial" w:hAnsi="Arial" w:cs="Arial"/>
          <w:sz w:val="24"/>
          <w:szCs w:val="24"/>
        </w:rPr>
      </w:pPr>
    </w:p>
    <w:p w14:paraId="300EC8AE" w14:textId="77777777" w:rsidR="002231FA" w:rsidRPr="00E95878" w:rsidRDefault="002231FA" w:rsidP="00E13926">
      <w:pPr>
        <w:autoSpaceDE w:val="0"/>
        <w:autoSpaceDN w:val="0"/>
        <w:adjustRightInd w:val="0"/>
        <w:spacing w:after="0"/>
        <w:jc w:val="both"/>
        <w:rPr>
          <w:rFonts w:ascii="Arial" w:hAnsi="Arial" w:cs="Arial"/>
          <w:sz w:val="24"/>
          <w:szCs w:val="24"/>
        </w:rPr>
      </w:pPr>
    </w:p>
    <w:p w14:paraId="42357608" w14:textId="77777777" w:rsidR="002231FA" w:rsidRPr="00E95878" w:rsidRDefault="002231FA" w:rsidP="00E13926">
      <w:pPr>
        <w:autoSpaceDE w:val="0"/>
        <w:autoSpaceDN w:val="0"/>
        <w:adjustRightInd w:val="0"/>
        <w:spacing w:after="0"/>
        <w:jc w:val="both"/>
        <w:rPr>
          <w:rFonts w:ascii="Arial" w:hAnsi="Arial" w:cs="Arial"/>
          <w:sz w:val="24"/>
          <w:szCs w:val="24"/>
        </w:rPr>
      </w:pPr>
    </w:p>
    <w:p w14:paraId="17FDE671" w14:textId="77777777" w:rsidR="002231FA" w:rsidRDefault="002231FA" w:rsidP="00E13926">
      <w:pPr>
        <w:autoSpaceDE w:val="0"/>
        <w:autoSpaceDN w:val="0"/>
        <w:adjustRightInd w:val="0"/>
        <w:spacing w:after="0"/>
        <w:jc w:val="both"/>
        <w:rPr>
          <w:rFonts w:ascii="Arial" w:hAnsi="Arial" w:cs="Arial"/>
          <w:sz w:val="24"/>
          <w:szCs w:val="24"/>
        </w:rPr>
      </w:pPr>
    </w:p>
    <w:p w14:paraId="027E2A76" w14:textId="77777777" w:rsidR="002231FA" w:rsidRPr="00E95878" w:rsidRDefault="002231FA" w:rsidP="00E13926">
      <w:pPr>
        <w:autoSpaceDE w:val="0"/>
        <w:autoSpaceDN w:val="0"/>
        <w:adjustRightInd w:val="0"/>
        <w:spacing w:after="0"/>
        <w:jc w:val="both"/>
        <w:rPr>
          <w:rFonts w:ascii="Arial" w:hAnsi="Arial" w:cs="Arial"/>
          <w:sz w:val="24"/>
          <w:szCs w:val="24"/>
        </w:rPr>
      </w:pPr>
    </w:p>
    <w:p w14:paraId="3D2FA731" w14:textId="77777777" w:rsidR="002231FA" w:rsidRPr="00E95878" w:rsidRDefault="002231FA" w:rsidP="00E13926">
      <w:pPr>
        <w:autoSpaceDE w:val="0"/>
        <w:autoSpaceDN w:val="0"/>
        <w:adjustRightInd w:val="0"/>
        <w:spacing w:after="0"/>
        <w:jc w:val="both"/>
        <w:rPr>
          <w:rFonts w:ascii="Arial" w:hAnsi="Arial" w:cs="Arial"/>
          <w:sz w:val="24"/>
          <w:szCs w:val="24"/>
        </w:rPr>
      </w:pPr>
    </w:p>
    <w:p w14:paraId="682DD0BA" w14:textId="77777777" w:rsidR="002231FA" w:rsidRDefault="002231FA" w:rsidP="00E13926">
      <w:pPr>
        <w:pStyle w:val="Default"/>
        <w:spacing w:line="276" w:lineRule="auto"/>
        <w:jc w:val="center"/>
        <w:rPr>
          <w:rFonts w:ascii="Arial" w:hAnsi="Arial" w:cs="Arial"/>
          <w:b/>
          <w:bCs/>
          <w:color w:val="auto"/>
        </w:rPr>
      </w:pPr>
    </w:p>
    <w:p w14:paraId="41D1BB24" w14:textId="77777777" w:rsidR="00547843" w:rsidRDefault="00547843" w:rsidP="00E13926">
      <w:pPr>
        <w:pStyle w:val="Default"/>
        <w:spacing w:line="276" w:lineRule="auto"/>
        <w:jc w:val="center"/>
        <w:rPr>
          <w:rFonts w:ascii="Arial" w:hAnsi="Arial" w:cs="Arial"/>
          <w:b/>
          <w:bCs/>
          <w:color w:val="auto"/>
        </w:rPr>
      </w:pPr>
    </w:p>
    <w:p w14:paraId="2D750A10" w14:textId="77777777" w:rsidR="00547843" w:rsidRDefault="00547843" w:rsidP="00E13926">
      <w:pPr>
        <w:pStyle w:val="Default"/>
        <w:spacing w:line="276" w:lineRule="auto"/>
        <w:jc w:val="center"/>
        <w:rPr>
          <w:rFonts w:ascii="Arial" w:hAnsi="Arial" w:cs="Arial"/>
          <w:b/>
          <w:bCs/>
          <w:color w:val="auto"/>
        </w:rPr>
      </w:pPr>
    </w:p>
    <w:p w14:paraId="40AD5CD1" w14:textId="77777777" w:rsidR="002231FA" w:rsidRDefault="002231FA" w:rsidP="00E13926">
      <w:pPr>
        <w:pStyle w:val="Default"/>
        <w:spacing w:line="276" w:lineRule="auto"/>
        <w:jc w:val="center"/>
        <w:rPr>
          <w:rFonts w:ascii="Arial" w:hAnsi="Arial" w:cs="Arial"/>
          <w:b/>
          <w:bCs/>
          <w:color w:val="auto"/>
        </w:rPr>
      </w:pPr>
    </w:p>
    <w:p w14:paraId="55CE9152" w14:textId="77777777" w:rsidR="002231FA" w:rsidRPr="00E95878" w:rsidRDefault="002231FA" w:rsidP="00E13926">
      <w:pPr>
        <w:pStyle w:val="Default"/>
        <w:spacing w:line="276" w:lineRule="auto"/>
        <w:jc w:val="center"/>
        <w:rPr>
          <w:rFonts w:ascii="Arial" w:hAnsi="Arial" w:cs="Arial"/>
          <w:b/>
          <w:bCs/>
          <w:color w:val="auto"/>
        </w:rPr>
      </w:pPr>
      <w:r w:rsidRPr="00E95878">
        <w:rPr>
          <w:rFonts w:ascii="Arial" w:hAnsi="Arial" w:cs="Arial"/>
          <w:b/>
          <w:bCs/>
          <w:color w:val="auto"/>
        </w:rPr>
        <w:lastRenderedPageBreak/>
        <w:t>ANEXO X</w:t>
      </w:r>
    </w:p>
    <w:p w14:paraId="70A9D6FF" w14:textId="77777777" w:rsidR="002231FA" w:rsidRPr="00E95878" w:rsidRDefault="002231FA" w:rsidP="00E13926">
      <w:pPr>
        <w:pStyle w:val="Default"/>
        <w:spacing w:line="276" w:lineRule="auto"/>
        <w:jc w:val="center"/>
        <w:rPr>
          <w:rFonts w:ascii="Arial" w:hAnsi="Arial" w:cs="Arial"/>
          <w:b/>
          <w:bCs/>
          <w:color w:val="auto"/>
        </w:rPr>
      </w:pPr>
    </w:p>
    <w:p w14:paraId="3EA9D72B" w14:textId="0AFDBE56" w:rsidR="002231FA" w:rsidRPr="00E95878" w:rsidRDefault="002231FA" w:rsidP="00E13926">
      <w:pPr>
        <w:pStyle w:val="Default"/>
        <w:spacing w:line="276" w:lineRule="auto"/>
        <w:jc w:val="center"/>
        <w:rPr>
          <w:rFonts w:ascii="Arial" w:hAnsi="Arial" w:cs="Arial"/>
          <w:b/>
          <w:bCs/>
          <w:color w:val="auto"/>
        </w:rPr>
      </w:pPr>
      <w:r w:rsidRPr="00E95878">
        <w:rPr>
          <w:rFonts w:ascii="Arial" w:hAnsi="Arial" w:cs="Arial"/>
          <w:b/>
          <w:bCs/>
          <w:color w:val="auto"/>
        </w:rPr>
        <w:t>Pregão Eletrônico Nº 0</w:t>
      </w:r>
      <w:r w:rsidR="00547843">
        <w:rPr>
          <w:rFonts w:ascii="Arial" w:hAnsi="Arial" w:cs="Arial"/>
          <w:b/>
          <w:bCs/>
          <w:color w:val="auto"/>
        </w:rPr>
        <w:t>12</w:t>
      </w:r>
      <w:r w:rsidRPr="00E95878">
        <w:rPr>
          <w:rFonts w:ascii="Arial" w:hAnsi="Arial" w:cs="Arial"/>
          <w:b/>
          <w:bCs/>
          <w:color w:val="auto"/>
        </w:rPr>
        <w:t>/2026</w:t>
      </w:r>
    </w:p>
    <w:p w14:paraId="14B06111" w14:textId="77777777" w:rsidR="002231FA" w:rsidRPr="00E95878" w:rsidRDefault="002231FA" w:rsidP="00E13926">
      <w:pPr>
        <w:pStyle w:val="Default"/>
        <w:spacing w:line="276" w:lineRule="auto"/>
        <w:jc w:val="center"/>
        <w:rPr>
          <w:rFonts w:ascii="Arial" w:hAnsi="Arial" w:cs="Arial"/>
          <w:b/>
          <w:bCs/>
          <w:color w:val="auto"/>
        </w:rPr>
      </w:pPr>
    </w:p>
    <w:p w14:paraId="4D8897DA" w14:textId="77777777" w:rsidR="002231FA" w:rsidRPr="00E95878" w:rsidRDefault="002231FA" w:rsidP="00E13926">
      <w:pPr>
        <w:pStyle w:val="Default"/>
        <w:spacing w:line="276" w:lineRule="auto"/>
        <w:jc w:val="center"/>
        <w:rPr>
          <w:rFonts w:ascii="Arial" w:hAnsi="Arial" w:cs="Arial"/>
          <w:b/>
          <w:bCs/>
          <w:color w:val="auto"/>
        </w:rPr>
      </w:pPr>
      <w:r w:rsidRPr="00E95878">
        <w:rPr>
          <w:rFonts w:ascii="Arial" w:hAnsi="Arial" w:cs="Arial"/>
          <w:b/>
          <w:bCs/>
          <w:color w:val="auto"/>
        </w:rPr>
        <w:t>DECLARAÇÃO DE VÍNCULO</w:t>
      </w:r>
    </w:p>
    <w:p w14:paraId="0C365566" w14:textId="77777777" w:rsidR="002231FA" w:rsidRPr="00E95878" w:rsidRDefault="002231FA" w:rsidP="00E13926">
      <w:pPr>
        <w:pStyle w:val="Default"/>
        <w:spacing w:line="276" w:lineRule="auto"/>
        <w:jc w:val="center"/>
        <w:rPr>
          <w:rFonts w:ascii="Arial" w:hAnsi="Arial" w:cs="Arial"/>
          <w:color w:val="auto"/>
        </w:rPr>
      </w:pPr>
    </w:p>
    <w:p w14:paraId="1B76DD4F" w14:textId="77777777" w:rsidR="002231FA" w:rsidRPr="00E95878" w:rsidRDefault="002231FA" w:rsidP="00E13926">
      <w:pPr>
        <w:pStyle w:val="Default"/>
        <w:spacing w:line="276" w:lineRule="auto"/>
        <w:rPr>
          <w:rFonts w:ascii="Arial" w:hAnsi="Arial" w:cs="Arial"/>
          <w:color w:val="auto"/>
        </w:rPr>
      </w:pPr>
      <w:r w:rsidRPr="00E95878">
        <w:rPr>
          <w:rFonts w:ascii="Arial" w:hAnsi="Arial" w:cs="Arial"/>
          <w:color w:val="auto"/>
        </w:rPr>
        <w:t xml:space="preserve">(Razão Social) </w:t>
      </w:r>
    </w:p>
    <w:p w14:paraId="3A14DC77" w14:textId="77777777" w:rsidR="002231FA" w:rsidRPr="00E95878" w:rsidRDefault="002231FA" w:rsidP="00E13926">
      <w:pPr>
        <w:pStyle w:val="Default"/>
        <w:spacing w:line="276" w:lineRule="auto"/>
        <w:rPr>
          <w:rFonts w:ascii="Arial" w:hAnsi="Arial" w:cs="Arial"/>
          <w:color w:val="auto"/>
        </w:rPr>
      </w:pPr>
    </w:p>
    <w:p w14:paraId="4D5AA6FC" w14:textId="77777777" w:rsidR="002231FA" w:rsidRPr="00E95878" w:rsidRDefault="002231FA" w:rsidP="00E13926">
      <w:pPr>
        <w:pStyle w:val="Default"/>
        <w:spacing w:line="276" w:lineRule="auto"/>
        <w:rPr>
          <w:rFonts w:ascii="Arial" w:hAnsi="Arial" w:cs="Arial"/>
          <w:color w:val="auto"/>
        </w:rPr>
      </w:pPr>
      <w:r w:rsidRPr="00E95878">
        <w:rPr>
          <w:rFonts w:ascii="Arial" w:hAnsi="Arial" w:cs="Arial"/>
          <w:color w:val="auto"/>
        </w:rPr>
        <w:t>CNPJ/</w:t>
      </w:r>
      <w:proofErr w:type="spellStart"/>
      <w:r w:rsidRPr="00E95878">
        <w:rPr>
          <w:rFonts w:ascii="Arial" w:hAnsi="Arial" w:cs="Arial"/>
          <w:color w:val="auto"/>
        </w:rPr>
        <w:t>MFNº</w:t>
      </w:r>
      <w:proofErr w:type="spellEnd"/>
      <w:r w:rsidRPr="00E95878">
        <w:rPr>
          <w:rFonts w:ascii="Arial" w:hAnsi="Arial" w:cs="Arial"/>
          <w:color w:val="auto"/>
        </w:rPr>
        <w:t xml:space="preserve">. </w:t>
      </w:r>
    </w:p>
    <w:p w14:paraId="29C4DEA6" w14:textId="77777777" w:rsidR="002231FA" w:rsidRPr="00E95878" w:rsidRDefault="002231FA" w:rsidP="00E13926">
      <w:pPr>
        <w:pStyle w:val="Default"/>
        <w:spacing w:line="276" w:lineRule="auto"/>
        <w:rPr>
          <w:rFonts w:ascii="Arial" w:hAnsi="Arial" w:cs="Arial"/>
          <w:color w:val="auto"/>
        </w:rPr>
      </w:pPr>
    </w:p>
    <w:p w14:paraId="009E5CA0" w14:textId="77777777" w:rsidR="002231FA" w:rsidRPr="00E95878" w:rsidRDefault="002231FA" w:rsidP="00E13926">
      <w:pPr>
        <w:pStyle w:val="Default"/>
        <w:spacing w:line="276" w:lineRule="auto"/>
        <w:rPr>
          <w:rFonts w:ascii="Arial" w:hAnsi="Arial" w:cs="Arial"/>
          <w:color w:val="auto"/>
        </w:rPr>
      </w:pPr>
      <w:r w:rsidRPr="00E95878">
        <w:rPr>
          <w:rFonts w:ascii="Arial" w:hAnsi="Arial" w:cs="Arial"/>
          <w:color w:val="auto"/>
        </w:rPr>
        <w:t xml:space="preserve">Sediada </w:t>
      </w:r>
    </w:p>
    <w:p w14:paraId="56542331" w14:textId="77777777" w:rsidR="002231FA" w:rsidRPr="00E95878" w:rsidRDefault="002231FA" w:rsidP="00E13926">
      <w:pPr>
        <w:pStyle w:val="Default"/>
        <w:spacing w:line="276" w:lineRule="auto"/>
        <w:rPr>
          <w:rFonts w:ascii="Arial" w:hAnsi="Arial" w:cs="Arial"/>
          <w:color w:val="auto"/>
        </w:rPr>
      </w:pPr>
    </w:p>
    <w:p w14:paraId="74D6EA10" w14:textId="77777777" w:rsidR="002231FA" w:rsidRPr="00E95878" w:rsidRDefault="002231FA" w:rsidP="00E13926">
      <w:pPr>
        <w:pStyle w:val="Default"/>
        <w:spacing w:line="276" w:lineRule="auto"/>
        <w:rPr>
          <w:rFonts w:ascii="Arial" w:hAnsi="Arial" w:cs="Arial"/>
          <w:color w:val="auto"/>
        </w:rPr>
      </w:pPr>
      <w:r w:rsidRPr="00E95878">
        <w:rPr>
          <w:rFonts w:ascii="Arial" w:hAnsi="Arial" w:cs="Arial"/>
          <w:color w:val="auto"/>
        </w:rPr>
        <w:t xml:space="preserve">(Endereço Completo) </w:t>
      </w:r>
    </w:p>
    <w:p w14:paraId="73DE5641" w14:textId="77777777" w:rsidR="002231FA" w:rsidRPr="00E95878" w:rsidRDefault="002231FA" w:rsidP="00E13926">
      <w:pPr>
        <w:pStyle w:val="Default"/>
        <w:spacing w:line="276" w:lineRule="auto"/>
        <w:rPr>
          <w:rFonts w:ascii="Arial" w:hAnsi="Arial" w:cs="Arial"/>
          <w:color w:val="auto"/>
        </w:rPr>
      </w:pPr>
    </w:p>
    <w:p w14:paraId="339FF1ED" w14:textId="77777777" w:rsidR="002231FA" w:rsidRPr="00E95878" w:rsidRDefault="002231FA" w:rsidP="00E13926">
      <w:pPr>
        <w:pStyle w:val="Default"/>
        <w:spacing w:line="276" w:lineRule="auto"/>
        <w:jc w:val="both"/>
        <w:rPr>
          <w:rFonts w:ascii="Arial" w:hAnsi="Arial" w:cs="Arial"/>
          <w:color w:val="auto"/>
        </w:rPr>
      </w:pPr>
    </w:p>
    <w:p w14:paraId="1A10E3BF" w14:textId="60E3E6E3" w:rsidR="002231FA" w:rsidRPr="00E95878" w:rsidRDefault="002231FA" w:rsidP="00E13926">
      <w:pPr>
        <w:pStyle w:val="Default"/>
        <w:spacing w:line="276" w:lineRule="auto"/>
        <w:jc w:val="both"/>
        <w:rPr>
          <w:rFonts w:ascii="Arial" w:hAnsi="Arial" w:cs="Arial"/>
          <w:color w:val="auto"/>
        </w:rPr>
      </w:pPr>
      <w:r w:rsidRPr="00E95878">
        <w:rPr>
          <w:rFonts w:ascii="Arial" w:hAnsi="Arial" w:cs="Arial"/>
          <w:color w:val="auto"/>
        </w:rPr>
        <w:t xml:space="preserve">Declara, sob as penas da lei, que na qualidade de proponente de procedimento licitatório sob a modalidade </w:t>
      </w:r>
      <w:r w:rsidRPr="00E95878">
        <w:rPr>
          <w:rFonts w:ascii="Arial" w:hAnsi="Arial" w:cs="Arial"/>
          <w:b/>
          <w:bCs/>
          <w:color w:val="auto"/>
        </w:rPr>
        <w:t>Pregão Eletrônico Nº. 0</w:t>
      </w:r>
      <w:r w:rsidR="00547843">
        <w:rPr>
          <w:rFonts w:ascii="Arial" w:hAnsi="Arial" w:cs="Arial"/>
          <w:b/>
          <w:bCs/>
          <w:color w:val="auto"/>
        </w:rPr>
        <w:t>12</w:t>
      </w:r>
      <w:r w:rsidRPr="00E95878">
        <w:rPr>
          <w:rFonts w:ascii="Arial" w:hAnsi="Arial" w:cs="Arial"/>
          <w:b/>
          <w:bCs/>
          <w:color w:val="auto"/>
        </w:rPr>
        <w:t>/2026</w:t>
      </w:r>
      <w:r w:rsidRPr="00E95878">
        <w:rPr>
          <w:rFonts w:ascii="Arial" w:hAnsi="Arial" w:cs="Arial"/>
          <w:color w:val="auto"/>
        </w:rPr>
        <w:t xml:space="preserve">, instaurada pelo </w:t>
      </w:r>
      <w:r w:rsidRPr="00E95878">
        <w:rPr>
          <w:rFonts w:ascii="Arial" w:hAnsi="Arial" w:cs="Arial"/>
          <w:b/>
          <w:bCs/>
          <w:color w:val="auto"/>
        </w:rPr>
        <w:t xml:space="preserve">Município de </w:t>
      </w:r>
      <w:r w:rsidRPr="00E95878">
        <w:rPr>
          <w:rFonts w:ascii="Arial" w:hAnsi="Arial" w:cs="Arial"/>
          <w:b/>
          <w:color w:val="auto"/>
        </w:rPr>
        <w:t>ONDA VERDE/SP</w:t>
      </w:r>
      <w:r w:rsidRPr="00E95878">
        <w:rPr>
          <w:rFonts w:ascii="Arial" w:hAnsi="Arial" w:cs="Arial"/>
          <w:color w:val="auto"/>
        </w:rPr>
        <w:t xml:space="preserve">, não integra nosso corpo social, nem nosso quadro funcional empregado público ou membro comissionado de órgão direto ou indireto da Administração Municipal. </w:t>
      </w:r>
    </w:p>
    <w:p w14:paraId="14FDD747" w14:textId="77777777" w:rsidR="002231FA" w:rsidRPr="00E95878" w:rsidRDefault="002231FA" w:rsidP="00E13926">
      <w:pPr>
        <w:pStyle w:val="Default"/>
        <w:spacing w:line="276" w:lineRule="auto"/>
        <w:jc w:val="both"/>
        <w:rPr>
          <w:rFonts w:ascii="Arial" w:hAnsi="Arial" w:cs="Arial"/>
          <w:color w:val="auto"/>
        </w:rPr>
      </w:pPr>
    </w:p>
    <w:p w14:paraId="69387DCE" w14:textId="77777777" w:rsidR="002231FA" w:rsidRPr="00E95878" w:rsidRDefault="002231FA" w:rsidP="00E13926">
      <w:pPr>
        <w:pStyle w:val="Default"/>
        <w:spacing w:line="276" w:lineRule="auto"/>
        <w:jc w:val="both"/>
        <w:rPr>
          <w:rFonts w:ascii="Arial" w:hAnsi="Arial" w:cs="Arial"/>
          <w:color w:val="auto"/>
        </w:rPr>
      </w:pPr>
      <w:r w:rsidRPr="00E95878">
        <w:rPr>
          <w:rFonts w:ascii="Arial" w:hAnsi="Arial" w:cs="Arial"/>
          <w:color w:val="auto"/>
        </w:rPr>
        <w:t xml:space="preserve">Por ser verdade, firmamos o presente. </w:t>
      </w:r>
    </w:p>
    <w:p w14:paraId="373F3ED3" w14:textId="77777777" w:rsidR="002231FA" w:rsidRPr="00E95878" w:rsidRDefault="002231FA" w:rsidP="00E13926">
      <w:pPr>
        <w:pStyle w:val="Default"/>
        <w:spacing w:line="276" w:lineRule="auto"/>
        <w:rPr>
          <w:rFonts w:ascii="Arial" w:hAnsi="Arial" w:cs="Arial"/>
          <w:color w:val="auto"/>
        </w:rPr>
      </w:pPr>
    </w:p>
    <w:p w14:paraId="1059E937" w14:textId="77777777" w:rsidR="002231FA" w:rsidRPr="00E95878" w:rsidRDefault="002231FA" w:rsidP="00E13926">
      <w:pPr>
        <w:pStyle w:val="Default"/>
        <w:spacing w:line="276" w:lineRule="auto"/>
        <w:rPr>
          <w:rFonts w:ascii="Arial" w:hAnsi="Arial" w:cs="Arial"/>
          <w:color w:val="auto"/>
        </w:rPr>
      </w:pPr>
      <w:r w:rsidRPr="00E95878">
        <w:rPr>
          <w:rFonts w:ascii="Arial" w:hAnsi="Arial" w:cs="Arial"/>
          <w:color w:val="auto"/>
        </w:rPr>
        <w:t xml:space="preserve">Data </w:t>
      </w:r>
    </w:p>
    <w:p w14:paraId="64549E2C" w14:textId="77777777" w:rsidR="002231FA" w:rsidRPr="00E95878" w:rsidRDefault="002231FA" w:rsidP="00E13926">
      <w:pPr>
        <w:pStyle w:val="Default"/>
        <w:spacing w:line="276" w:lineRule="auto"/>
        <w:rPr>
          <w:rFonts w:ascii="Arial" w:hAnsi="Arial" w:cs="Arial"/>
          <w:color w:val="auto"/>
        </w:rPr>
      </w:pPr>
      <w:r w:rsidRPr="00E95878">
        <w:rPr>
          <w:rFonts w:ascii="Arial" w:hAnsi="Arial" w:cs="Arial"/>
          <w:color w:val="auto"/>
        </w:rPr>
        <w:t xml:space="preserve">Local </w:t>
      </w:r>
    </w:p>
    <w:p w14:paraId="1D44EADC" w14:textId="77777777" w:rsidR="002231FA" w:rsidRPr="00E95878" w:rsidRDefault="002231FA" w:rsidP="00E13926">
      <w:pPr>
        <w:pStyle w:val="Default"/>
        <w:spacing w:line="276" w:lineRule="auto"/>
        <w:rPr>
          <w:rFonts w:ascii="Arial" w:hAnsi="Arial" w:cs="Arial"/>
          <w:color w:val="auto"/>
        </w:rPr>
      </w:pPr>
      <w:r w:rsidRPr="00E95878">
        <w:rPr>
          <w:rFonts w:ascii="Arial" w:hAnsi="Arial" w:cs="Arial"/>
          <w:color w:val="auto"/>
        </w:rPr>
        <w:t xml:space="preserve">Nome do declarante </w:t>
      </w:r>
    </w:p>
    <w:p w14:paraId="77F2AA79" w14:textId="77777777" w:rsidR="002231FA" w:rsidRPr="00E95878" w:rsidRDefault="002231FA" w:rsidP="00E13926">
      <w:pPr>
        <w:pStyle w:val="Default"/>
        <w:spacing w:line="276" w:lineRule="auto"/>
        <w:rPr>
          <w:rFonts w:ascii="Arial" w:hAnsi="Arial" w:cs="Arial"/>
          <w:color w:val="auto"/>
        </w:rPr>
      </w:pPr>
      <w:r w:rsidRPr="00E95878">
        <w:rPr>
          <w:rFonts w:ascii="Arial" w:hAnsi="Arial" w:cs="Arial"/>
          <w:color w:val="auto"/>
        </w:rPr>
        <w:t xml:space="preserve">RG </w:t>
      </w:r>
    </w:p>
    <w:p w14:paraId="3382D8C5" w14:textId="77777777" w:rsidR="002231FA" w:rsidRPr="00E95878" w:rsidRDefault="002231FA" w:rsidP="00E13926">
      <w:pPr>
        <w:pStyle w:val="Default"/>
        <w:spacing w:line="276" w:lineRule="auto"/>
        <w:rPr>
          <w:rFonts w:ascii="Arial" w:hAnsi="Arial" w:cs="Arial"/>
          <w:color w:val="auto"/>
        </w:rPr>
      </w:pPr>
      <w:r w:rsidRPr="00E95878">
        <w:rPr>
          <w:rFonts w:ascii="Arial" w:hAnsi="Arial" w:cs="Arial"/>
          <w:color w:val="auto"/>
        </w:rPr>
        <w:t xml:space="preserve">CPF </w:t>
      </w:r>
    </w:p>
    <w:p w14:paraId="3DC2DE4D" w14:textId="77777777" w:rsidR="002231FA" w:rsidRPr="00E95878" w:rsidRDefault="002231FA" w:rsidP="00E13926">
      <w:pPr>
        <w:pStyle w:val="Default"/>
        <w:spacing w:line="276" w:lineRule="auto"/>
        <w:rPr>
          <w:rFonts w:ascii="Arial" w:hAnsi="Arial" w:cs="Arial"/>
          <w:color w:val="auto"/>
        </w:rPr>
      </w:pPr>
    </w:p>
    <w:p w14:paraId="77D6F68D" w14:textId="77777777" w:rsidR="002231FA" w:rsidRPr="00E95878" w:rsidRDefault="002231FA" w:rsidP="00E13926">
      <w:pPr>
        <w:pStyle w:val="Default"/>
        <w:spacing w:line="276" w:lineRule="auto"/>
        <w:rPr>
          <w:rFonts w:ascii="Arial" w:hAnsi="Arial" w:cs="Arial"/>
          <w:color w:val="auto"/>
        </w:rPr>
      </w:pPr>
    </w:p>
    <w:p w14:paraId="0CBD8379" w14:textId="77777777" w:rsidR="002231FA" w:rsidRPr="00E95878" w:rsidRDefault="002231FA" w:rsidP="00E13926">
      <w:pPr>
        <w:autoSpaceDE w:val="0"/>
        <w:autoSpaceDN w:val="0"/>
        <w:adjustRightInd w:val="0"/>
        <w:spacing w:after="0"/>
        <w:jc w:val="both"/>
        <w:rPr>
          <w:rFonts w:ascii="Arial" w:hAnsi="Arial" w:cs="Arial"/>
          <w:sz w:val="24"/>
          <w:szCs w:val="24"/>
        </w:rPr>
      </w:pPr>
      <w:r w:rsidRPr="00E95878">
        <w:rPr>
          <w:rFonts w:ascii="Arial" w:hAnsi="Arial" w:cs="Arial"/>
          <w:sz w:val="24"/>
          <w:szCs w:val="24"/>
        </w:rPr>
        <w:t>OBS. Esta declaração deverá ser emitida em papel timbrado da empresa proponente e carimbada com o número do CNPJ.</w:t>
      </w:r>
    </w:p>
    <w:p w14:paraId="5D69835C" w14:textId="77777777" w:rsidR="002231FA" w:rsidRPr="00E95878" w:rsidRDefault="002231FA" w:rsidP="00E13926">
      <w:pPr>
        <w:autoSpaceDE w:val="0"/>
        <w:autoSpaceDN w:val="0"/>
        <w:adjustRightInd w:val="0"/>
        <w:spacing w:after="0"/>
        <w:jc w:val="both"/>
        <w:rPr>
          <w:rFonts w:ascii="Arial" w:hAnsi="Arial" w:cs="Arial"/>
          <w:sz w:val="24"/>
          <w:szCs w:val="24"/>
        </w:rPr>
      </w:pPr>
    </w:p>
    <w:p w14:paraId="33E1486C" w14:textId="77777777" w:rsidR="002231FA" w:rsidRPr="00E95878" w:rsidRDefault="002231FA" w:rsidP="00E13926">
      <w:pPr>
        <w:pStyle w:val="Corpodetexto"/>
        <w:spacing w:line="276" w:lineRule="auto"/>
        <w:jc w:val="center"/>
        <w:rPr>
          <w:rFonts w:ascii="Arial" w:hAnsi="Arial" w:cs="Arial"/>
          <w:b/>
          <w:bCs/>
          <w:sz w:val="24"/>
          <w:szCs w:val="24"/>
        </w:rPr>
      </w:pPr>
    </w:p>
    <w:p w14:paraId="64A43591" w14:textId="77777777" w:rsidR="002231FA" w:rsidRPr="00E95878" w:rsidRDefault="002231FA" w:rsidP="00E13926">
      <w:pPr>
        <w:autoSpaceDE w:val="0"/>
        <w:autoSpaceDN w:val="0"/>
        <w:adjustRightInd w:val="0"/>
        <w:spacing w:after="0"/>
        <w:jc w:val="both"/>
        <w:rPr>
          <w:rFonts w:ascii="Arial" w:hAnsi="Arial" w:cs="Arial"/>
          <w:sz w:val="24"/>
          <w:szCs w:val="24"/>
        </w:rPr>
      </w:pPr>
    </w:p>
    <w:p w14:paraId="0AA7EFD1" w14:textId="77777777" w:rsidR="002231FA" w:rsidRDefault="002231FA" w:rsidP="00E13926">
      <w:pPr>
        <w:autoSpaceDE w:val="0"/>
        <w:autoSpaceDN w:val="0"/>
        <w:adjustRightInd w:val="0"/>
        <w:spacing w:after="0"/>
        <w:jc w:val="both"/>
        <w:rPr>
          <w:rFonts w:ascii="Arial" w:hAnsi="Arial" w:cs="Arial"/>
          <w:sz w:val="24"/>
          <w:szCs w:val="24"/>
        </w:rPr>
      </w:pPr>
    </w:p>
    <w:p w14:paraId="67A7ED3B" w14:textId="77777777" w:rsidR="002231FA" w:rsidRDefault="002231FA" w:rsidP="00E13926">
      <w:pPr>
        <w:autoSpaceDE w:val="0"/>
        <w:autoSpaceDN w:val="0"/>
        <w:adjustRightInd w:val="0"/>
        <w:spacing w:after="0"/>
        <w:jc w:val="both"/>
        <w:rPr>
          <w:rFonts w:ascii="Arial" w:hAnsi="Arial" w:cs="Arial"/>
          <w:sz w:val="24"/>
          <w:szCs w:val="24"/>
        </w:rPr>
      </w:pPr>
    </w:p>
    <w:p w14:paraId="3044D523" w14:textId="77777777" w:rsidR="002231FA" w:rsidRDefault="002231FA" w:rsidP="00E13926">
      <w:pPr>
        <w:autoSpaceDE w:val="0"/>
        <w:autoSpaceDN w:val="0"/>
        <w:adjustRightInd w:val="0"/>
        <w:spacing w:after="0"/>
        <w:jc w:val="both"/>
        <w:rPr>
          <w:rFonts w:ascii="Arial" w:hAnsi="Arial" w:cs="Arial"/>
          <w:sz w:val="24"/>
          <w:szCs w:val="24"/>
        </w:rPr>
      </w:pPr>
    </w:p>
    <w:p w14:paraId="5BB17E59" w14:textId="77777777" w:rsidR="002231FA" w:rsidRDefault="002231FA" w:rsidP="00E13926">
      <w:pPr>
        <w:autoSpaceDE w:val="0"/>
        <w:autoSpaceDN w:val="0"/>
        <w:adjustRightInd w:val="0"/>
        <w:spacing w:after="0"/>
        <w:jc w:val="both"/>
        <w:rPr>
          <w:rFonts w:ascii="Arial" w:hAnsi="Arial" w:cs="Arial"/>
          <w:sz w:val="24"/>
          <w:szCs w:val="24"/>
        </w:rPr>
      </w:pPr>
    </w:p>
    <w:p w14:paraId="5DF33C74" w14:textId="77777777" w:rsidR="00547843" w:rsidRDefault="00547843" w:rsidP="00E13926">
      <w:pPr>
        <w:autoSpaceDE w:val="0"/>
        <w:autoSpaceDN w:val="0"/>
        <w:adjustRightInd w:val="0"/>
        <w:spacing w:after="0"/>
        <w:jc w:val="both"/>
        <w:rPr>
          <w:rFonts w:ascii="Arial" w:hAnsi="Arial" w:cs="Arial"/>
          <w:sz w:val="24"/>
          <w:szCs w:val="24"/>
        </w:rPr>
      </w:pPr>
    </w:p>
    <w:p w14:paraId="434905FB" w14:textId="77777777" w:rsidR="002231FA" w:rsidRPr="00E95878" w:rsidRDefault="002231FA" w:rsidP="00E13926">
      <w:pPr>
        <w:autoSpaceDE w:val="0"/>
        <w:autoSpaceDN w:val="0"/>
        <w:adjustRightInd w:val="0"/>
        <w:spacing w:after="0"/>
        <w:jc w:val="both"/>
        <w:rPr>
          <w:rFonts w:ascii="Arial" w:hAnsi="Arial" w:cs="Arial"/>
          <w:sz w:val="24"/>
          <w:szCs w:val="24"/>
        </w:rPr>
      </w:pPr>
    </w:p>
    <w:p w14:paraId="63774C5E" w14:textId="77777777" w:rsidR="002231FA" w:rsidRPr="00E95878" w:rsidRDefault="002231FA" w:rsidP="00E13926">
      <w:pPr>
        <w:widowControl w:val="0"/>
        <w:spacing w:after="0"/>
        <w:mirrorIndents/>
        <w:jc w:val="center"/>
        <w:rPr>
          <w:rFonts w:ascii="Arial" w:hAnsi="Arial" w:cs="Arial"/>
          <w:sz w:val="24"/>
          <w:szCs w:val="24"/>
        </w:rPr>
      </w:pPr>
      <w:r w:rsidRPr="00E95878">
        <w:rPr>
          <w:rFonts w:ascii="Arial" w:hAnsi="Arial" w:cs="Arial"/>
          <w:b/>
          <w:sz w:val="24"/>
          <w:szCs w:val="24"/>
        </w:rPr>
        <w:lastRenderedPageBreak/>
        <w:t>ANEXO X</w:t>
      </w:r>
      <w:r>
        <w:rPr>
          <w:rFonts w:ascii="Arial" w:hAnsi="Arial" w:cs="Arial"/>
          <w:b/>
          <w:sz w:val="24"/>
          <w:szCs w:val="24"/>
        </w:rPr>
        <w:t>I</w:t>
      </w:r>
    </w:p>
    <w:p w14:paraId="72B99859" w14:textId="77777777" w:rsidR="002231FA" w:rsidRPr="00E95878" w:rsidRDefault="002231FA" w:rsidP="00E13926">
      <w:pPr>
        <w:widowControl w:val="0"/>
        <w:spacing w:after="0"/>
        <w:mirrorIndents/>
        <w:jc w:val="center"/>
        <w:rPr>
          <w:rFonts w:ascii="Arial" w:hAnsi="Arial" w:cs="Arial"/>
          <w:sz w:val="24"/>
          <w:szCs w:val="24"/>
        </w:rPr>
      </w:pPr>
      <w:r w:rsidRPr="00E95878">
        <w:rPr>
          <w:rFonts w:ascii="Arial" w:hAnsi="Arial" w:cs="Arial"/>
          <w:sz w:val="24"/>
          <w:szCs w:val="24"/>
        </w:rPr>
        <w:t>MODELO DECLARAÇÃO DE</w:t>
      </w:r>
      <w:r w:rsidRPr="00E95878">
        <w:rPr>
          <w:rFonts w:ascii="Arial" w:hAnsi="Arial" w:cs="Arial"/>
          <w:spacing w:val="-1"/>
          <w:sz w:val="24"/>
          <w:szCs w:val="24"/>
        </w:rPr>
        <w:t xml:space="preserve"> </w:t>
      </w:r>
      <w:r w:rsidRPr="00E95878">
        <w:rPr>
          <w:rFonts w:ascii="Arial" w:hAnsi="Arial" w:cs="Arial"/>
          <w:sz w:val="24"/>
          <w:szCs w:val="24"/>
        </w:rPr>
        <w:t>DISPENSA</w:t>
      </w:r>
      <w:r w:rsidRPr="00E95878">
        <w:rPr>
          <w:rFonts w:ascii="Arial" w:hAnsi="Arial" w:cs="Arial"/>
          <w:spacing w:val="-9"/>
          <w:sz w:val="24"/>
          <w:szCs w:val="24"/>
        </w:rPr>
        <w:t xml:space="preserve"> </w:t>
      </w:r>
      <w:r w:rsidRPr="00E95878">
        <w:rPr>
          <w:rFonts w:ascii="Arial" w:hAnsi="Arial" w:cs="Arial"/>
          <w:sz w:val="24"/>
          <w:szCs w:val="24"/>
        </w:rPr>
        <w:t>DE</w:t>
      </w:r>
      <w:r w:rsidRPr="00E95878">
        <w:rPr>
          <w:rFonts w:ascii="Arial" w:hAnsi="Arial" w:cs="Arial"/>
          <w:spacing w:val="-1"/>
          <w:sz w:val="24"/>
          <w:szCs w:val="24"/>
        </w:rPr>
        <w:t xml:space="preserve"> </w:t>
      </w:r>
      <w:r w:rsidRPr="00E95878">
        <w:rPr>
          <w:rFonts w:ascii="Arial" w:hAnsi="Arial" w:cs="Arial"/>
          <w:sz w:val="24"/>
          <w:szCs w:val="24"/>
        </w:rPr>
        <w:t>VISTORIA</w:t>
      </w:r>
    </w:p>
    <w:p w14:paraId="5516853E" w14:textId="77777777" w:rsidR="002231FA" w:rsidRPr="00E95878" w:rsidRDefault="002231FA" w:rsidP="00E13926">
      <w:pPr>
        <w:spacing w:after="0"/>
        <w:jc w:val="center"/>
        <w:rPr>
          <w:rFonts w:ascii="Arial" w:hAnsi="Arial" w:cs="Arial"/>
          <w:bCs/>
          <w:sz w:val="24"/>
          <w:szCs w:val="24"/>
        </w:rPr>
      </w:pPr>
      <w:r w:rsidRPr="00E95878">
        <w:rPr>
          <w:rFonts w:ascii="Arial" w:hAnsi="Arial" w:cs="Arial"/>
          <w:bCs/>
          <w:sz w:val="24"/>
          <w:szCs w:val="24"/>
        </w:rPr>
        <w:t>(Anexar</w:t>
      </w:r>
      <w:r w:rsidRPr="00E95878">
        <w:rPr>
          <w:rFonts w:ascii="Arial" w:hAnsi="Arial" w:cs="Arial"/>
          <w:bCs/>
          <w:spacing w:val="-2"/>
          <w:sz w:val="24"/>
          <w:szCs w:val="24"/>
        </w:rPr>
        <w:t xml:space="preserve"> </w:t>
      </w:r>
      <w:r w:rsidRPr="00E95878">
        <w:rPr>
          <w:rFonts w:ascii="Arial" w:hAnsi="Arial" w:cs="Arial"/>
          <w:bCs/>
          <w:sz w:val="24"/>
          <w:szCs w:val="24"/>
        </w:rPr>
        <w:t>em</w:t>
      </w:r>
      <w:r w:rsidRPr="00E95878">
        <w:rPr>
          <w:rFonts w:ascii="Arial" w:hAnsi="Arial" w:cs="Arial"/>
          <w:bCs/>
          <w:spacing w:val="-2"/>
          <w:sz w:val="24"/>
          <w:szCs w:val="24"/>
        </w:rPr>
        <w:t xml:space="preserve"> </w:t>
      </w:r>
      <w:r w:rsidRPr="00E95878">
        <w:rPr>
          <w:rFonts w:ascii="Arial" w:hAnsi="Arial" w:cs="Arial"/>
          <w:bCs/>
          <w:sz w:val="24"/>
          <w:szCs w:val="24"/>
        </w:rPr>
        <w:t>documentos</w:t>
      </w:r>
      <w:r w:rsidRPr="00E95878">
        <w:rPr>
          <w:rFonts w:ascii="Arial" w:hAnsi="Arial" w:cs="Arial"/>
          <w:bCs/>
          <w:spacing w:val="-1"/>
          <w:sz w:val="24"/>
          <w:szCs w:val="24"/>
        </w:rPr>
        <w:t xml:space="preserve"> </w:t>
      </w:r>
      <w:r w:rsidRPr="00E95878">
        <w:rPr>
          <w:rFonts w:ascii="Arial" w:hAnsi="Arial" w:cs="Arial"/>
          <w:bCs/>
          <w:sz w:val="24"/>
          <w:szCs w:val="24"/>
        </w:rPr>
        <w:t>complementares</w:t>
      </w:r>
      <w:r w:rsidRPr="00E95878">
        <w:rPr>
          <w:rFonts w:ascii="Arial" w:hAnsi="Arial" w:cs="Arial"/>
          <w:bCs/>
          <w:spacing w:val="-6"/>
          <w:sz w:val="24"/>
          <w:szCs w:val="24"/>
        </w:rPr>
        <w:t xml:space="preserve"> </w:t>
      </w:r>
      <w:r w:rsidRPr="00E95878">
        <w:rPr>
          <w:rFonts w:ascii="Arial" w:hAnsi="Arial" w:cs="Arial"/>
          <w:bCs/>
          <w:sz w:val="24"/>
          <w:szCs w:val="24"/>
        </w:rPr>
        <w:t>no</w:t>
      </w:r>
      <w:r w:rsidRPr="00E95878">
        <w:rPr>
          <w:rFonts w:ascii="Arial" w:hAnsi="Arial" w:cs="Arial"/>
          <w:bCs/>
          <w:spacing w:val="-1"/>
          <w:sz w:val="24"/>
          <w:szCs w:val="24"/>
        </w:rPr>
        <w:t xml:space="preserve"> </w:t>
      </w:r>
      <w:r w:rsidRPr="00E95878">
        <w:rPr>
          <w:rFonts w:ascii="Arial" w:hAnsi="Arial" w:cs="Arial"/>
          <w:bCs/>
          <w:sz w:val="24"/>
          <w:szCs w:val="24"/>
        </w:rPr>
        <w:t>Sistema)</w:t>
      </w:r>
    </w:p>
    <w:p w14:paraId="5C027F8D" w14:textId="77777777" w:rsidR="002231FA" w:rsidRPr="00E95878" w:rsidRDefault="002231FA" w:rsidP="00E13926">
      <w:pPr>
        <w:pStyle w:val="Corpodetexto"/>
        <w:spacing w:line="276" w:lineRule="auto"/>
        <w:rPr>
          <w:rFonts w:ascii="Arial" w:hAnsi="Arial" w:cs="Arial"/>
          <w:b/>
          <w:sz w:val="24"/>
          <w:szCs w:val="24"/>
        </w:rPr>
      </w:pPr>
    </w:p>
    <w:p w14:paraId="66E430DE" w14:textId="77777777" w:rsidR="002231FA" w:rsidRPr="00E95878" w:rsidRDefault="002231FA" w:rsidP="00E13926">
      <w:pPr>
        <w:pStyle w:val="Corpodetexto"/>
        <w:spacing w:line="276" w:lineRule="auto"/>
        <w:rPr>
          <w:rFonts w:ascii="Arial" w:hAnsi="Arial" w:cs="Arial"/>
          <w:b/>
          <w:sz w:val="24"/>
          <w:szCs w:val="24"/>
        </w:rPr>
      </w:pPr>
    </w:p>
    <w:p w14:paraId="5B339D06" w14:textId="213734CF" w:rsidR="002231FA" w:rsidRPr="00E95878" w:rsidRDefault="002231FA" w:rsidP="00E13926">
      <w:pPr>
        <w:pStyle w:val="Corpodetexto"/>
        <w:tabs>
          <w:tab w:val="left" w:pos="6693"/>
        </w:tabs>
        <w:spacing w:line="276" w:lineRule="auto"/>
        <w:jc w:val="both"/>
        <w:rPr>
          <w:rFonts w:ascii="Arial" w:hAnsi="Arial" w:cs="Arial"/>
          <w:sz w:val="24"/>
          <w:szCs w:val="24"/>
        </w:rPr>
      </w:pPr>
      <w:r w:rsidRPr="00E95878">
        <w:rPr>
          <w:rFonts w:ascii="Arial" w:hAnsi="Arial" w:cs="Arial"/>
          <w:sz w:val="24"/>
          <w:szCs w:val="24"/>
        </w:rPr>
        <w:t>(Razão</w:t>
      </w:r>
      <w:r w:rsidRPr="00E95878">
        <w:rPr>
          <w:rFonts w:ascii="Arial" w:hAnsi="Arial" w:cs="Arial"/>
          <w:spacing w:val="22"/>
          <w:sz w:val="24"/>
          <w:szCs w:val="24"/>
        </w:rPr>
        <w:t xml:space="preserve"> </w:t>
      </w:r>
      <w:r w:rsidRPr="00E95878">
        <w:rPr>
          <w:rFonts w:ascii="Arial" w:hAnsi="Arial" w:cs="Arial"/>
          <w:sz w:val="24"/>
          <w:szCs w:val="24"/>
        </w:rPr>
        <w:t>social</w:t>
      </w:r>
      <w:r w:rsidRPr="00E95878">
        <w:rPr>
          <w:rFonts w:ascii="Arial" w:hAnsi="Arial" w:cs="Arial"/>
          <w:spacing w:val="22"/>
          <w:sz w:val="24"/>
          <w:szCs w:val="24"/>
        </w:rPr>
        <w:t xml:space="preserve"> </w:t>
      </w:r>
      <w:r w:rsidRPr="00E95878">
        <w:rPr>
          <w:rFonts w:ascii="Arial" w:hAnsi="Arial" w:cs="Arial"/>
          <w:sz w:val="24"/>
          <w:szCs w:val="24"/>
        </w:rPr>
        <w:t>da</w:t>
      </w:r>
      <w:r w:rsidRPr="00E95878">
        <w:rPr>
          <w:rFonts w:ascii="Arial" w:hAnsi="Arial" w:cs="Arial"/>
          <w:spacing w:val="23"/>
          <w:sz w:val="24"/>
          <w:szCs w:val="24"/>
        </w:rPr>
        <w:t xml:space="preserve"> </w:t>
      </w:r>
      <w:r w:rsidRPr="00E95878">
        <w:rPr>
          <w:rFonts w:ascii="Arial" w:hAnsi="Arial" w:cs="Arial"/>
          <w:sz w:val="24"/>
          <w:szCs w:val="24"/>
        </w:rPr>
        <w:t>Licitante)</w:t>
      </w:r>
      <w:r w:rsidRPr="00E95878">
        <w:rPr>
          <w:rFonts w:ascii="Arial" w:hAnsi="Arial" w:cs="Arial"/>
          <w:sz w:val="24"/>
          <w:szCs w:val="24"/>
          <w:u w:val="single"/>
        </w:rPr>
        <w:tab/>
      </w:r>
      <w:r w:rsidRPr="00E95878">
        <w:rPr>
          <w:rFonts w:ascii="Arial" w:hAnsi="Arial" w:cs="Arial"/>
          <w:sz w:val="24"/>
          <w:szCs w:val="24"/>
        </w:rPr>
        <w:t>inscrita</w:t>
      </w:r>
      <w:r w:rsidRPr="00E95878">
        <w:rPr>
          <w:rFonts w:ascii="Arial" w:hAnsi="Arial" w:cs="Arial"/>
          <w:spacing w:val="23"/>
          <w:sz w:val="24"/>
          <w:szCs w:val="24"/>
        </w:rPr>
        <w:t xml:space="preserve"> </w:t>
      </w:r>
      <w:r w:rsidRPr="00E95878">
        <w:rPr>
          <w:rFonts w:ascii="Arial" w:hAnsi="Arial" w:cs="Arial"/>
          <w:sz w:val="24"/>
          <w:szCs w:val="24"/>
        </w:rPr>
        <w:t>no</w:t>
      </w:r>
      <w:r w:rsidRPr="00E95878">
        <w:rPr>
          <w:rFonts w:ascii="Arial" w:hAnsi="Arial" w:cs="Arial"/>
          <w:spacing w:val="20"/>
          <w:sz w:val="24"/>
          <w:szCs w:val="24"/>
        </w:rPr>
        <w:t xml:space="preserve"> </w:t>
      </w:r>
      <w:r w:rsidRPr="00E95878">
        <w:rPr>
          <w:rFonts w:ascii="Arial" w:hAnsi="Arial" w:cs="Arial"/>
          <w:sz w:val="24"/>
          <w:szCs w:val="24"/>
        </w:rPr>
        <w:t>CNPJ</w:t>
      </w:r>
      <w:r w:rsidRPr="00E95878">
        <w:rPr>
          <w:rFonts w:ascii="Arial" w:hAnsi="Arial" w:cs="Arial"/>
          <w:spacing w:val="21"/>
          <w:sz w:val="24"/>
          <w:szCs w:val="24"/>
        </w:rPr>
        <w:t xml:space="preserve"> </w:t>
      </w:r>
      <w:r w:rsidRPr="00E95878">
        <w:rPr>
          <w:rFonts w:ascii="Arial" w:hAnsi="Arial" w:cs="Arial"/>
          <w:sz w:val="24"/>
          <w:szCs w:val="24"/>
        </w:rPr>
        <w:t>sob</w:t>
      </w:r>
      <w:r w:rsidRPr="00E95878">
        <w:rPr>
          <w:rFonts w:ascii="Arial" w:hAnsi="Arial" w:cs="Arial"/>
          <w:spacing w:val="20"/>
          <w:sz w:val="24"/>
          <w:szCs w:val="24"/>
        </w:rPr>
        <w:t xml:space="preserve"> </w:t>
      </w:r>
      <w:r w:rsidRPr="00E95878">
        <w:rPr>
          <w:rFonts w:ascii="Arial" w:hAnsi="Arial" w:cs="Arial"/>
          <w:sz w:val="24"/>
          <w:szCs w:val="24"/>
        </w:rPr>
        <w:t>o</w:t>
      </w:r>
      <w:r w:rsidRPr="00E95878">
        <w:rPr>
          <w:rFonts w:ascii="Arial" w:hAnsi="Arial" w:cs="Arial"/>
          <w:spacing w:val="23"/>
          <w:sz w:val="24"/>
          <w:szCs w:val="24"/>
        </w:rPr>
        <w:t xml:space="preserve"> </w:t>
      </w:r>
      <w:r w:rsidRPr="00E95878">
        <w:rPr>
          <w:rFonts w:ascii="Arial" w:hAnsi="Arial" w:cs="Arial"/>
          <w:sz w:val="24"/>
          <w:szCs w:val="24"/>
        </w:rPr>
        <w:t>nº</w:t>
      </w:r>
      <w:r w:rsidRPr="00E95878">
        <w:rPr>
          <w:rFonts w:ascii="Arial" w:hAnsi="Arial" w:cs="Arial"/>
          <w:sz w:val="24"/>
          <w:szCs w:val="24"/>
          <w:u w:val="single"/>
        </w:rPr>
        <w:t xml:space="preserve"> </w:t>
      </w:r>
      <w:r w:rsidRPr="00E95878">
        <w:rPr>
          <w:rFonts w:ascii="Arial" w:hAnsi="Arial" w:cs="Arial"/>
          <w:sz w:val="24"/>
          <w:szCs w:val="24"/>
          <w:u w:val="single"/>
        </w:rPr>
        <w:tab/>
      </w:r>
      <w:r w:rsidRPr="00E95878">
        <w:rPr>
          <w:rFonts w:ascii="Arial" w:hAnsi="Arial" w:cs="Arial"/>
          <w:sz w:val="24"/>
          <w:szCs w:val="24"/>
        </w:rPr>
        <w:t>,</w:t>
      </w:r>
      <w:r w:rsidRPr="00E95878">
        <w:rPr>
          <w:rFonts w:ascii="Arial" w:hAnsi="Arial" w:cs="Arial"/>
          <w:spacing w:val="1"/>
          <w:sz w:val="24"/>
          <w:szCs w:val="24"/>
        </w:rPr>
        <w:t xml:space="preserve"> </w:t>
      </w:r>
      <w:r w:rsidRPr="00E95878">
        <w:rPr>
          <w:rFonts w:ascii="Arial" w:hAnsi="Arial" w:cs="Arial"/>
          <w:sz w:val="24"/>
          <w:szCs w:val="24"/>
        </w:rPr>
        <w:t>por</w:t>
      </w:r>
      <w:r w:rsidRPr="00E95878">
        <w:rPr>
          <w:rFonts w:ascii="Arial" w:hAnsi="Arial" w:cs="Arial"/>
          <w:spacing w:val="-1"/>
          <w:sz w:val="24"/>
          <w:szCs w:val="24"/>
        </w:rPr>
        <w:t xml:space="preserve"> </w:t>
      </w:r>
      <w:r w:rsidRPr="00E95878">
        <w:rPr>
          <w:rFonts w:ascii="Arial" w:hAnsi="Arial" w:cs="Arial"/>
          <w:sz w:val="24"/>
          <w:szCs w:val="24"/>
        </w:rPr>
        <w:t>intermédio</w:t>
      </w:r>
      <w:r w:rsidRPr="00E95878">
        <w:rPr>
          <w:rFonts w:ascii="Arial" w:hAnsi="Arial" w:cs="Arial"/>
          <w:spacing w:val="1"/>
          <w:sz w:val="24"/>
          <w:szCs w:val="24"/>
        </w:rPr>
        <w:t xml:space="preserve"> </w:t>
      </w:r>
      <w:r w:rsidRPr="00E95878">
        <w:rPr>
          <w:rFonts w:ascii="Arial" w:hAnsi="Arial" w:cs="Arial"/>
          <w:sz w:val="24"/>
          <w:szCs w:val="24"/>
        </w:rPr>
        <w:t>de</w:t>
      </w:r>
      <w:r w:rsidRPr="00E95878">
        <w:rPr>
          <w:rFonts w:ascii="Arial" w:hAnsi="Arial" w:cs="Arial"/>
          <w:spacing w:val="1"/>
          <w:sz w:val="24"/>
          <w:szCs w:val="24"/>
        </w:rPr>
        <w:t xml:space="preserve"> </w:t>
      </w:r>
      <w:r w:rsidRPr="00E95878">
        <w:rPr>
          <w:rFonts w:ascii="Arial" w:hAnsi="Arial" w:cs="Arial"/>
          <w:sz w:val="24"/>
          <w:szCs w:val="24"/>
        </w:rPr>
        <w:t>seu</w:t>
      </w:r>
      <w:r w:rsidRPr="00E95878">
        <w:rPr>
          <w:rFonts w:ascii="Arial" w:hAnsi="Arial" w:cs="Arial"/>
          <w:spacing w:val="1"/>
          <w:sz w:val="24"/>
          <w:szCs w:val="24"/>
        </w:rPr>
        <w:t xml:space="preserve"> </w:t>
      </w:r>
      <w:r w:rsidRPr="00E95878">
        <w:rPr>
          <w:rFonts w:ascii="Arial" w:hAnsi="Arial" w:cs="Arial"/>
          <w:sz w:val="24"/>
          <w:szCs w:val="24"/>
        </w:rPr>
        <w:t>representante</w:t>
      </w:r>
      <w:r w:rsidRPr="00E95878">
        <w:rPr>
          <w:rFonts w:ascii="Arial" w:hAnsi="Arial" w:cs="Arial"/>
          <w:spacing w:val="1"/>
          <w:sz w:val="24"/>
          <w:szCs w:val="24"/>
        </w:rPr>
        <w:t xml:space="preserve"> </w:t>
      </w:r>
      <w:r w:rsidRPr="00E95878">
        <w:rPr>
          <w:rFonts w:ascii="Arial" w:hAnsi="Arial" w:cs="Arial"/>
          <w:sz w:val="24"/>
          <w:szCs w:val="24"/>
        </w:rPr>
        <w:t>legal o</w:t>
      </w:r>
      <w:r w:rsidRPr="00E95878">
        <w:rPr>
          <w:rFonts w:ascii="Arial" w:hAnsi="Arial" w:cs="Arial"/>
          <w:spacing w:val="1"/>
          <w:sz w:val="24"/>
          <w:szCs w:val="24"/>
        </w:rPr>
        <w:t xml:space="preserve"> </w:t>
      </w:r>
      <w:r w:rsidRPr="00E95878">
        <w:rPr>
          <w:rFonts w:ascii="Arial" w:hAnsi="Arial" w:cs="Arial"/>
          <w:sz w:val="24"/>
          <w:szCs w:val="24"/>
        </w:rPr>
        <w:t xml:space="preserve">(a) Sr (a) </w:t>
      </w:r>
      <w:r w:rsidRPr="00E95878">
        <w:rPr>
          <w:rFonts w:ascii="Arial" w:hAnsi="Arial" w:cs="Arial"/>
          <w:sz w:val="24"/>
          <w:szCs w:val="24"/>
          <w:u w:val="single"/>
        </w:rPr>
        <w:t xml:space="preserve"> </w:t>
      </w:r>
      <w:r w:rsidRPr="00E95878">
        <w:rPr>
          <w:rFonts w:ascii="Arial" w:hAnsi="Arial" w:cs="Arial"/>
          <w:sz w:val="24"/>
          <w:szCs w:val="24"/>
          <w:u w:val="single"/>
        </w:rPr>
        <w:tab/>
      </w:r>
      <w:r w:rsidRPr="00E95878">
        <w:rPr>
          <w:rFonts w:ascii="Arial" w:hAnsi="Arial" w:cs="Arial"/>
          <w:sz w:val="24"/>
          <w:szCs w:val="24"/>
        </w:rPr>
        <w:t>,</w:t>
      </w:r>
      <w:r w:rsidRPr="00E95878">
        <w:rPr>
          <w:rFonts w:ascii="Arial" w:hAnsi="Arial" w:cs="Arial"/>
          <w:spacing w:val="21"/>
          <w:sz w:val="24"/>
          <w:szCs w:val="24"/>
        </w:rPr>
        <w:t xml:space="preserve"> </w:t>
      </w:r>
      <w:r w:rsidRPr="00E95878">
        <w:rPr>
          <w:rFonts w:ascii="Arial" w:hAnsi="Arial" w:cs="Arial"/>
          <w:sz w:val="24"/>
          <w:szCs w:val="24"/>
        </w:rPr>
        <w:t>portador</w:t>
      </w:r>
      <w:r w:rsidRPr="00E95878">
        <w:rPr>
          <w:rFonts w:ascii="Arial" w:hAnsi="Arial" w:cs="Arial"/>
          <w:spacing w:val="20"/>
          <w:sz w:val="24"/>
          <w:szCs w:val="24"/>
        </w:rPr>
        <w:t xml:space="preserve"> </w:t>
      </w:r>
      <w:r w:rsidRPr="00E95878">
        <w:rPr>
          <w:rFonts w:ascii="Arial" w:hAnsi="Arial" w:cs="Arial"/>
          <w:sz w:val="24"/>
          <w:szCs w:val="24"/>
        </w:rPr>
        <w:t>do</w:t>
      </w:r>
      <w:r w:rsidRPr="00E95878">
        <w:rPr>
          <w:rFonts w:ascii="Arial" w:hAnsi="Arial" w:cs="Arial"/>
          <w:spacing w:val="21"/>
          <w:sz w:val="24"/>
          <w:szCs w:val="24"/>
        </w:rPr>
        <w:t xml:space="preserve"> </w:t>
      </w:r>
      <w:r w:rsidRPr="00E95878">
        <w:rPr>
          <w:rFonts w:ascii="Arial" w:hAnsi="Arial" w:cs="Arial"/>
          <w:sz w:val="24"/>
          <w:szCs w:val="24"/>
        </w:rPr>
        <w:t>CPF</w:t>
      </w:r>
      <w:r w:rsidRPr="00E95878">
        <w:rPr>
          <w:rFonts w:ascii="Arial" w:hAnsi="Arial" w:cs="Arial"/>
          <w:sz w:val="24"/>
          <w:szCs w:val="24"/>
          <w:u w:val="single"/>
        </w:rPr>
        <w:tab/>
      </w:r>
      <w:r w:rsidRPr="00E95878">
        <w:rPr>
          <w:rFonts w:ascii="Arial" w:hAnsi="Arial" w:cs="Arial"/>
          <w:sz w:val="24"/>
          <w:szCs w:val="24"/>
        </w:rPr>
        <w:t>,</w:t>
      </w:r>
      <w:r w:rsidRPr="00E95878">
        <w:rPr>
          <w:rFonts w:ascii="Arial" w:hAnsi="Arial" w:cs="Arial"/>
          <w:spacing w:val="13"/>
          <w:sz w:val="24"/>
          <w:szCs w:val="24"/>
        </w:rPr>
        <w:t xml:space="preserve"> </w:t>
      </w:r>
      <w:r w:rsidRPr="00E95878">
        <w:rPr>
          <w:rFonts w:ascii="Arial" w:hAnsi="Arial" w:cs="Arial"/>
          <w:sz w:val="24"/>
          <w:szCs w:val="24"/>
        </w:rPr>
        <w:t>declara</w:t>
      </w:r>
      <w:r w:rsidRPr="00E95878">
        <w:rPr>
          <w:rFonts w:ascii="Arial" w:hAnsi="Arial" w:cs="Arial"/>
          <w:spacing w:val="16"/>
          <w:sz w:val="24"/>
          <w:szCs w:val="24"/>
        </w:rPr>
        <w:t xml:space="preserve"> </w:t>
      </w:r>
      <w:r w:rsidRPr="00E95878">
        <w:rPr>
          <w:rFonts w:ascii="Arial" w:hAnsi="Arial" w:cs="Arial"/>
          <w:sz w:val="24"/>
          <w:szCs w:val="24"/>
        </w:rPr>
        <w:t xml:space="preserve">que está    </w:t>
      </w:r>
      <w:r w:rsidRPr="00E95878">
        <w:rPr>
          <w:rFonts w:ascii="Arial" w:hAnsi="Arial" w:cs="Arial"/>
          <w:spacing w:val="1"/>
          <w:sz w:val="24"/>
          <w:szCs w:val="24"/>
        </w:rPr>
        <w:t xml:space="preserve"> </w:t>
      </w:r>
      <w:r w:rsidRPr="00E95878">
        <w:rPr>
          <w:rFonts w:ascii="Arial" w:hAnsi="Arial" w:cs="Arial"/>
          <w:sz w:val="24"/>
          <w:szCs w:val="24"/>
        </w:rPr>
        <w:t xml:space="preserve">ciente    </w:t>
      </w:r>
      <w:r w:rsidRPr="00E95878">
        <w:rPr>
          <w:rFonts w:ascii="Arial" w:hAnsi="Arial" w:cs="Arial"/>
          <w:spacing w:val="1"/>
          <w:sz w:val="24"/>
          <w:szCs w:val="24"/>
        </w:rPr>
        <w:t xml:space="preserve"> </w:t>
      </w:r>
      <w:r w:rsidRPr="00E95878">
        <w:rPr>
          <w:rFonts w:ascii="Arial" w:hAnsi="Arial" w:cs="Arial"/>
          <w:sz w:val="24"/>
          <w:szCs w:val="24"/>
        </w:rPr>
        <w:t xml:space="preserve">e    </w:t>
      </w:r>
      <w:r w:rsidRPr="00E95878">
        <w:rPr>
          <w:rFonts w:ascii="Arial" w:hAnsi="Arial" w:cs="Arial"/>
          <w:spacing w:val="1"/>
          <w:sz w:val="24"/>
          <w:szCs w:val="24"/>
        </w:rPr>
        <w:t xml:space="preserve"> </w:t>
      </w:r>
      <w:r w:rsidRPr="00E95878">
        <w:rPr>
          <w:rFonts w:ascii="Arial" w:hAnsi="Arial" w:cs="Arial"/>
          <w:sz w:val="24"/>
          <w:szCs w:val="24"/>
        </w:rPr>
        <w:t xml:space="preserve">tomou    </w:t>
      </w:r>
      <w:r w:rsidRPr="00E95878">
        <w:rPr>
          <w:rFonts w:ascii="Arial" w:hAnsi="Arial" w:cs="Arial"/>
          <w:spacing w:val="1"/>
          <w:sz w:val="24"/>
          <w:szCs w:val="24"/>
        </w:rPr>
        <w:t xml:space="preserve"> </w:t>
      </w:r>
      <w:r w:rsidRPr="00E95878">
        <w:rPr>
          <w:rFonts w:ascii="Arial" w:hAnsi="Arial" w:cs="Arial"/>
          <w:sz w:val="24"/>
          <w:szCs w:val="24"/>
        </w:rPr>
        <w:t xml:space="preserve">conhecimento    </w:t>
      </w:r>
      <w:r w:rsidRPr="00E95878">
        <w:rPr>
          <w:rFonts w:ascii="Arial" w:hAnsi="Arial" w:cs="Arial"/>
          <w:spacing w:val="1"/>
          <w:sz w:val="24"/>
          <w:szCs w:val="24"/>
        </w:rPr>
        <w:t xml:space="preserve"> </w:t>
      </w:r>
      <w:r w:rsidRPr="00E95878">
        <w:rPr>
          <w:rFonts w:ascii="Arial" w:hAnsi="Arial" w:cs="Arial"/>
          <w:sz w:val="24"/>
          <w:szCs w:val="24"/>
        </w:rPr>
        <w:t xml:space="preserve">pleno    </w:t>
      </w:r>
      <w:r w:rsidRPr="00E95878">
        <w:rPr>
          <w:rFonts w:ascii="Arial" w:hAnsi="Arial" w:cs="Arial"/>
          <w:spacing w:val="1"/>
          <w:sz w:val="24"/>
          <w:szCs w:val="24"/>
        </w:rPr>
        <w:t xml:space="preserve"> </w:t>
      </w:r>
      <w:r w:rsidRPr="00E95878">
        <w:rPr>
          <w:rFonts w:ascii="Arial" w:hAnsi="Arial" w:cs="Arial"/>
          <w:sz w:val="24"/>
          <w:szCs w:val="24"/>
        </w:rPr>
        <w:t xml:space="preserve">das     </w:t>
      </w:r>
      <w:r w:rsidRPr="00E95878">
        <w:rPr>
          <w:rFonts w:ascii="Arial" w:hAnsi="Arial" w:cs="Arial"/>
          <w:spacing w:val="1"/>
          <w:sz w:val="24"/>
          <w:szCs w:val="24"/>
        </w:rPr>
        <w:t xml:space="preserve"> </w:t>
      </w:r>
      <w:r w:rsidRPr="00E95878">
        <w:rPr>
          <w:rFonts w:ascii="Arial" w:hAnsi="Arial" w:cs="Arial"/>
          <w:sz w:val="24"/>
          <w:szCs w:val="24"/>
        </w:rPr>
        <w:t xml:space="preserve">condições     </w:t>
      </w:r>
      <w:r w:rsidRPr="00E95878">
        <w:rPr>
          <w:rFonts w:ascii="Arial" w:hAnsi="Arial" w:cs="Arial"/>
          <w:spacing w:val="1"/>
          <w:sz w:val="24"/>
          <w:szCs w:val="24"/>
        </w:rPr>
        <w:t xml:space="preserve"> </w:t>
      </w:r>
      <w:r w:rsidRPr="00E95878">
        <w:rPr>
          <w:rFonts w:ascii="Arial" w:hAnsi="Arial" w:cs="Arial"/>
          <w:sz w:val="24"/>
          <w:szCs w:val="24"/>
        </w:rPr>
        <w:t>e</w:t>
      </w:r>
      <w:r w:rsidRPr="00E95878">
        <w:rPr>
          <w:rFonts w:ascii="Arial" w:hAnsi="Arial" w:cs="Arial"/>
          <w:spacing w:val="1"/>
          <w:sz w:val="24"/>
          <w:szCs w:val="24"/>
        </w:rPr>
        <w:t xml:space="preserve"> </w:t>
      </w:r>
      <w:r w:rsidRPr="00E95878">
        <w:rPr>
          <w:rFonts w:ascii="Arial" w:hAnsi="Arial" w:cs="Arial"/>
          <w:sz w:val="24"/>
          <w:szCs w:val="24"/>
        </w:rPr>
        <w:t xml:space="preserve">peculiaridades para a execução do objeto deste procedimento licitatório, referente ao Pregão Eletrônico nº </w:t>
      </w:r>
      <w:r>
        <w:rPr>
          <w:rFonts w:ascii="Arial" w:hAnsi="Arial" w:cs="Arial"/>
          <w:sz w:val="24"/>
          <w:szCs w:val="24"/>
        </w:rPr>
        <w:t>0</w:t>
      </w:r>
      <w:r w:rsidR="00547843">
        <w:rPr>
          <w:rFonts w:ascii="Arial" w:hAnsi="Arial" w:cs="Arial"/>
          <w:sz w:val="24"/>
          <w:szCs w:val="24"/>
        </w:rPr>
        <w:t>12</w:t>
      </w:r>
      <w:r w:rsidRPr="00E95878">
        <w:rPr>
          <w:rFonts w:ascii="Arial" w:hAnsi="Arial" w:cs="Arial"/>
          <w:sz w:val="24"/>
          <w:szCs w:val="24"/>
        </w:rPr>
        <w:t xml:space="preserve">/2026, </w:t>
      </w:r>
      <w:r w:rsidRPr="00E95878">
        <w:rPr>
          <w:rFonts w:ascii="Arial" w:hAnsi="Arial" w:cs="Arial"/>
          <w:b/>
          <w:sz w:val="24"/>
          <w:szCs w:val="24"/>
        </w:rPr>
        <w:t>dispensando a</w:t>
      </w:r>
      <w:r w:rsidRPr="00E95878">
        <w:rPr>
          <w:rFonts w:ascii="Arial" w:hAnsi="Arial" w:cs="Arial"/>
          <w:b/>
          <w:spacing w:val="1"/>
          <w:sz w:val="24"/>
          <w:szCs w:val="24"/>
        </w:rPr>
        <w:t xml:space="preserve"> </w:t>
      </w:r>
      <w:r w:rsidRPr="00E95878">
        <w:rPr>
          <w:rFonts w:ascii="Arial" w:hAnsi="Arial" w:cs="Arial"/>
          <w:b/>
          <w:sz w:val="24"/>
          <w:szCs w:val="24"/>
        </w:rPr>
        <w:t>realização</w:t>
      </w:r>
      <w:r w:rsidRPr="00E95878">
        <w:rPr>
          <w:rFonts w:ascii="Arial" w:hAnsi="Arial" w:cs="Arial"/>
          <w:b/>
          <w:spacing w:val="-4"/>
          <w:sz w:val="24"/>
          <w:szCs w:val="24"/>
        </w:rPr>
        <w:t xml:space="preserve"> </w:t>
      </w:r>
      <w:r w:rsidRPr="00E95878">
        <w:rPr>
          <w:rFonts w:ascii="Arial" w:hAnsi="Arial" w:cs="Arial"/>
          <w:b/>
          <w:sz w:val="24"/>
          <w:szCs w:val="24"/>
        </w:rPr>
        <w:t>de</w:t>
      </w:r>
      <w:r w:rsidRPr="00E95878">
        <w:rPr>
          <w:rFonts w:ascii="Arial" w:hAnsi="Arial" w:cs="Arial"/>
          <w:b/>
          <w:spacing w:val="3"/>
          <w:sz w:val="24"/>
          <w:szCs w:val="24"/>
        </w:rPr>
        <w:t xml:space="preserve"> </w:t>
      </w:r>
      <w:r w:rsidRPr="00E95878">
        <w:rPr>
          <w:rFonts w:ascii="Arial" w:hAnsi="Arial" w:cs="Arial"/>
          <w:b/>
          <w:sz w:val="24"/>
          <w:szCs w:val="24"/>
        </w:rPr>
        <w:t>vistoria</w:t>
      </w:r>
      <w:r w:rsidRPr="00E95878">
        <w:rPr>
          <w:rFonts w:ascii="Arial" w:hAnsi="Arial" w:cs="Arial"/>
          <w:sz w:val="24"/>
          <w:szCs w:val="24"/>
        </w:rPr>
        <w:t>,</w:t>
      </w:r>
      <w:r w:rsidRPr="00E95878">
        <w:rPr>
          <w:rFonts w:ascii="Arial" w:hAnsi="Arial" w:cs="Arial"/>
          <w:spacing w:val="-1"/>
          <w:sz w:val="24"/>
          <w:szCs w:val="24"/>
        </w:rPr>
        <w:t xml:space="preserve"> </w:t>
      </w:r>
      <w:r w:rsidRPr="00E95878">
        <w:rPr>
          <w:rFonts w:ascii="Arial" w:hAnsi="Arial" w:cs="Arial"/>
          <w:sz w:val="24"/>
          <w:szCs w:val="24"/>
        </w:rPr>
        <w:t>nos</w:t>
      </w:r>
      <w:r w:rsidRPr="00E95878">
        <w:rPr>
          <w:rFonts w:ascii="Arial" w:hAnsi="Arial" w:cs="Arial"/>
          <w:spacing w:val="-2"/>
          <w:sz w:val="24"/>
          <w:szCs w:val="24"/>
        </w:rPr>
        <w:t xml:space="preserve"> </w:t>
      </w:r>
      <w:r w:rsidRPr="00E95878">
        <w:rPr>
          <w:rFonts w:ascii="Arial" w:hAnsi="Arial" w:cs="Arial"/>
          <w:sz w:val="24"/>
          <w:szCs w:val="24"/>
        </w:rPr>
        <w:t>termos do</w:t>
      </w:r>
      <w:r w:rsidRPr="00E95878">
        <w:rPr>
          <w:rFonts w:ascii="Arial" w:hAnsi="Arial" w:cs="Arial"/>
          <w:spacing w:val="-1"/>
          <w:sz w:val="24"/>
          <w:szCs w:val="24"/>
        </w:rPr>
        <w:t xml:space="preserve"> </w:t>
      </w:r>
      <w:r w:rsidRPr="00E95878">
        <w:rPr>
          <w:rFonts w:ascii="Arial" w:hAnsi="Arial" w:cs="Arial"/>
          <w:sz w:val="24"/>
          <w:szCs w:val="24"/>
        </w:rPr>
        <w:t>art.</w:t>
      </w:r>
      <w:r w:rsidRPr="00E95878">
        <w:rPr>
          <w:rFonts w:ascii="Arial" w:hAnsi="Arial" w:cs="Arial"/>
          <w:spacing w:val="-3"/>
          <w:sz w:val="24"/>
          <w:szCs w:val="24"/>
        </w:rPr>
        <w:t xml:space="preserve"> </w:t>
      </w:r>
      <w:r w:rsidRPr="00E95878">
        <w:rPr>
          <w:rFonts w:ascii="Arial" w:hAnsi="Arial" w:cs="Arial"/>
          <w:sz w:val="24"/>
          <w:szCs w:val="24"/>
        </w:rPr>
        <w:t>63, §</w:t>
      </w:r>
      <w:r w:rsidRPr="00E95878">
        <w:rPr>
          <w:rFonts w:ascii="Arial" w:hAnsi="Arial" w:cs="Arial"/>
          <w:spacing w:val="-1"/>
          <w:sz w:val="24"/>
          <w:szCs w:val="24"/>
        </w:rPr>
        <w:t xml:space="preserve"> </w:t>
      </w:r>
      <w:r w:rsidRPr="00E95878">
        <w:rPr>
          <w:rFonts w:ascii="Arial" w:hAnsi="Arial" w:cs="Arial"/>
          <w:sz w:val="24"/>
          <w:szCs w:val="24"/>
        </w:rPr>
        <w:t>3º</w:t>
      </w:r>
      <w:r w:rsidRPr="00E95878">
        <w:rPr>
          <w:rFonts w:ascii="Arial" w:hAnsi="Arial" w:cs="Arial"/>
          <w:spacing w:val="1"/>
          <w:sz w:val="24"/>
          <w:szCs w:val="24"/>
        </w:rPr>
        <w:t xml:space="preserve"> </w:t>
      </w:r>
      <w:r w:rsidRPr="00E95878">
        <w:rPr>
          <w:rFonts w:ascii="Arial" w:hAnsi="Arial" w:cs="Arial"/>
          <w:sz w:val="24"/>
          <w:szCs w:val="24"/>
        </w:rPr>
        <w:t>da lei</w:t>
      </w:r>
      <w:r w:rsidRPr="00E95878">
        <w:rPr>
          <w:rFonts w:ascii="Arial" w:hAnsi="Arial" w:cs="Arial"/>
          <w:spacing w:val="-4"/>
          <w:sz w:val="24"/>
          <w:szCs w:val="24"/>
        </w:rPr>
        <w:t xml:space="preserve"> </w:t>
      </w:r>
      <w:r w:rsidRPr="00E95878">
        <w:rPr>
          <w:rFonts w:ascii="Arial" w:hAnsi="Arial" w:cs="Arial"/>
          <w:sz w:val="24"/>
          <w:szCs w:val="24"/>
        </w:rPr>
        <w:t>14.133/2021.</w:t>
      </w:r>
    </w:p>
    <w:p w14:paraId="661BC9FE" w14:textId="77777777" w:rsidR="002231FA" w:rsidRPr="00E95878" w:rsidRDefault="002231FA" w:rsidP="00E13926">
      <w:pPr>
        <w:pStyle w:val="Corpodetexto"/>
        <w:spacing w:after="120" w:line="276" w:lineRule="auto"/>
        <w:jc w:val="both"/>
        <w:rPr>
          <w:rFonts w:ascii="Arial" w:hAnsi="Arial" w:cs="Arial"/>
          <w:sz w:val="24"/>
          <w:szCs w:val="24"/>
        </w:rPr>
      </w:pPr>
    </w:p>
    <w:p w14:paraId="5320F4CE" w14:textId="77777777" w:rsidR="002231FA" w:rsidRPr="00E95878" w:rsidRDefault="002231FA" w:rsidP="00E13926">
      <w:pPr>
        <w:pStyle w:val="Corpodetexto"/>
        <w:spacing w:after="120" w:line="276" w:lineRule="auto"/>
        <w:rPr>
          <w:rFonts w:ascii="Arial" w:hAnsi="Arial" w:cs="Arial"/>
          <w:sz w:val="24"/>
          <w:szCs w:val="24"/>
        </w:rPr>
      </w:pPr>
    </w:p>
    <w:p w14:paraId="325C7361" w14:textId="77777777" w:rsidR="002231FA" w:rsidRPr="00E95878" w:rsidRDefault="002231FA" w:rsidP="00E13926">
      <w:pPr>
        <w:pStyle w:val="Ttulo3"/>
        <w:tabs>
          <w:tab w:val="left" w:pos="3705"/>
          <w:tab w:val="left" w:pos="6280"/>
          <w:tab w:val="left" w:pos="7359"/>
        </w:tabs>
        <w:spacing w:before="0" w:after="120"/>
        <w:jc w:val="right"/>
        <w:rPr>
          <w:rFonts w:ascii="Arial" w:hAnsi="Arial" w:cs="Arial"/>
          <w:color w:val="auto"/>
        </w:rPr>
      </w:pPr>
      <w:r w:rsidRPr="00E95878">
        <w:rPr>
          <w:rFonts w:ascii="Arial" w:hAnsi="Arial" w:cs="Arial"/>
          <w:color w:val="auto"/>
        </w:rPr>
        <w:t>Local</w:t>
      </w:r>
      <w:r w:rsidRPr="00E95878">
        <w:rPr>
          <w:rFonts w:ascii="Arial" w:hAnsi="Arial" w:cs="Arial"/>
          <w:color w:val="auto"/>
          <w:spacing w:val="-1"/>
        </w:rPr>
        <w:t xml:space="preserve"> </w:t>
      </w:r>
      <w:r w:rsidRPr="00E95878">
        <w:rPr>
          <w:rFonts w:ascii="Arial" w:hAnsi="Arial" w:cs="Arial"/>
          <w:color w:val="auto"/>
        </w:rPr>
        <w:t>e Data:</w:t>
      </w:r>
      <w:r w:rsidRPr="00E95878">
        <w:rPr>
          <w:rFonts w:ascii="Arial" w:hAnsi="Arial" w:cs="Arial"/>
          <w:color w:val="auto"/>
          <w:u w:val="single"/>
        </w:rPr>
        <w:t xml:space="preserve">          </w:t>
      </w:r>
      <w:r w:rsidRPr="00E95878">
        <w:rPr>
          <w:rFonts w:ascii="Arial" w:hAnsi="Arial" w:cs="Arial"/>
          <w:color w:val="auto"/>
          <w:spacing w:val="55"/>
          <w:u w:val="single"/>
        </w:rPr>
        <w:t xml:space="preserve"> </w:t>
      </w:r>
      <w:r w:rsidRPr="00E95878">
        <w:rPr>
          <w:rFonts w:ascii="Arial" w:hAnsi="Arial" w:cs="Arial"/>
          <w:color w:val="auto"/>
        </w:rPr>
        <w:t>de</w:t>
      </w:r>
      <w:r w:rsidRPr="00E95878">
        <w:rPr>
          <w:rFonts w:ascii="Arial" w:hAnsi="Arial" w:cs="Arial"/>
          <w:color w:val="auto"/>
          <w:u w:val="single"/>
        </w:rPr>
        <w:tab/>
      </w:r>
      <w:r w:rsidRPr="00E95878">
        <w:rPr>
          <w:rFonts w:ascii="Arial" w:hAnsi="Arial" w:cs="Arial"/>
          <w:color w:val="auto"/>
        </w:rPr>
        <w:t>de 2026.</w:t>
      </w:r>
    </w:p>
    <w:p w14:paraId="1FC32356" w14:textId="77777777" w:rsidR="002231FA" w:rsidRPr="00E95878" w:rsidRDefault="002231FA" w:rsidP="00E13926">
      <w:pPr>
        <w:spacing w:after="120"/>
        <w:rPr>
          <w:rFonts w:ascii="Arial" w:hAnsi="Arial" w:cs="Arial"/>
          <w:sz w:val="24"/>
          <w:szCs w:val="24"/>
        </w:rPr>
      </w:pPr>
    </w:p>
    <w:p w14:paraId="1C2F5E94" w14:textId="77777777" w:rsidR="002231FA" w:rsidRPr="00E95878" w:rsidRDefault="002231FA" w:rsidP="00E13926">
      <w:pPr>
        <w:spacing w:after="120"/>
        <w:rPr>
          <w:rFonts w:ascii="Arial" w:hAnsi="Arial" w:cs="Arial"/>
          <w:sz w:val="24"/>
          <w:szCs w:val="24"/>
        </w:rPr>
      </w:pPr>
    </w:p>
    <w:p w14:paraId="604C206A" w14:textId="77777777" w:rsidR="002231FA" w:rsidRPr="00E95878" w:rsidRDefault="002231FA" w:rsidP="00E13926">
      <w:pPr>
        <w:pStyle w:val="Corpodetexto"/>
        <w:spacing w:after="120" w:line="276" w:lineRule="auto"/>
        <w:rPr>
          <w:rFonts w:ascii="Arial" w:hAnsi="Arial" w:cs="Arial"/>
          <w:b/>
          <w:sz w:val="24"/>
          <w:szCs w:val="24"/>
        </w:rPr>
      </w:pPr>
    </w:p>
    <w:p w14:paraId="63847BBD" w14:textId="77777777" w:rsidR="002231FA" w:rsidRPr="00E95878" w:rsidRDefault="002231FA" w:rsidP="00E13926">
      <w:pPr>
        <w:tabs>
          <w:tab w:val="left" w:pos="9784"/>
        </w:tabs>
        <w:spacing w:after="120"/>
        <w:jc w:val="both"/>
        <w:rPr>
          <w:rFonts w:ascii="Arial" w:hAnsi="Arial" w:cs="Arial"/>
          <w:b/>
          <w:sz w:val="24"/>
          <w:szCs w:val="24"/>
        </w:rPr>
      </w:pPr>
      <w:r w:rsidRPr="00E95878">
        <w:rPr>
          <w:rFonts w:ascii="Arial" w:hAnsi="Arial" w:cs="Arial"/>
          <w:b/>
          <w:sz w:val="24"/>
          <w:szCs w:val="24"/>
        </w:rPr>
        <w:t>Razão</w:t>
      </w:r>
      <w:r w:rsidRPr="00E95878">
        <w:rPr>
          <w:rFonts w:ascii="Arial" w:hAnsi="Arial" w:cs="Arial"/>
          <w:b/>
          <w:spacing w:val="-4"/>
          <w:sz w:val="24"/>
          <w:szCs w:val="24"/>
        </w:rPr>
        <w:t xml:space="preserve"> </w:t>
      </w:r>
      <w:r w:rsidRPr="00E95878">
        <w:rPr>
          <w:rFonts w:ascii="Arial" w:hAnsi="Arial" w:cs="Arial"/>
          <w:b/>
          <w:sz w:val="24"/>
          <w:szCs w:val="24"/>
        </w:rPr>
        <w:t>Social: ________________</w:t>
      </w:r>
    </w:p>
    <w:p w14:paraId="6C8BFDD0" w14:textId="77777777" w:rsidR="002231FA" w:rsidRPr="00E95878" w:rsidRDefault="002231FA" w:rsidP="00E13926">
      <w:pPr>
        <w:pStyle w:val="Corpodetexto"/>
        <w:spacing w:after="120" w:line="276" w:lineRule="auto"/>
        <w:rPr>
          <w:rFonts w:ascii="Arial" w:hAnsi="Arial" w:cs="Arial"/>
          <w:b/>
          <w:sz w:val="24"/>
          <w:szCs w:val="24"/>
        </w:rPr>
      </w:pPr>
    </w:p>
    <w:p w14:paraId="519513F1" w14:textId="77777777" w:rsidR="002231FA" w:rsidRPr="00E95878" w:rsidRDefault="002231FA" w:rsidP="00E13926">
      <w:pPr>
        <w:pStyle w:val="Ttulo3"/>
        <w:tabs>
          <w:tab w:val="left" w:pos="9747"/>
        </w:tabs>
        <w:spacing w:before="0" w:after="120"/>
        <w:rPr>
          <w:rFonts w:ascii="Arial" w:hAnsi="Arial" w:cs="Arial"/>
          <w:color w:val="auto"/>
          <w:u w:val="single"/>
        </w:rPr>
      </w:pPr>
      <w:r w:rsidRPr="00E95878">
        <w:rPr>
          <w:rFonts w:ascii="Arial" w:hAnsi="Arial" w:cs="Arial"/>
          <w:color w:val="auto"/>
        </w:rPr>
        <w:t>Nome</w:t>
      </w:r>
      <w:r w:rsidRPr="00E95878">
        <w:rPr>
          <w:rFonts w:ascii="Arial" w:hAnsi="Arial" w:cs="Arial"/>
          <w:color w:val="auto"/>
          <w:spacing w:val="-5"/>
        </w:rPr>
        <w:t xml:space="preserve"> </w:t>
      </w:r>
      <w:r w:rsidRPr="00E95878">
        <w:rPr>
          <w:rFonts w:ascii="Arial" w:hAnsi="Arial" w:cs="Arial"/>
          <w:color w:val="auto"/>
        </w:rPr>
        <w:t>do</w:t>
      </w:r>
      <w:r w:rsidRPr="00E95878">
        <w:rPr>
          <w:rFonts w:ascii="Arial" w:hAnsi="Arial" w:cs="Arial"/>
          <w:color w:val="auto"/>
          <w:spacing w:val="-3"/>
        </w:rPr>
        <w:t xml:space="preserve"> </w:t>
      </w:r>
      <w:r w:rsidRPr="00E95878">
        <w:rPr>
          <w:rFonts w:ascii="Arial" w:hAnsi="Arial" w:cs="Arial"/>
          <w:color w:val="auto"/>
        </w:rPr>
        <w:t>Responsável:</w:t>
      </w:r>
      <w:r w:rsidRPr="00E95878">
        <w:rPr>
          <w:rFonts w:ascii="Arial" w:hAnsi="Arial" w:cs="Arial"/>
          <w:color w:val="auto"/>
          <w:spacing w:val="1"/>
        </w:rPr>
        <w:t xml:space="preserve"> </w:t>
      </w:r>
      <w:r w:rsidRPr="00E95878">
        <w:rPr>
          <w:rFonts w:ascii="Arial" w:hAnsi="Arial" w:cs="Arial"/>
          <w:color w:val="auto"/>
          <w:u w:val="single"/>
        </w:rPr>
        <w:t xml:space="preserve"> _____________ </w:t>
      </w:r>
      <w:r w:rsidRPr="00E95878">
        <w:rPr>
          <w:rFonts w:ascii="Arial" w:hAnsi="Arial" w:cs="Arial"/>
          <w:color w:val="auto"/>
        </w:rPr>
        <w:t xml:space="preserve">- CPF nº </w:t>
      </w:r>
      <w:r w:rsidRPr="00E95878">
        <w:rPr>
          <w:rFonts w:ascii="Arial" w:hAnsi="Arial" w:cs="Arial"/>
          <w:color w:val="auto"/>
          <w:u w:val="single"/>
        </w:rPr>
        <w:t>__________________________</w:t>
      </w:r>
    </w:p>
    <w:p w14:paraId="5F2AD64C" w14:textId="77777777" w:rsidR="002231FA" w:rsidRPr="00E95878" w:rsidRDefault="002231FA" w:rsidP="00E13926">
      <w:pPr>
        <w:spacing w:after="120"/>
        <w:rPr>
          <w:rFonts w:ascii="Arial" w:hAnsi="Arial" w:cs="Arial"/>
          <w:sz w:val="24"/>
          <w:szCs w:val="24"/>
        </w:rPr>
      </w:pPr>
    </w:p>
    <w:p w14:paraId="096C01F9" w14:textId="77777777" w:rsidR="002231FA" w:rsidRPr="00E95878" w:rsidRDefault="002231FA" w:rsidP="00E13926">
      <w:pPr>
        <w:spacing w:after="120"/>
        <w:rPr>
          <w:rFonts w:ascii="Arial" w:hAnsi="Arial" w:cs="Arial"/>
          <w:sz w:val="24"/>
          <w:szCs w:val="24"/>
        </w:rPr>
      </w:pPr>
    </w:p>
    <w:p w14:paraId="0F945133" w14:textId="77777777" w:rsidR="002231FA" w:rsidRPr="00E95878" w:rsidRDefault="002231FA" w:rsidP="00E13926">
      <w:pPr>
        <w:tabs>
          <w:tab w:val="left" w:pos="9788"/>
        </w:tabs>
        <w:spacing w:after="120"/>
        <w:rPr>
          <w:rFonts w:ascii="Arial" w:hAnsi="Arial" w:cs="Arial"/>
          <w:b/>
          <w:sz w:val="24"/>
          <w:szCs w:val="24"/>
          <w:u w:val="single"/>
        </w:rPr>
      </w:pPr>
      <w:r w:rsidRPr="00E95878">
        <w:rPr>
          <w:rFonts w:ascii="Arial" w:hAnsi="Arial" w:cs="Arial"/>
          <w:b/>
          <w:sz w:val="24"/>
          <w:szCs w:val="24"/>
        </w:rPr>
        <w:t>Assinatura</w:t>
      </w:r>
      <w:r w:rsidRPr="00E95878">
        <w:rPr>
          <w:rFonts w:ascii="Arial" w:hAnsi="Arial" w:cs="Arial"/>
          <w:b/>
          <w:spacing w:val="-3"/>
          <w:sz w:val="24"/>
          <w:szCs w:val="24"/>
        </w:rPr>
        <w:t xml:space="preserve"> </w:t>
      </w:r>
      <w:r w:rsidRPr="00E95878">
        <w:rPr>
          <w:rFonts w:ascii="Arial" w:hAnsi="Arial" w:cs="Arial"/>
          <w:b/>
          <w:sz w:val="24"/>
          <w:szCs w:val="24"/>
        </w:rPr>
        <w:t>do</w:t>
      </w:r>
      <w:r w:rsidRPr="00E95878">
        <w:rPr>
          <w:rFonts w:ascii="Arial" w:hAnsi="Arial" w:cs="Arial"/>
          <w:b/>
          <w:spacing w:val="-2"/>
          <w:sz w:val="24"/>
          <w:szCs w:val="24"/>
        </w:rPr>
        <w:t xml:space="preserve"> </w:t>
      </w:r>
      <w:r w:rsidRPr="00E95878">
        <w:rPr>
          <w:rFonts w:ascii="Arial" w:hAnsi="Arial" w:cs="Arial"/>
          <w:b/>
          <w:sz w:val="24"/>
          <w:szCs w:val="24"/>
        </w:rPr>
        <w:t xml:space="preserve">Responsável: </w:t>
      </w:r>
      <w:r w:rsidRPr="00E95878">
        <w:rPr>
          <w:rFonts w:ascii="Arial" w:hAnsi="Arial" w:cs="Arial"/>
          <w:b/>
          <w:sz w:val="24"/>
          <w:szCs w:val="24"/>
          <w:u w:val="single"/>
        </w:rPr>
        <w:t xml:space="preserve"> </w:t>
      </w:r>
    </w:p>
    <w:p w14:paraId="47FBDDA8" w14:textId="77777777" w:rsidR="002231FA" w:rsidRPr="00E95878" w:rsidRDefault="002231FA" w:rsidP="00E13926">
      <w:pPr>
        <w:tabs>
          <w:tab w:val="left" w:pos="9788"/>
        </w:tabs>
        <w:spacing w:after="120"/>
        <w:rPr>
          <w:rFonts w:ascii="Arial" w:hAnsi="Arial" w:cs="Arial"/>
          <w:bCs/>
          <w:sz w:val="24"/>
          <w:szCs w:val="24"/>
        </w:rPr>
      </w:pPr>
      <w:r w:rsidRPr="00E95878">
        <w:rPr>
          <w:rFonts w:ascii="Arial" w:hAnsi="Arial" w:cs="Arial"/>
          <w:bCs/>
          <w:sz w:val="24"/>
          <w:szCs w:val="24"/>
          <w:u w:val="single"/>
        </w:rPr>
        <w:t>_______________________________</w:t>
      </w:r>
    </w:p>
    <w:p w14:paraId="24733E7D" w14:textId="77777777" w:rsidR="002231FA" w:rsidRPr="00E95878" w:rsidRDefault="002231FA" w:rsidP="00E13926">
      <w:pPr>
        <w:pStyle w:val="Corpodetexto"/>
        <w:spacing w:after="120" w:line="276" w:lineRule="auto"/>
        <w:rPr>
          <w:rFonts w:ascii="Arial" w:hAnsi="Arial" w:cs="Arial"/>
          <w:bCs/>
          <w:sz w:val="24"/>
          <w:szCs w:val="24"/>
        </w:rPr>
      </w:pPr>
    </w:p>
    <w:p w14:paraId="74310DAF" w14:textId="77777777" w:rsidR="002231FA" w:rsidRPr="00E95878" w:rsidRDefault="002231FA" w:rsidP="00E13926">
      <w:pPr>
        <w:spacing w:after="120"/>
        <w:ind w:right="346"/>
        <w:jc w:val="center"/>
        <w:rPr>
          <w:rFonts w:ascii="Arial" w:hAnsi="Arial" w:cs="Arial"/>
          <w:b/>
          <w:sz w:val="24"/>
          <w:szCs w:val="24"/>
        </w:rPr>
      </w:pPr>
    </w:p>
    <w:p w14:paraId="18E6EF55" w14:textId="77777777" w:rsidR="002231FA" w:rsidRPr="00E95878" w:rsidRDefault="002231FA" w:rsidP="00E13926">
      <w:pPr>
        <w:spacing w:after="120"/>
        <w:ind w:right="346"/>
        <w:jc w:val="center"/>
        <w:rPr>
          <w:rFonts w:ascii="Arial" w:hAnsi="Arial" w:cs="Arial"/>
          <w:b/>
          <w:sz w:val="24"/>
          <w:szCs w:val="24"/>
        </w:rPr>
      </w:pPr>
    </w:p>
    <w:p w14:paraId="6E7853FC" w14:textId="77777777" w:rsidR="002231FA" w:rsidRPr="00E95878" w:rsidRDefault="002231FA" w:rsidP="00E13926">
      <w:pPr>
        <w:spacing w:after="120"/>
        <w:ind w:right="346"/>
        <w:jc w:val="center"/>
        <w:rPr>
          <w:rFonts w:ascii="Arial" w:hAnsi="Arial" w:cs="Arial"/>
          <w:b/>
          <w:sz w:val="24"/>
          <w:szCs w:val="24"/>
        </w:rPr>
      </w:pPr>
    </w:p>
    <w:p w14:paraId="193AEF06" w14:textId="77777777" w:rsidR="002231FA" w:rsidRPr="00E95878" w:rsidRDefault="002231FA" w:rsidP="00E13926">
      <w:pPr>
        <w:spacing w:after="120"/>
        <w:ind w:right="346"/>
        <w:jc w:val="center"/>
        <w:rPr>
          <w:rFonts w:ascii="Arial" w:hAnsi="Arial" w:cs="Arial"/>
          <w:b/>
          <w:sz w:val="24"/>
          <w:szCs w:val="24"/>
        </w:rPr>
      </w:pPr>
    </w:p>
    <w:p w14:paraId="04F0720E" w14:textId="77777777" w:rsidR="002231FA" w:rsidRDefault="002231FA" w:rsidP="00E13926">
      <w:pPr>
        <w:spacing w:after="120"/>
        <w:ind w:right="346"/>
        <w:jc w:val="center"/>
        <w:rPr>
          <w:rFonts w:ascii="Arial" w:hAnsi="Arial" w:cs="Arial"/>
          <w:b/>
          <w:sz w:val="24"/>
          <w:szCs w:val="24"/>
        </w:rPr>
      </w:pPr>
    </w:p>
    <w:p w14:paraId="17543165" w14:textId="77777777" w:rsidR="002231FA" w:rsidRDefault="002231FA" w:rsidP="00E13926">
      <w:pPr>
        <w:spacing w:after="120"/>
        <w:ind w:right="346"/>
        <w:jc w:val="center"/>
        <w:rPr>
          <w:rFonts w:ascii="Arial" w:hAnsi="Arial" w:cs="Arial"/>
          <w:b/>
          <w:sz w:val="24"/>
          <w:szCs w:val="24"/>
        </w:rPr>
      </w:pPr>
    </w:p>
    <w:p w14:paraId="13F7ACE9" w14:textId="77777777" w:rsidR="002231FA" w:rsidRDefault="002231FA" w:rsidP="00E13926">
      <w:pPr>
        <w:spacing w:after="120"/>
        <w:ind w:right="346"/>
        <w:jc w:val="center"/>
        <w:rPr>
          <w:rFonts w:ascii="Arial" w:hAnsi="Arial" w:cs="Arial"/>
          <w:b/>
          <w:sz w:val="24"/>
          <w:szCs w:val="24"/>
        </w:rPr>
      </w:pPr>
    </w:p>
    <w:p w14:paraId="1FB1297C" w14:textId="77777777" w:rsidR="002231FA" w:rsidRDefault="002231FA" w:rsidP="00E13926">
      <w:pPr>
        <w:spacing w:after="120"/>
        <w:ind w:right="346"/>
        <w:jc w:val="center"/>
        <w:rPr>
          <w:rFonts w:ascii="Arial" w:hAnsi="Arial" w:cs="Arial"/>
          <w:b/>
          <w:sz w:val="24"/>
          <w:szCs w:val="24"/>
        </w:rPr>
      </w:pPr>
    </w:p>
    <w:p w14:paraId="6A912E6B" w14:textId="77777777" w:rsidR="002231FA" w:rsidRDefault="002231FA" w:rsidP="00E13926">
      <w:pPr>
        <w:spacing w:after="120"/>
        <w:ind w:right="346"/>
        <w:jc w:val="center"/>
        <w:rPr>
          <w:rFonts w:ascii="Arial" w:hAnsi="Arial" w:cs="Arial"/>
          <w:b/>
          <w:sz w:val="24"/>
          <w:szCs w:val="24"/>
        </w:rPr>
      </w:pPr>
    </w:p>
    <w:p w14:paraId="5EAEBDCC" w14:textId="77777777" w:rsidR="002231FA" w:rsidRPr="00E95878" w:rsidRDefault="002231FA" w:rsidP="00E13926">
      <w:pPr>
        <w:spacing w:after="120"/>
        <w:ind w:right="346"/>
        <w:jc w:val="center"/>
        <w:rPr>
          <w:rFonts w:ascii="Arial" w:hAnsi="Arial" w:cs="Arial"/>
          <w:b/>
          <w:sz w:val="24"/>
          <w:szCs w:val="24"/>
        </w:rPr>
      </w:pPr>
    </w:p>
    <w:p w14:paraId="70B42FC5" w14:textId="77777777" w:rsidR="002231FA" w:rsidRPr="00E95878" w:rsidRDefault="002231FA" w:rsidP="00E13926">
      <w:pPr>
        <w:widowControl w:val="0"/>
        <w:spacing w:after="0"/>
        <w:mirrorIndents/>
        <w:jc w:val="center"/>
        <w:rPr>
          <w:rFonts w:ascii="Arial" w:hAnsi="Arial" w:cs="Arial"/>
          <w:sz w:val="24"/>
          <w:szCs w:val="24"/>
        </w:rPr>
      </w:pPr>
      <w:r w:rsidRPr="00E95878">
        <w:rPr>
          <w:rFonts w:ascii="Arial" w:hAnsi="Arial" w:cs="Arial"/>
          <w:b/>
          <w:sz w:val="24"/>
          <w:szCs w:val="24"/>
        </w:rPr>
        <w:t>ANEXO XI</w:t>
      </w:r>
      <w:r>
        <w:rPr>
          <w:rFonts w:ascii="Arial" w:hAnsi="Arial" w:cs="Arial"/>
          <w:b/>
          <w:sz w:val="24"/>
          <w:szCs w:val="24"/>
        </w:rPr>
        <w:t>I</w:t>
      </w:r>
    </w:p>
    <w:p w14:paraId="4B9991A6" w14:textId="77777777" w:rsidR="002231FA" w:rsidRPr="00E95878" w:rsidRDefault="002231FA" w:rsidP="00E13926">
      <w:pPr>
        <w:widowControl w:val="0"/>
        <w:spacing w:after="0"/>
        <w:mirrorIndents/>
        <w:jc w:val="center"/>
        <w:rPr>
          <w:rFonts w:ascii="Arial" w:hAnsi="Arial" w:cs="Arial"/>
          <w:b/>
          <w:sz w:val="24"/>
          <w:szCs w:val="24"/>
        </w:rPr>
      </w:pPr>
      <w:r w:rsidRPr="00E95878">
        <w:rPr>
          <w:rFonts w:ascii="Arial" w:hAnsi="Arial" w:cs="Arial"/>
          <w:b/>
          <w:sz w:val="24"/>
          <w:szCs w:val="24"/>
        </w:rPr>
        <w:t>MODELO ATESTADO</w:t>
      </w:r>
      <w:r w:rsidRPr="00E95878">
        <w:rPr>
          <w:rFonts w:ascii="Arial" w:hAnsi="Arial" w:cs="Arial"/>
          <w:b/>
          <w:spacing w:val="-1"/>
          <w:sz w:val="24"/>
          <w:szCs w:val="24"/>
        </w:rPr>
        <w:t xml:space="preserve"> </w:t>
      </w:r>
      <w:r w:rsidRPr="00E95878">
        <w:rPr>
          <w:rFonts w:ascii="Arial" w:hAnsi="Arial" w:cs="Arial"/>
          <w:b/>
          <w:sz w:val="24"/>
          <w:szCs w:val="24"/>
        </w:rPr>
        <w:t>DE</w:t>
      </w:r>
      <w:r w:rsidRPr="00E95878">
        <w:rPr>
          <w:rFonts w:ascii="Arial" w:hAnsi="Arial" w:cs="Arial"/>
          <w:b/>
          <w:spacing w:val="-1"/>
          <w:sz w:val="24"/>
          <w:szCs w:val="24"/>
        </w:rPr>
        <w:t xml:space="preserve"> </w:t>
      </w:r>
      <w:r w:rsidRPr="00E95878">
        <w:rPr>
          <w:rFonts w:ascii="Arial" w:hAnsi="Arial" w:cs="Arial"/>
          <w:b/>
          <w:sz w:val="24"/>
          <w:szCs w:val="24"/>
        </w:rPr>
        <w:t>VISITA</w:t>
      </w:r>
      <w:r w:rsidRPr="00E95878">
        <w:rPr>
          <w:rFonts w:ascii="Arial" w:hAnsi="Arial" w:cs="Arial"/>
          <w:b/>
          <w:spacing w:val="-4"/>
          <w:sz w:val="24"/>
          <w:szCs w:val="24"/>
        </w:rPr>
        <w:t xml:space="preserve"> </w:t>
      </w:r>
      <w:r w:rsidRPr="00E95878">
        <w:rPr>
          <w:rFonts w:ascii="Arial" w:hAnsi="Arial" w:cs="Arial"/>
          <w:b/>
          <w:sz w:val="24"/>
          <w:szCs w:val="24"/>
        </w:rPr>
        <w:t>TÉCNICA</w:t>
      </w:r>
    </w:p>
    <w:p w14:paraId="5D757B86" w14:textId="77777777" w:rsidR="002231FA" w:rsidRPr="00E95878" w:rsidRDefault="002231FA" w:rsidP="00E13926">
      <w:pPr>
        <w:widowControl w:val="0"/>
        <w:spacing w:after="0"/>
        <w:mirrorIndents/>
        <w:jc w:val="center"/>
        <w:rPr>
          <w:rFonts w:ascii="Arial" w:hAnsi="Arial" w:cs="Arial"/>
          <w:b/>
          <w:sz w:val="24"/>
          <w:szCs w:val="24"/>
        </w:rPr>
      </w:pPr>
    </w:p>
    <w:p w14:paraId="7F10A4EF" w14:textId="77777777" w:rsidR="002231FA" w:rsidRPr="00E95878" w:rsidRDefault="002231FA" w:rsidP="00E13926">
      <w:pPr>
        <w:pStyle w:val="Ttulo3"/>
        <w:spacing w:before="0"/>
        <w:ind w:right="347"/>
        <w:jc w:val="center"/>
        <w:rPr>
          <w:rFonts w:ascii="Arial" w:hAnsi="Arial" w:cs="Arial"/>
          <w:color w:val="auto"/>
        </w:rPr>
      </w:pPr>
      <w:r w:rsidRPr="00E95878">
        <w:rPr>
          <w:rFonts w:ascii="Arial" w:hAnsi="Arial" w:cs="Arial"/>
          <w:color w:val="auto"/>
        </w:rPr>
        <w:t>(Anexar</w:t>
      </w:r>
      <w:r w:rsidRPr="00E95878">
        <w:rPr>
          <w:rFonts w:ascii="Arial" w:hAnsi="Arial" w:cs="Arial"/>
          <w:color w:val="auto"/>
          <w:spacing w:val="-2"/>
        </w:rPr>
        <w:t xml:space="preserve"> </w:t>
      </w:r>
      <w:r w:rsidRPr="00E95878">
        <w:rPr>
          <w:rFonts w:ascii="Arial" w:hAnsi="Arial" w:cs="Arial"/>
          <w:color w:val="auto"/>
        </w:rPr>
        <w:t>em documentos</w:t>
      </w:r>
      <w:r w:rsidRPr="00E95878">
        <w:rPr>
          <w:rFonts w:ascii="Arial" w:hAnsi="Arial" w:cs="Arial"/>
          <w:color w:val="auto"/>
          <w:spacing w:val="-1"/>
        </w:rPr>
        <w:t xml:space="preserve"> </w:t>
      </w:r>
      <w:r w:rsidRPr="00E95878">
        <w:rPr>
          <w:rFonts w:ascii="Arial" w:hAnsi="Arial" w:cs="Arial"/>
          <w:color w:val="auto"/>
        </w:rPr>
        <w:t>complementares</w:t>
      </w:r>
      <w:r w:rsidRPr="00E95878">
        <w:rPr>
          <w:rFonts w:ascii="Arial" w:hAnsi="Arial" w:cs="Arial"/>
          <w:color w:val="auto"/>
          <w:spacing w:val="-6"/>
        </w:rPr>
        <w:t xml:space="preserve"> </w:t>
      </w:r>
      <w:r w:rsidRPr="00E95878">
        <w:rPr>
          <w:rFonts w:ascii="Arial" w:hAnsi="Arial" w:cs="Arial"/>
          <w:color w:val="auto"/>
        </w:rPr>
        <w:t>no</w:t>
      </w:r>
      <w:r w:rsidRPr="00E95878">
        <w:rPr>
          <w:rFonts w:ascii="Arial" w:hAnsi="Arial" w:cs="Arial"/>
          <w:color w:val="auto"/>
          <w:spacing w:val="-1"/>
        </w:rPr>
        <w:t xml:space="preserve"> </w:t>
      </w:r>
      <w:r w:rsidRPr="00E95878">
        <w:rPr>
          <w:rFonts w:ascii="Arial" w:hAnsi="Arial" w:cs="Arial"/>
          <w:color w:val="auto"/>
        </w:rPr>
        <w:t>Sistema)</w:t>
      </w:r>
    </w:p>
    <w:p w14:paraId="3C945C2F" w14:textId="77777777" w:rsidR="002231FA" w:rsidRPr="00E95878" w:rsidRDefault="002231FA" w:rsidP="00E13926">
      <w:pPr>
        <w:spacing w:after="0"/>
        <w:ind w:right="350"/>
        <w:jc w:val="center"/>
        <w:rPr>
          <w:rFonts w:ascii="Arial" w:hAnsi="Arial" w:cs="Arial"/>
          <w:sz w:val="24"/>
          <w:szCs w:val="24"/>
        </w:rPr>
      </w:pPr>
    </w:p>
    <w:p w14:paraId="22A15E8D" w14:textId="77777777" w:rsidR="002231FA" w:rsidRPr="00E95878" w:rsidRDefault="002231FA" w:rsidP="00E13926">
      <w:pPr>
        <w:spacing w:after="0"/>
        <w:ind w:right="350"/>
        <w:jc w:val="center"/>
        <w:rPr>
          <w:rFonts w:ascii="Arial" w:hAnsi="Arial" w:cs="Arial"/>
          <w:sz w:val="24"/>
          <w:szCs w:val="24"/>
        </w:rPr>
      </w:pPr>
      <w:r w:rsidRPr="00E95878">
        <w:rPr>
          <w:rFonts w:ascii="Arial" w:hAnsi="Arial" w:cs="Arial"/>
          <w:sz w:val="24"/>
          <w:szCs w:val="24"/>
        </w:rPr>
        <w:t>(</w:t>
      </w:r>
      <w:r w:rsidRPr="00E95878">
        <w:rPr>
          <w:rFonts w:ascii="Arial" w:hAnsi="Arial" w:cs="Arial"/>
          <w:b/>
          <w:sz w:val="24"/>
          <w:szCs w:val="24"/>
          <w:u w:val="thick"/>
        </w:rPr>
        <w:t>OPICIONAL</w:t>
      </w:r>
      <w:r w:rsidRPr="00E95878">
        <w:rPr>
          <w:rFonts w:ascii="Arial" w:hAnsi="Arial" w:cs="Arial"/>
          <w:sz w:val="24"/>
          <w:szCs w:val="24"/>
        </w:rPr>
        <w:t>)</w:t>
      </w:r>
    </w:p>
    <w:p w14:paraId="23B51B25" w14:textId="77777777" w:rsidR="002231FA" w:rsidRPr="00E95878" w:rsidRDefault="002231FA" w:rsidP="00E13926">
      <w:pPr>
        <w:pStyle w:val="Corpodetexto"/>
        <w:spacing w:line="276" w:lineRule="auto"/>
        <w:rPr>
          <w:rFonts w:ascii="Arial" w:hAnsi="Arial" w:cs="Arial"/>
          <w:sz w:val="24"/>
          <w:szCs w:val="24"/>
        </w:rPr>
      </w:pPr>
    </w:p>
    <w:p w14:paraId="75DF1EB3" w14:textId="3CDAC39E" w:rsidR="002231FA" w:rsidRPr="00E95878" w:rsidRDefault="002231FA" w:rsidP="00E13926">
      <w:pPr>
        <w:pStyle w:val="Corpodetexto"/>
        <w:tabs>
          <w:tab w:val="left" w:pos="9932"/>
        </w:tabs>
        <w:spacing w:line="276" w:lineRule="auto"/>
        <w:jc w:val="both"/>
        <w:rPr>
          <w:rFonts w:ascii="Arial" w:hAnsi="Arial" w:cs="Arial"/>
          <w:spacing w:val="-25"/>
          <w:sz w:val="24"/>
          <w:szCs w:val="24"/>
        </w:rPr>
      </w:pPr>
      <w:r w:rsidRPr="00E95878">
        <w:rPr>
          <w:rFonts w:ascii="Arial" w:hAnsi="Arial" w:cs="Arial"/>
          <w:sz w:val="24"/>
          <w:szCs w:val="24"/>
        </w:rPr>
        <w:t>Atestamos,</w:t>
      </w:r>
      <w:r w:rsidRPr="00E95878">
        <w:rPr>
          <w:rFonts w:ascii="Arial" w:hAnsi="Arial" w:cs="Arial"/>
          <w:spacing w:val="27"/>
          <w:sz w:val="24"/>
          <w:szCs w:val="24"/>
        </w:rPr>
        <w:t xml:space="preserve"> </w:t>
      </w:r>
      <w:r w:rsidRPr="00E95878">
        <w:rPr>
          <w:rFonts w:ascii="Arial" w:hAnsi="Arial" w:cs="Arial"/>
          <w:sz w:val="24"/>
          <w:szCs w:val="24"/>
        </w:rPr>
        <w:t>para</w:t>
      </w:r>
      <w:r w:rsidRPr="00E95878">
        <w:rPr>
          <w:rFonts w:ascii="Arial" w:hAnsi="Arial" w:cs="Arial"/>
          <w:spacing w:val="27"/>
          <w:sz w:val="24"/>
          <w:szCs w:val="24"/>
        </w:rPr>
        <w:t xml:space="preserve"> </w:t>
      </w:r>
      <w:r w:rsidRPr="00E95878">
        <w:rPr>
          <w:rFonts w:ascii="Arial" w:hAnsi="Arial" w:cs="Arial"/>
          <w:sz w:val="24"/>
          <w:szCs w:val="24"/>
        </w:rPr>
        <w:t>os</w:t>
      </w:r>
      <w:r w:rsidRPr="00E95878">
        <w:rPr>
          <w:rFonts w:ascii="Arial" w:hAnsi="Arial" w:cs="Arial"/>
          <w:spacing w:val="25"/>
          <w:sz w:val="24"/>
          <w:szCs w:val="24"/>
        </w:rPr>
        <w:t xml:space="preserve"> </w:t>
      </w:r>
      <w:r w:rsidRPr="00E95878">
        <w:rPr>
          <w:rFonts w:ascii="Arial" w:hAnsi="Arial" w:cs="Arial"/>
          <w:sz w:val="24"/>
          <w:szCs w:val="24"/>
        </w:rPr>
        <w:t>devidos</w:t>
      </w:r>
      <w:r w:rsidRPr="00E95878">
        <w:rPr>
          <w:rFonts w:ascii="Arial" w:hAnsi="Arial" w:cs="Arial"/>
          <w:spacing w:val="27"/>
          <w:sz w:val="24"/>
          <w:szCs w:val="24"/>
        </w:rPr>
        <w:t xml:space="preserve"> </w:t>
      </w:r>
      <w:r w:rsidRPr="00E95878">
        <w:rPr>
          <w:rFonts w:ascii="Arial" w:hAnsi="Arial" w:cs="Arial"/>
          <w:sz w:val="24"/>
          <w:szCs w:val="24"/>
        </w:rPr>
        <w:t>fins</w:t>
      </w:r>
      <w:r w:rsidRPr="00E95878">
        <w:rPr>
          <w:rFonts w:ascii="Arial" w:hAnsi="Arial" w:cs="Arial"/>
          <w:spacing w:val="26"/>
          <w:sz w:val="24"/>
          <w:szCs w:val="24"/>
        </w:rPr>
        <w:t xml:space="preserve"> </w:t>
      </w:r>
      <w:r w:rsidRPr="00E95878">
        <w:rPr>
          <w:rFonts w:ascii="Arial" w:hAnsi="Arial" w:cs="Arial"/>
          <w:sz w:val="24"/>
          <w:szCs w:val="24"/>
        </w:rPr>
        <w:t>que</w:t>
      </w:r>
      <w:r w:rsidRPr="00E95878">
        <w:rPr>
          <w:rFonts w:ascii="Arial" w:hAnsi="Arial" w:cs="Arial"/>
          <w:spacing w:val="27"/>
          <w:sz w:val="24"/>
          <w:szCs w:val="24"/>
        </w:rPr>
        <w:t xml:space="preserve"> </w:t>
      </w:r>
      <w:r w:rsidRPr="00E95878">
        <w:rPr>
          <w:rFonts w:ascii="Arial" w:hAnsi="Arial" w:cs="Arial"/>
          <w:sz w:val="24"/>
          <w:szCs w:val="24"/>
        </w:rPr>
        <w:t>a</w:t>
      </w:r>
      <w:r w:rsidRPr="00E95878">
        <w:rPr>
          <w:rFonts w:ascii="Arial" w:hAnsi="Arial" w:cs="Arial"/>
          <w:spacing w:val="26"/>
          <w:sz w:val="24"/>
          <w:szCs w:val="24"/>
        </w:rPr>
        <w:t xml:space="preserve"> </w:t>
      </w:r>
      <w:r w:rsidRPr="00E95878">
        <w:rPr>
          <w:rFonts w:ascii="Arial" w:hAnsi="Arial" w:cs="Arial"/>
          <w:sz w:val="24"/>
          <w:szCs w:val="24"/>
        </w:rPr>
        <w:t>empresa ______________________________, CNPJ/MF nº</w:t>
      </w:r>
      <w:r>
        <w:rPr>
          <w:rFonts w:ascii="Arial" w:hAnsi="Arial" w:cs="Arial"/>
          <w:sz w:val="24"/>
          <w:szCs w:val="24"/>
        </w:rPr>
        <w:t xml:space="preserve"> </w:t>
      </w:r>
      <w:r w:rsidRPr="00E95878">
        <w:rPr>
          <w:rFonts w:ascii="Arial" w:hAnsi="Arial" w:cs="Arial"/>
          <w:sz w:val="24"/>
          <w:szCs w:val="24"/>
        </w:rPr>
        <w:t>___________________________, endereço</w:t>
      </w:r>
      <w:r>
        <w:rPr>
          <w:rFonts w:ascii="Arial" w:hAnsi="Arial" w:cs="Arial"/>
          <w:sz w:val="24"/>
          <w:szCs w:val="24"/>
        </w:rPr>
        <w:t xml:space="preserve"> </w:t>
      </w:r>
      <w:r w:rsidRPr="00E95878">
        <w:rPr>
          <w:rFonts w:ascii="Arial" w:hAnsi="Arial" w:cs="Arial"/>
          <w:sz w:val="24"/>
          <w:szCs w:val="24"/>
        </w:rPr>
        <w:t xml:space="preserve">______________________, E-mail </w:t>
      </w:r>
      <w:r w:rsidRPr="00E95878">
        <w:rPr>
          <w:rFonts w:ascii="Arial" w:hAnsi="Arial" w:cs="Arial"/>
          <w:spacing w:val="-25"/>
          <w:sz w:val="24"/>
          <w:szCs w:val="24"/>
        </w:rPr>
        <w:t xml:space="preserve"> __________________  </w:t>
      </w:r>
      <w:r w:rsidRPr="00E95878">
        <w:rPr>
          <w:rFonts w:ascii="Arial" w:hAnsi="Arial" w:cs="Arial"/>
          <w:sz w:val="24"/>
          <w:szCs w:val="24"/>
        </w:rPr>
        <w:t xml:space="preserve">por  </w:t>
      </w:r>
      <w:r w:rsidRPr="00E95878">
        <w:rPr>
          <w:rFonts w:ascii="Arial" w:hAnsi="Arial" w:cs="Arial"/>
          <w:spacing w:val="14"/>
          <w:sz w:val="24"/>
          <w:szCs w:val="24"/>
        </w:rPr>
        <w:t xml:space="preserve"> </w:t>
      </w:r>
      <w:r w:rsidRPr="00E95878">
        <w:rPr>
          <w:rFonts w:ascii="Arial" w:hAnsi="Arial" w:cs="Arial"/>
          <w:sz w:val="24"/>
          <w:szCs w:val="24"/>
        </w:rPr>
        <w:t xml:space="preserve">meio  </w:t>
      </w:r>
      <w:r w:rsidRPr="00E95878">
        <w:rPr>
          <w:rFonts w:ascii="Arial" w:hAnsi="Arial" w:cs="Arial"/>
          <w:spacing w:val="15"/>
          <w:sz w:val="24"/>
          <w:szCs w:val="24"/>
        </w:rPr>
        <w:t xml:space="preserve"> </w:t>
      </w:r>
      <w:r w:rsidRPr="00E95878">
        <w:rPr>
          <w:rFonts w:ascii="Arial" w:hAnsi="Arial" w:cs="Arial"/>
          <w:sz w:val="24"/>
          <w:szCs w:val="24"/>
        </w:rPr>
        <w:t xml:space="preserve">do  </w:t>
      </w:r>
      <w:r w:rsidRPr="00E95878">
        <w:rPr>
          <w:rFonts w:ascii="Arial" w:hAnsi="Arial" w:cs="Arial"/>
          <w:spacing w:val="18"/>
          <w:sz w:val="24"/>
          <w:szCs w:val="24"/>
        </w:rPr>
        <w:t xml:space="preserve"> </w:t>
      </w:r>
      <w:r w:rsidRPr="00E95878">
        <w:rPr>
          <w:rFonts w:ascii="Arial" w:hAnsi="Arial" w:cs="Arial"/>
          <w:sz w:val="24"/>
          <w:szCs w:val="24"/>
        </w:rPr>
        <w:t xml:space="preserve">representante  </w:t>
      </w:r>
      <w:r w:rsidRPr="00E95878">
        <w:rPr>
          <w:rFonts w:ascii="Arial" w:hAnsi="Arial" w:cs="Arial"/>
          <w:spacing w:val="16"/>
          <w:sz w:val="24"/>
          <w:szCs w:val="24"/>
        </w:rPr>
        <w:t xml:space="preserve"> </w:t>
      </w:r>
      <w:r w:rsidRPr="00E95878">
        <w:rPr>
          <w:rFonts w:ascii="Arial" w:hAnsi="Arial" w:cs="Arial"/>
          <w:sz w:val="24"/>
          <w:szCs w:val="24"/>
        </w:rPr>
        <w:t>legal Sr(a).</w:t>
      </w:r>
      <w:r>
        <w:rPr>
          <w:rFonts w:ascii="Arial" w:hAnsi="Arial" w:cs="Arial"/>
          <w:sz w:val="24"/>
          <w:szCs w:val="24"/>
        </w:rPr>
        <w:t xml:space="preserve"> </w:t>
      </w:r>
      <w:r w:rsidRPr="00E95878">
        <w:rPr>
          <w:rFonts w:ascii="Arial" w:hAnsi="Arial" w:cs="Arial"/>
          <w:sz w:val="24"/>
          <w:szCs w:val="24"/>
        </w:rPr>
        <w:t>________________,</w:t>
      </w:r>
      <w:r w:rsidRPr="00E95878">
        <w:rPr>
          <w:rFonts w:ascii="Arial" w:hAnsi="Arial" w:cs="Arial"/>
          <w:spacing w:val="-65"/>
          <w:sz w:val="24"/>
          <w:szCs w:val="24"/>
        </w:rPr>
        <w:t xml:space="preserve"> </w:t>
      </w:r>
      <w:r w:rsidRPr="00E95878">
        <w:rPr>
          <w:rFonts w:ascii="Arial" w:hAnsi="Arial" w:cs="Arial"/>
          <w:sz w:val="24"/>
          <w:szCs w:val="24"/>
        </w:rPr>
        <w:t>CPF:</w:t>
      </w:r>
      <w:r>
        <w:rPr>
          <w:rFonts w:ascii="Arial" w:hAnsi="Arial" w:cs="Arial"/>
          <w:sz w:val="24"/>
          <w:szCs w:val="24"/>
        </w:rPr>
        <w:t xml:space="preserve"> </w:t>
      </w:r>
      <w:r w:rsidRPr="00E95878">
        <w:rPr>
          <w:rFonts w:ascii="Arial" w:hAnsi="Arial" w:cs="Arial"/>
          <w:sz w:val="24"/>
          <w:szCs w:val="24"/>
        </w:rPr>
        <w:t xml:space="preserve">_____________, </w:t>
      </w:r>
      <w:r w:rsidRPr="00E95878">
        <w:rPr>
          <w:rFonts w:ascii="Arial" w:hAnsi="Arial" w:cs="Arial"/>
          <w:b/>
          <w:sz w:val="24"/>
          <w:szCs w:val="24"/>
        </w:rPr>
        <w:t>realizou a visita técnica e tomou conhecimento das</w:t>
      </w:r>
      <w:r w:rsidRPr="00E95878">
        <w:rPr>
          <w:rFonts w:ascii="Arial" w:hAnsi="Arial" w:cs="Arial"/>
          <w:b/>
          <w:spacing w:val="1"/>
          <w:sz w:val="24"/>
          <w:szCs w:val="24"/>
        </w:rPr>
        <w:t xml:space="preserve"> </w:t>
      </w:r>
      <w:r w:rsidRPr="00E95878">
        <w:rPr>
          <w:rFonts w:ascii="Arial" w:hAnsi="Arial" w:cs="Arial"/>
          <w:b/>
          <w:sz w:val="24"/>
          <w:szCs w:val="24"/>
        </w:rPr>
        <w:t>condições</w:t>
      </w:r>
      <w:r w:rsidRPr="00E95878">
        <w:rPr>
          <w:rFonts w:ascii="Arial" w:hAnsi="Arial" w:cs="Arial"/>
          <w:b/>
          <w:spacing w:val="1"/>
          <w:sz w:val="24"/>
          <w:szCs w:val="24"/>
        </w:rPr>
        <w:t xml:space="preserve"> </w:t>
      </w:r>
      <w:r w:rsidRPr="00E95878">
        <w:rPr>
          <w:rFonts w:ascii="Arial" w:hAnsi="Arial" w:cs="Arial"/>
          <w:b/>
          <w:sz w:val="24"/>
          <w:szCs w:val="24"/>
        </w:rPr>
        <w:t>e</w:t>
      </w:r>
      <w:r w:rsidRPr="00E95878">
        <w:rPr>
          <w:rFonts w:ascii="Arial" w:hAnsi="Arial" w:cs="Arial"/>
          <w:b/>
          <w:spacing w:val="1"/>
          <w:sz w:val="24"/>
          <w:szCs w:val="24"/>
        </w:rPr>
        <w:t xml:space="preserve"> </w:t>
      </w:r>
      <w:r w:rsidRPr="00E95878">
        <w:rPr>
          <w:rFonts w:ascii="Arial" w:hAnsi="Arial" w:cs="Arial"/>
          <w:b/>
          <w:sz w:val="24"/>
          <w:szCs w:val="24"/>
        </w:rPr>
        <w:t>possíveis</w:t>
      </w:r>
      <w:r w:rsidRPr="00E95878">
        <w:rPr>
          <w:rFonts w:ascii="Arial" w:hAnsi="Arial" w:cs="Arial"/>
          <w:b/>
          <w:spacing w:val="1"/>
          <w:sz w:val="24"/>
          <w:szCs w:val="24"/>
        </w:rPr>
        <w:t xml:space="preserve"> </w:t>
      </w:r>
      <w:r w:rsidRPr="00E95878">
        <w:rPr>
          <w:rFonts w:ascii="Arial" w:hAnsi="Arial" w:cs="Arial"/>
          <w:b/>
          <w:sz w:val="24"/>
          <w:szCs w:val="24"/>
        </w:rPr>
        <w:t>locais</w:t>
      </w:r>
      <w:r w:rsidRPr="00E95878">
        <w:rPr>
          <w:rFonts w:ascii="Arial" w:hAnsi="Arial" w:cs="Arial"/>
          <w:b/>
          <w:spacing w:val="1"/>
          <w:sz w:val="24"/>
          <w:szCs w:val="24"/>
        </w:rPr>
        <w:t xml:space="preserve"> </w:t>
      </w:r>
      <w:r w:rsidRPr="00E95878">
        <w:rPr>
          <w:rFonts w:ascii="Arial" w:hAnsi="Arial" w:cs="Arial"/>
          <w:b/>
          <w:sz w:val="24"/>
          <w:szCs w:val="24"/>
        </w:rPr>
        <w:t>onde</w:t>
      </w:r>
      <w:r w:rsidRPr="00E95878">
        <w:rPr>
          <w:rFonts w:ascii="Arial" w:hAnsi="Arial" w:cs="Arial"/>
          <w:b/>
          <w:spacing w:val="1"/>
          <w:sz w:val="24"/>
          <w:szCs w:val="24"/>
        </w:rPr>
        <w:t xml:space="preserve"> </w:t>
      </w:r>
      <w:r w:rsidRPr="00E95878">
        <w:rPr>
          <w:rFonts w:ascii="Arial" w:hAnsi="Arial" w:cs="Arial"/>
          <w:b/>
          <w:sz w:val="24"/>
          <w:szCs w:val="24"/>
        </w:rPr>
        <w:t>serão</w:t>
      </w:r>
      <w:r w:rsidRPr="00E95878">
        <w:rPr>
          <w:rFonts w:ascii="Arial" w:hAnsi="Arial" w:cs="Arial"/>
          <w:b/>
          <w:spacing w:val="1"/>
          <w:sz w:val="24"/>
          <w:szCs w:val="24"/>
        </w:rPr>
        <w:t xml:space="preserve"> </w:t>
      </w:r>
      <w:r w:rsidRPr="00E95878">
        <w:rPr>
          <w:rFonts w:ascii="Arial" w:hAnsi="Arial" w:cs="Arial"/>
          <w:b/>
          <w:sz w:val="24"/>
          <w:szCs w:val="24"/>
        </w:rPr>
        <w:t>executados</w:t>
      </w:r>
      <w:r w:rsidRPr="00E95878">
        <w:rPr>
          <w:rFonts w:ascii="Arial" w:hAnsi="Arial" w:cs="Arial"/>
          <w:b/>
          <w:spacing w:val="1"/>
          <w:sz w:val="24"/>
          <w:szCs w:val="24"/>
        </w:rPr>
        <w:t xml:space="preserve"> </w:t>
      </w:r>
      <w:r w:rsidRPr="00E95878">
        <w:rPr>
          <w:rFonts w:ascii="Arial" w:hAnsi="Arial" w:cs="Arial"/>
          <w:b/>
          <w:sz w:val="24"/>
          <w:szCs w:val="24"/>
        </w:rPr>
        <w:t>os</w:t>
      </w:r>
      <w:r w:rsidRPr="00E95878">
        <w:rPr>
          <w:rFonts w:ascii="Arial" w:hAnsi="Arial" w:cs="Arial"/>
          <w:b/>
          <w:spacing w:val="1"/>
          <w:sz w:val="24"/>
          <w:szCs w:val="24"/>
        </w:rPr>
        <w:t xml:space="preserve"> </w:t>
      </w:r>
      <w:r w:rsidRPr="00E95878">
        <w:rPr>
          <w:rFonts w:ascii="Arial" w:hAnsi="Arial" w:cs="Arial"/>
          <w:b/>
          <w:sz w:val="24"/>
          <w:szCs w:val="24"/>
        </w:rPr>
        <w:t>SERVIÇOS</w:t>
      </w:r>
      <w:r w:rsidRPr="00E95878">
        <w:rPr>
          <w:rFonts w:ascii="Arial" w:hAnsi="Arial" w:cs="Arial"/>
          <w:sz w:val="24"/>
          <w:szCs w:val="24"/>
        </w:rPr>
        <w:t>,</w:t>
      </w:r>
      <w:r w:rsidRPr="00E95878">
        <w:rPr>
          <w:rFonts w:ascii="Arial" w:hAnsi="Arial" w:cs="Arial"/>
          <w:spacing w:val="1"/>
          <w:sz w:val="24"/>
          <w:szCs w:val="24"/>
        </w:rPr>
        <w:t xml:space="preserve"> </w:t>
      </w:r>
      <w:r w:rsidRPr="00E95878">
        <w:rPr>
          <w:rFonts w:ascii="Arial" w:hAnsi="Arial" w:cs="Arial"/>
          <w:sz w:val="24"/>
          <w:szCs w:val="24"/>
        </w:rPr>
        <w:t>objeto</w:t>
      </w:r>
      <w:r w:rsidRPr="00E95878">
        <w:rPr>
          <w:rFonts w:ascii="Arial" w:hAnsi="Arial" w:cs="Arial"/>
          <w:spacing w:val="1"/>
          <w:sz w:val="24"/>
          <w:szCs w:val="24"/>
        </w:rPr>
        <w:t xml:space="preserve"> </w:t>
      </w:r>
      <w:r w:rsidRPr="00E95878">
        <w:rPr>
          <w:rFonts w:ascii="Arial" w:hAnsi="Arial" w:cs="Arial"/>
          <w:sz w:val="24"/>
          <w:szCs w:val="24"/>
        </w:rPr>
        <w:t>da</w:t>
      </w:r>
      <w:r w:rsidRPr="00E95878">
        <w:rPr>
          <w:rFonts w:ascii="Arial" w:hAnsi="Arial" w:cs="Arial"/>
          <w:spacing w:val="1"/>
          <w:sz w:val="24"/>
          <w:szCs w:val="24"/>
        </w:rPr>
        <w:t xml:space="preserve"> </w:t>
      </w:r>
      <w:r w:rsidRPr="00E95878">
        <w:rPr>
          <w:rFonts w:ascii="Arial" w:hAnsi="Arial" w:cs="Arial"/>
          <w:b/>
          <w:bCs/>
          <w:kern w:val="2"/>
          <w:sz w:val="24"/>
          <w:szCs w:val="24"/>
        </w:rPr>
        <w:t>PREGÃO ELETRÔNICO Nº _</w:t>
      </w:r>
      <w:r w:rsidR="00547843">
        <w:rPr>
          <w:rFonts w:ascii="Arial" w:hAnsi="Arial" w:cs="Arial"/>
          <w:b/>
          <w:bCs/>
          <w:kern w:val="2"/>
          <w:sz w:val="24"/>
          <w:szCs w:val="24"/>
        </w:rPr>
        <w:t>012</w:t>
      </w:r>
      <w:r w:rsidRPr="00E95878">
        <w:rPr>
          <w:rFonts w:ascii="Arial" w:hAnsi="Arial" w:cs="Arial"/>
          <w:b/>
          <w:bCs/>
          <w:kern w:val="2"/>
          <w:sz w:val="24"/>
          <w:szCs w:val="24"/>
        </w:rPr>
        <w:t>/2026</w:t>
      </w:r>
      <w:r w:rsidRPr="00E95878">
        <w:rPr>
          <w:rFonts w:ascii="Arial" w:hAnsi="Arial" w:cs="Arial"/>
          <w:sz w:val="24"/>
          <w:szCs w:val="24"/>
        </w:rPr>
        <w:t>,</w:t>
      </w:r>
      <w:r w:rsidRPr="00E95878">
        <w:rPr>
          <w:rFonts w:ascii="Arial" w:hAnsi="Arial" w:cs="Arial"/>
          <w:spacing w:val="-1"/>
          <w:sz w:val="24"/>
          <w:szCs w:val="24"/>
        </w:rPr>
        <w:t xml:space="preserve"> </w:t>
      </w:r>
      <w:r w:rsidRPr="00E95878">
        <w:rPr>
          <w:rFonts w:ascii="Arial" w:hAnsi="Arial" w:cs="Arial"/>
          <w:sz w:val="24"/>
          <w:szCs w:val="24"/>
        </w:rPr>
        <w:t>em atendimento</w:t>
      </w:r>
      <w:r w:rsidRPr="00E95878">
        <w:rPr>
          <w:rFonts w:ascii="Arial" w:hAnsi="Arial" w:cs="Arial"/>
          <w:spacing w:val="1"/>
          <w:sz w:val="24"/>
          <w:szCs w:val="24"/>
        </w:rPr>
        <w:t xml:space="preserve"> </w:t>
      </w:r>
      <w:r w:rsidRPr="00E95878">
        <w:rPr>
          <w:rFonts w:ascii="Arial" w:hAnsi="Arial" w:cs="Arial"/>
          <w:sz w:val="24"/>
          <w:szCs w:val="24"/>
        </w:rPr>
        <w:t>ao</w:t>
      </w:r>
      <w:r w:rsidRPr="00E95878">
        <w:rPr>
          <w:rFonts w:ascii="Arial" w:hAnsi="Arial" w:cs="Arial"/>
          <w:spacing w:val="-2"/>
          <w:sz w:val="24"/>
          <w:szCs w:val="24"/>
        </w:rPr>
        <w:t xml:space="preserve"> </w:t>
      </w:r>
      <w:r w:rsidRPr="00E95878">
        <w:rPr>
          <w:rFonts w:ascii="Arial" w:hAnsi="Arial" w:cs="Arial"/>
          <w:sz w:val="24"/>
          <w:szCs w:val="24"/>
        </w:rPr>
        <w:t>Edital</w:t>
      </w:r>
      <w:r w:rsidRPr="00E95878">
        <w:rPr>
          <w:rFonts w:ascii="Arial" w:hAnsi="Arial" w:cs="Arial"/>
          <w:spacing w:val="-1"/>
          <w:sz w:val="24"/>
          <w:szCs w:val="24"/>
        </w:rPr>
        <w:t xml:space="preserve"> </w:t>
      </w:r>
      <w:r w:rsidRPr="00E95878">
        <w:rPr>
          <w:rFonts w:ascii="Arial" w:hAnsi="Arial" w:cs="Arial"/>
          <w:sz w:val="24"/>
          <w:szCs w:val="24"/>
        </w:rPr>
        <w:t>respectivo.</w:t>
      </w:r>
    </w:p>
    <w:p w14:paraId="0BA9A514" w14:textId="77777777" w:rsidR="002231FA" w:rsidRPr="00E95878" w:rsidRDefault="002231FA" w:rsidP="00E13926">
      <w:pPr>
        <w:pStyle w:val="Corpodetexto"/>
        <w:spacing w:line="276" w:lineRule="auto"/>
        <w:rPr>
          <w:rFonts w:ascii="Arial" w:hAnsi="Arial" w:cs="Arial"/>
          <w:sz w:val="24"/>
          <w:szCs w:val="24"/>
        </w:rPr>
      </w:pPr>
    </w:p>
    <w:p w14:paraId="062EA10C" w14:textId="77777777" w:rsidR="002231FA" w:rsidRPr="00E95878" w:rsidRDefault="002231FA" w:rsidP="00E13926">
      <w:pPr>
        <w:pStyle w:val="Corpodetexto"/>
        <w:spacing w:line="276" w:lineRule="auto"/>
        <w:rPr>
          <w:rFonts w:ascii="Arial" w:hAnsi="Arial" w:cs="Arial"/>
          <w:sz w:val="24"/>
          <w:szCs w:val="24"/>
        </w:rPr>
      </w:pPr>
    </w:p>
    <w:p w14:paraId="45E5065A" w14:textId="77777777" w:rsidR="002231FA" w:rsidRPr="00E95878" w:rsidRDefault="002231FA" w:rsidP="00E13926">
      <w:pPr>
        <w:pStyle w:val="Corpodetexto"/>
        <w:spacing w:line="276" w:lineRule="auto"/>
        <w:rPr>
          <w:rFonts w:ascii="Arial" w:hAnsi="Arial" w:cs="Arial"/>
          <w:sz w:val="24"/>
          <w:szCs w:val="24"/>
        </w:rPr>
      </w:pPr>
    </w:p>
    <w:p w14:paraId="7E317EFC" w14:textId="77777777" w:rsidR="002231FA" w:rsidRPr="00E95878" w:rsidRDefault="002231FA" w:rsidP="00E13926">
      <w:pPr>
        <w:pStyle w:val="Corpodetexto"/>
        <w:tabs>
          <w:tab w:val="left" w:pos="2452"/>
          <w:tab w:val="left" w:pos="4514"/>
        </w:tabs>
        <w:spacing w:line="276" w:lineRule="auto"/>
        <w:ind w:right="15"/>
        <w:jc w:val="right"/>
        <w:rPr>
          <w:rFonts w:ascii="Arial" w:hAnsi="Arial" w:cs="Arial"/>
          <w:sz w:val="24"/>
          <w:szCs w:val="24"/>
        </w:rPr>
      </w:pPr>
      <w:r w:rsidRPr="00E95878">
        <w:rPr>
          <w:rFonts w:ascii="Arial" w:hAnsi="Arial" w:cs="Arial"/>
          <w:sz w:val="24"/>
          <w:szCs w:val="24"/>
        </w:rPr>
        <w:t>Prefeitura Municipal de Onda Verde/SP, ___,</w:t>
      </w:r>
      <w:r w:rsidRPr="00E95878">
        <w:rPr>
          <w:rFonts w:ascii="Arial" w:hAnsi="Arial" w:cs="Arial"/>
          <w:sz w:val="24"/>
          <w:szCs w:val="24"/>
          <w:u w:val="single"/>
        </w:rPr>
        <w:tab/>
        <w:t>_______</w:t>
      </w:r>
      <w:r w:rsidRPr="00E95878">
        <w:rPr>
          <w:rFonts w:ascii="Arial" w:hAnsi="Arial" w:cs="Arial"/>
          <w:sz w:val="24"/>
          <w:szCs w:val="24"/>
        </w:rPr>
        <w:t>de</w:t>
      </w:r>
      <w:r w:rsidRPr="00E95878">
        <w:rPr>
          <w:rFonts w:ascii="Arial" w:hAnsi="Arial" w:cs="Arial"/>
          <w:spacing w:val="-1"/>
          <w:sz w:val="24"/>
          <w:szCs w:val="24"/>
        </w:rPr>
        <w:t xml:space="preserve"> </w:t>
      </w:r>
      <w:r w:rsidRPr="00E95878">
        <w:rPr>
          <w:rFonts w:ascii="Arial" w:hAnsi="Arial" w:cs="Arial"/>
          <w:sz w:val="24"/>
          <w:szCs w:val="24"/>
        </w:rPr>
        <w:t>2026.</w:t>
      </w:r>
    </w:p>
    <w:p w14:paraId="4BE19703" w14:textId="77777777" w:rsidR="002231FA" w:rsidRPr="00E95878" w:rsidRDefault="002231FA" w:rsidP="00E13926">
      <w:pPr>
        <w:pStyle w:val="Corpodetexto"/>
        <w:spacing w:line="276" w:lineRule="auto"/>
        <w:rPr>
          <w:rFonts w:ascii="Arial" w:hAnsi="Arial" w:cs="Arial"/>
          <w:sz w:val="24"/>
          <w:szCs w:val="24"/>
        </w:rPr>
      </w:pPr>
    </w:p>
    <w:p w14:paraId="286B2588" w14:textId="77777777" w:rsidR="002231FA" w:rsidRDefault="002231FA" w:rsidP="00E13926">
      <w:pPr>
        <w:pStyle w:val="Corpodetexto"/>
        <w:spacing w:line="276" w:lineRule="auto"/>
        <w:rPr>
          <w:rFonts w:ascii="Arial" w:hAnsi="Arial" w:cs="Arial"/>
          <w:sz w:val="24"/>
          <w:szCs w:val="24"/>
        </w:rPr>
      </w:pPr>
    </w:p>
    <w:p w14:paraId="318BAB46" w14:textId="77777777" w:rsidR="002231FA" w:rsidRPr="00E95878" w:rsidRDefault="002231FA" w:rsidP="00E13926">
      <w:pPr>
        <w:pStyle w:val="Corpodetexto"/>
        <w:spacing w:line="276" w:lineRule="auto"/>
        <w:rPr>
          <w:rFonts w:ascii="Arial" w:hAnsi="Arial" w:cs="Arial"/>
          <w:sz w:val="24"/>
          <w:szCs w:val="24"/>
        </w:rPr>
      </w:pPr>
    </w:p>
    <w:p w14:paraId="5636603D" w14:textId="77777777" w:rsidR="002231FA" w:rsidRPr="00E95878" w:rsidRDefault="002231FA" w:rsidP="00E13926">
      <w:pPr>
        <w:pStyle w:val="Corpodetexto"/>
        <w:spacing w:line="276" w:lineRule="auto"/>
        <w:jc w:val="center"/>
        <w:rPr>
          <w:rFonts w:ascii="Arial" w:hAnsi="Arial" w:cs="Arial"/>
          <w:sz w:val="24"/>
          <w:szCs w:val="24"/>
        </w:rPr>
      </w:pPr>
      <w:r w:rsidRPr="00E95878">
        <w:rPr>
          <w:rFonts w:ascii="Arial" w:hAnsi="Arial" w:cs="Arial"/>
          <w:noProof/>
          <w:sz w:val="24"/>
          <w:szCs w:val="24"/>
          <w:lang w:val="pt-BR" w:eastAsia="pt-BR"/>
        </w:rPr>
        <mc:AlternateContent>
          <mc:Choice Requires="wps">
            <w:drawing>
              <wp:anchor distT="0" distB="0" distL="0" distR="0" simplePos="0" relativeHeight="251659264" behindDoc="1" locked="0" layoutInCell="1" allowOverlap="1" wp14:anchorId="01CC0C7F" wp14:editId="0C0811EC">
                <wp:simplePos x="0" y="0"/>
                <wp:positionH relativeFrom="page">
                  <wp:posOffset>2254885</wp:posOffset>
                </wp:positionH>
                <wp:positionV relativeFrom="paragraph">
                  <wp:posOffset>168910</wp:posOffset>
                </wp:positionV>
                <wp:extent cx="3048635" cy="1270"/>
                <wp:effectExtent l="0" t="0" r="0" b="0"/>
                <wp:wrapTopAndBottom/>
                <wp:docPr id="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635" cy="1270"/>
                        </a:xfrm>
                        <a:custGeom>
                          <a:avLst/>
                          <a:gdLst>
                            <a:gd name="T0" fmla="+- 0 3551 3551"/>
                            <a:gd name="T1" fmla="*/ T0 w 4801"/>
                            <a:gd name="T2" fmla="+- 0 8352 3551"/>
                            <a:gd name="T3" fmla="*/ T2 w 4801"/>
                          </a:gdLst>
                          <a:ahLst/>
                          <a:cxnLst>
                            <a:cxn ang="0">
                              <a:pos x="T1" y="0"/>
                            </a:cxn>
                            <a:cxn ang="0">
                              <a:pos x="T3" y="0"/>
                            </a:cxn>
                          </a:cxnLst>
                          <a:rect l="0" t="0" r="r" b="b"/>
                          <a:pathLst>
                            <a:path w="4801">
                              <a:moveTo>
                                <a:pt x="0" y="0"/>
                              </a:moveTo>
                              <a:lnTo>
                                <a:pt x="4801"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D63A7" id="Freeform 3" o:spid="_x0000_s1026" style="position:absolute;margin-left:177.55pt;margin-top:13.3pt;width:240.0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" path="m,l4801,e" filled="f" strokeweight=".26669mm">
                <v:path arrowok="t" o:connecttype="custom" o:connectlocs="0,0;3048635,0" o:connectangles="0,0"/>
                <w10:wrap type="topAndBottom" anchorx="page"/>
              </v:shape>
            </w:pict>
          </mc:Fallback>
        </mc:AlternateContent>
      </w:r>
      <w:r w:rsidRPr="00E95878">
        <w:rPr>
          <w:rFonts w:ascii="Arial" w:hAnsi="Arial" w:cs="Arial"/>
          <w:sz w:val="24"/>
          <w:szCs w:val="24"/>
        </w:rPr>
        <w:t>Nome do Engenheiro Municipal</w:t>
      </w:r>
    </w:p>
    <w:p w14:paraId="7F16ECC2" w14:textId="77777777" w:rsidR="002231FA" w:rsidRPr="00E95878" w:rsidRDefault="002231FA" w:rsidP="00E13926">
      <w:pPr>
        <w:pStyle w:val="Corpodetexto"/>
        <w:spacing w:line="276" w:lineRule="auto"/>
        <w:ind w:right="-1"/>
        <w:jc w:val="center"/>
        <w:rPr>
          <w:rFonts w:ascii="Arial" w:hAnsi="Arial" w:cs="Arial"/>
          <w:sz w:val="24"/>
          <w:szCs w:val="24"/>
        </w:rPr>
      </w:pPr>
      <w:r w:rsidRPr="00E95878">
        <w:rPr>
          <w:rFonts w:ascii="Arial" w:hAnsi="Arial" w:cs="Arial"/>
          <w:sz w:val="24"/>
          <w:szCs w:val="24"/>
        </w:rPr>
        <w:t>CREA</w:t>
      </w:r>
    </w:p>
    <w:p w14:paraId="2D85BE32" w14:textId="77777777" w:rsidR="002231FA" w:rsidRPr="00E95878" w:rsidRDefault="002231FA" w:rsidP="00E13926">
      <w:pPr>
        <w:widowControl w:val="0"/>
        <w:spacing w:after="0"/>
        <w:mirrorIndents/>
        <w:jc w:val="both"/>
        <w:rPr>
          <w:rFonts w:ascii="Arial" w:hAnsi="Arial" w:cs="Arial"/>
          <w:sz w:val="24"/>
          <w:szCs w:val="24"/>
        </w:rPr>
      </w:pPr>
    </w:p>
    <w:p w14:paraId="7EDE5768" w14:textId="77777777" w:rsidR="002231FA" w:rsidRPr="00E95878" w:rsidRDefault="002231FA" w:rsidP="00E13926">
      <w:pPr>
        <w:spacing w:after="120"/>
        <w:jc w:val="center"/>
        <w:rPr>
          <w:rFonts w:ascii="Arial" w:hAnsi="Arial" w:cs="Arial"/>
          <w:sz w:val="24"/>
          <w:szCs w:val="24"/>
        </w:rPr>
      </w:pPr>
    </w:p>
    <w:p w14:paraId="32CC296B" w14:textId="77777777" w:rsidR="002231FA" w:rsidRPr="00E95878" w:rsidRDefault="002231FA" w:rsidP="00E13926">
      <w:pPr>
        <w:spacing w:after="120"/>
        <w:jc w:val="center"/>
        <w:rPr>
          <w:rFonts w:ascii="Arial" w:hAnsi="Arial" w:cs="Arial"/>
          <w:sz w:val="24"/>
          <w:szCs w:val="24"/>
        </w:rPr>
      </w:pPr>
    </w:p>
    <w:p w14:paraId="5D5DB26E" w14:textId="77777777" w:rsidR="002231FA" w:rsidRPr="00E95878" w:rsidRDefault="002231FA" w:rsidP="00E13926">
      <w:pPr>
        <w:spacing w:after="120"/>
        <w:jc w:val="center"/>
        <w:rPr>
          <w:rFonts w:ascii="Arial" w:hAnsi="Arial" w:cs="Arial"/>
          <w:sz w:val="24"/>
          <w:szCs w:val="24"/>
        </w:rPr>
      </w:pPr>
    </w:p>
    <w:p w14:paraId="6E930784" w14:textId="77777777" w:rsidR="002231FA" w:rsidRPr="00E95878" w:rsidRDefault="002231FA" w:rsidP="00E13926">
      <w:pPr>
        <w:autoSpaceDE w:val="0"/>
        <w:autoSpaceDN w:val="0"/>
        <w:adjustRightInd w:val="0"/>
        <w:spacing w:after="0"/>
        <w:jc w:val="both"/>
        <w:rPr>
          <w:rFonts w:ascii="Arial" w:hAnsi="Arial" w:cs="Arial"/>
          <w:sz w:val="24"/>
          <w:szCs w:val="24"/>
        </w:rPr>
      </w:pPr>
    </w:p>
    <w:p w14:paraId="19943FD4" w14:textId="77777777" w:rsidR="002231FA" w:rsidRPr="00E95878" w:rsidRDefault="002231FA" w:rsidP="00E13926">
      <w:pPr>
        <w:autoSpaceDE w:val="0"/>
        <w:autoSpaceDN w:val="0"/>
        <w:adjustRightInd w:val="0"/>
        <w:spacing w:after="0"/>
        <w:jc w:val="both"/>
        <w:rPr>
          <w:rFonts w:ascii="Arial" w:hAnsi="Arial" w:cs="Arial"/>
          <w:sz w:val="24"/>
          <w:szCs w:val="24"/>
        </w:rPr>
      </w:pPr>
    </w:p>
    <w:p w14:paraId="676158A4" w14:textId="77777777" w:rsidR="002231FA" w:rsidRDefault="002231FA" w:rsidP="00E13926">
      <w:pPr>
        <w:autoSpaceDE w:val="0"/>
        <w:autoSpaceDN w:val="0"/>
        <w:adjustRightInd w:val="0"/>
        <w:spacing w:after="0"/>
        <w:jc w:val="both"/>
        <w:rPr>
          <w:rFonts w:ascii="Arial" w:hAnsi="Arial" w:cs="Arial"/>
          <w:sz w:val="24"/>
          <w:szCs w:val="24"/>
        </w:rPr>
      </w:pPr>
    </w:p>
    <w:p w14:paraId="1C92875D" w14:textId="77777777" w:rsidR="002231FA" w:rsidRDefault="002231FA" w:rsidP="00E13926">
      <w:pPr>
        <w:autoSpaceDE w:val="0"/>
        <w:autoSpaceDN w:val="0"/>
        <w:adjustRightInd w:val="0"/>
        <w:spacing w:after="0"/>
        <w:jc w:val="both"/>
        <w:rPr>
          <w:rFonts w:ascii="Arial" w:hAnsi="Arial" w:cs="Arial"/>
          <w:sz w:val="24"/>
          <w:szCs w:val="24"/>
        </w:rPr>
      </w:pPr>
    </w:p>
    <w:p w14:paraId="3C5FB0F5" w14:textId="77777777" w:rsidR="002231FA" w:rsidRDefault="002231FA" w:rsidP="00E13926">
      <w:pPr>
        <w:autoSpaceDE w:val="0"/>
        <w:autoSpaceDN w:val="0"/>
        <w:adjustRightInd w:val="0"/>
        <w:spacing w:after="0"/>
        <w:jc w:val="both"/>
        <w:rPr>
          <w:rFonts w:ascii="Arial" w:hAnsi="Arial" w:cs="Arial"/>
          <w:sz w:val="24"/>
          <w:szCs w:val="24"/>
        </w:rPr>
      </w:pPr>
    </w:p>
    <w:p w14:paraId="3E148D5B" w14:textId="77777777" w:rsidR="002231FA" w:rsidRPr="00E95878" w:rsidRDefault="002231FA" w:rsidP="00E13926">
      <w:pPr>
        <w:autoSpaceDE w:val="0"/>
        <w:autoSpaceDN w:val="0"/>
        <w:adjustRightInd w:val="0"/>
        <w:spacing w:after="0"/>
        <w:jc w:val="both"/>
        <w:rPr>
          <w:rFonts w:ascii="Arial" w:hAnsi="Arial" w:cs="Arial"/>
          <w:sz w:val="24"/>
          <w:szCs w:val="24"/>
        </w:rPr>
      </w:pPr>
    </w:p>
    <w:p w14:paraId="357FBA8B" w14:textId="77777777" w:rsidR="002231FA" w:rsidRDefault="002231FA" w:rsidP="00E13926">
      <w:pPr>
        <w:autoSpaceDE w:val="0"/>
        <w:autoSpaceDN w:val="0"/>
        <w:adjustRightInd w:val="0"/>
        <w:spacing w:after="0"/>
        <w:jc w:val="both"/>
        <w:rPr>
          <w:rFonts w:ascii="Arial" w:hAnsi="Arial" w:cs="Arial"/>
          <w:sz w:val="24"/>
          <w:szCs w:val="24"/>
        </w:rPr>
      </w:pPr>
    </w:p>
    <w:p w14:paraId="00244236" w14:textId="77777777" w:rsidR="002231FA" w:rsidRDefault="002231FA" w:rsidP="00E13926">
      <w:pPr>
        <w:autoSpaceDE w:val="0"/>
        <w:autoSpaceDN w:val="0"/>
        <w:adjustRightInd w:val="0"/>
        <w:spacing w:after="0"/>
        <w:jc w:val="both"/>
        <w:rPr>
          <w:rFonts w:ascii="Arial" w:hAnsi="Arial" w:cs="Arial"/>
          <w:sz w:val="24"/>
          <w:szCs w:val="24"/>
        </w:rPr>
      </w:pPr>
    </w:p>
    <w:p w14:paraId="0A0CD1AF" w14:textId="77777777" w:rsidR="002231FA" w:rsidRPr="00E95878" w:rsidRDefault="002231FA" w:rsidP="00E13926">
      <w:pPr>
        <w:autoSpaceDE w:val="0"/>
        <w:autoSpaceDN w:val="0"/>
        <w:adjustRightInd w:val="0"/>
        <w:spacing w:after="0"/>
        <w:jc w:val="both"/>
        <w:rPr>
          <w:rFonts w:ascii="Arial" w:hAnsi="Arial" w:cs="Arial"/>
          <w:sz w:val="24"/>
          <w:szCs w:val="24"/>
        </w:rPr>
      </w:pPr>
    </w:p>
    <w:p w14:paraId="28D4E5AB" w14:textId="77777777" w:rsidR="002231FA" w:rsidRPr="005219F7" w:rsidRDefault="002231FA" w:rsidP="00E13926">
      <w:pPr>
        <w:pStyle w:val="Corpodetexto"/>
        <w:spacing w:before="201" w:line="276" w:lineRule="auto"/>
        <w:ind w:right="3"/>
        <w:jc w:val="center"/>
        <w:rPr>
          <w:rFonts w:ascii="Arial" w:hAnsi="Arial" w:cs="Arial"/>
          <w:b/>
          <w:bCs/>
          <w:w w:val="105"/>
          <w:sz w:val="24"/>
          <w:szCs w:val="24"/>
        </w:rPr>
      </w:pPr>
      <w:r w:rsidRPr="005219F7">
        <w:rPr>
          <w:rFonts w:ascii="Arial" w:hAnsi="Arial" w:cs="Arial"/>
          <w:b/>
          <w:bCs/>
          <w:w w:val="105"/>
          <w:sz w:val="24"/>
          <w:szCs w:val="24"/>
        </w:rPr>
        <w:lastRenderedPageBreak/>
        <w:t xml:space="preserve">ANEXO </w:t>
      </w:r>
      <w:r>
        <w:rPr>
          <w:rFonts w:ascii="Arial" w:hAnsi="Arial" w:cs="Arial"/>
          <w:b/>
          <w:bCs/>
          <w:w w:val="105"/>
          <w:sz w:val="24"/>
          <w:szCs w:val="24"/>
        </w:rPr>
        <w:t>XII</w:t>
      </w:r>
      <w:r w:rsidRPr="005219F7">
        <w:rPr>
          <w:rFonts w:ascii="Arial" w:hAnsi="Arial" w:cs="Arial"/>
          <w:b/>
          <w:bCs/>
          <w:w w:val="105"/>
          <w:sz w:val="24"/>
          <w:szCs w:val="24"/>
        </w:rPr>
        <w:t>I - FICHA CADASTRAL</w:t>
      </w:r>
    </w:p>
    <w:p w14:paraId="0A7B90BB" w14:textId="77777777" w:rsidR="002231FA" w:rsidRPr="005219F7" w:rsidRDefault="002231FA" w:rsidP="00E13926">
      <w:pPr>
        <w:pStyle w:val="Corpodetexto"/>
        <w:spacing w:before="201" w:line="276" w:lineRule="auto"/>
        <w:ind w:right="3"/>
        <w:jc w:val="both"/>
        <w:rPr>
          <w:rFonts w:ascii="Arial" w:hAnsi="Arial" w:cs="Arial"/>
          <w:w w:val="105"/>
          <w:sz w:val="24"/>
          <w:szCs w:val="24"/>
        </w:rPr>
      </w:pPr>
    </w:p>
    <w:p w14:paraId="416C0254" w14:textId="77777777" w:rsidR="002231FA" w:rsidRPr="005219F7" w:rsidRDefault="002231FA" w:rsidP="00E13926">
      <w:pPr>
        <w:pStyle w:val="Corpodetexto"/>
        <w:spacing w:before="201" w:line="276" w:lineRule="auto"/>
        <w:ind w:right="3"/>
        <w:jc w:val="both"/>
        <w:rPr>
          <w:rFonts w:ascii="Arial" w:hAnsi="Arial" w:cs="Arial"/>
          <w:w w:val="105"/>
          <w:sz w:val="24"/>
          <w:szCs w:val="24"/>
        </w:rPr>
      </w:pPr>
      <w:r w:rsidRPr="005219F7">
        <w:rPr>
          <w:rFonts w:ascii="Arial" w:hAnsi="Arial" w:cs="Arial"/>
          <w:w w:val="105"/>
          <w:sz w:val="24"/>
          <w:szCs w:val="24"/>
        </w:rPr>
        <w:t>DADOS DA EMPRESA (dados para fins de cadastramento no sistema de Licitações deste município e eventual envio de correspondência, ou fazer constar em eventual instrumento contratual que vier a ser firmado):</w:t>
      </w:r>
    </w:p>
    <w:p w14:paraId="67A22F09" w14:textId="77777777" w:rsidR="002231FA" w:rsidRPr="005219F7" w:rsidRDefault="002231FA" w:rsidP="00E13926">
      <w:pPr>
        <w:pStyle w:val="Corpodetexto"/>
        <w:spacing w:before="201" w:line="276" w:lineRule="auto"/>
        <w:ind w:right="3"/>
        <w:jc w:val="both"/>
        <w:rPr>
          <w:rFonts w:ascii="Arial" w:hAnsi="Arial" w:cs="Arial"/>
          <w:w w:val="105"/>
          <w:sz w:val="24"/>
          <w:szCs w:val="24"/>
        </w:rPr>
      </w:pPr>
      <w:r w:rsidRPr="005219F7">
        <w:rPr>
          <w:rFonts w:ascii="Arial" w:hAnsi="Arial" w:cs="Arial"/>
          <w:w w:val="105"/>
          <w:sz w:val="24"/>
          <w:szCs w:val="24"/>
        </w:rPr>
        <w:t>Razão Social: CNPJ n.º: Endereço: CEP n.º: Telefone(s):</w:t>
      </w:r>
    </w:p>
    <w:p w14:paraId="53F35E9C" w14:textId="77777777" w:rsidR="002231FA" w:rsidRPr="005219F7" w:rsidRDefault="002231FA" w:rsidP="00E13926">
      <w:pPr>
        <w:pStyle w:val="Corpodetexto"/>
        <w:spacing w:before="201" w:line="276" w:lineRule="auto"/>
        <w:ind w:right="3"/>
        <w:jc w:val="both"/>
        <w:rPr>
          <w:rFonts w:ascii="Arial" w:hAnsi="Arial" w:cs="Arial"/>
          <w:w w:val="105"/>
          <w:sz w:val="24"/>
          <w:szCs w:val="24"/>
        </w:rPr>
      </w:pPr>
      <w:r w:rsidRPr="005219F7">
        <w:rPr>
          <w:rFonts w:ascii="Arial" w:hAnsi="Arial" w:cs="Arial"/>
          <w:w w:val="105"/>
          <w:sz w:val="24"/>
          <w:szCs w:val="24"/>
        </w:rPr>
        <w:t>E-mails:</w:t>
      </w:r>
    </w:p>
    <w:p w14:paraId="3A81678E" w14:textId="77777777" w:rsidR="002231FA" w:rsidRPr="005219F7" w:rsidRDefault="002231FA" w:rsidP="00E13926">
      <w:pPr>
        <w:pStyle w:val="Corpodetexto"/>
        <w:spacing w:before="201" w:line="276" w:lineRule="auto"/>
        <w:ind w:right="3"/>
        <w:jc w:val="both"/>
        <w:rPr>
          <w:rFonts w:ascii="Arial" w:hAnsi="Arial" w:cs="Arial"/>
          <w:w w:val="105"/>
          <w:sz w:val="24"/>
          <w:szCs w:val="24"/>
        </w:rPr>
      </w:pPr>
      <w:r w:rsidRPr="005219F7">
        <w:rPr>
          <w:rFonts w:ascii="Arial" w:hAnsi="Arial" w:cs="Arial"/>
          <w:w w:val="105"/>
          <w:sz w:val="24"/>
          <w:szCs w:val="24"/>
        </w:rPr>
        <w:t>DADOS DO REPRESENTANTE LEGAL (dados para assinatura de eventual instrumento contratual e/ou qualquer outra comunicação que vier a ser estabelecida):</w:t>
      </w:r>
    </w:p>
    <w:p w14:paraId="116E871C" w14:textId="77777777" w:rsidR="002231FA" w:rsidRPr="005219F7" w:rsidRDefault="002231FA" w:rsidP="00E13926">
      <w:pPr>
        <w:pStyle w:val="Corpodetexto"/>
        <w:spacing w:before="201" w:line="276" w:lineRule="auto"/>
        <w:ind w:right="3"/>
        <w:jc w:val="both"/>
        <w:rPr>
          <w:rFonts w:ascii="Arial" w:hAnsi="Arial" w:cs="Arial"/>
          <w:w w:val="105"/>
          <w:sz w:val="24"/>
          <w:szCs w:val="24"/>
        </w:rPr>
      </w:pPr>
      <w:r w:rsidRPr="005219F7">
        <w:rPr>
          <w:rFonts w:ascii="Arial" w:hAnsi="Arial" w:cs="Arial"/>
          <w:w w:val="105"/>
          <w:sz w:val="24"/>
          <w:szCs w:val="24"/>
        </w:rPr>
        <w:t>Nome completo: RG n.º:</w:t>
      </w:r>
    </w:p>
    <w:p w14:paraId="5841EC73" w14:textId="77777777" w:rsidR="002231FA" w:rsidRPr="005219F7" w:rsidRDefault="002231FA" w:rsidP="00E13926">
      <w:pPr>
        <w:pStyle w:val="Corpodetexto"/>
        <w:spacing w:before="201" w:line="276" w:lineRule="auto"/>
        <w:ind w:right="3"/>
        <w:jc w:val="both"/>
        <w:rPr>
          <w:rFonts w:ascii="Arial" w:hAnsi="Arial" w:cs="Arial"/>
          <w:w w:val="105"/>
          <w:sz w:val="24"/>
          <w:szCs w:val="24"/>
        </w:rPr>
      </w:pPr>
      <w:r w:rsidRPr="005219F7">
        <w:rPr>
          <w:rFonts w:ascii="Arial" w:hAnsi="Arial" w:cs="Arial"/>
          <w:w w:val="105"/>
          <w:sz w:val="24"/>
          <w:szCs w:val="24"/>
        </w:rPr>
        <w:t>CPF n.º:</w:t>
      </w:r>
    </w:p>
    <w:p w14:paraId="7418E937" w14:textId="77777777" w:rsidR="002231FA" w:rsidRPr="005219F7" w:rsidRDefault="002231FA" w:rsidP="00E13926">
      <w:pPr>
        <w:pStyle w:val="Corpodetexto"/>
        <w:spacing w:before="201" w:line="276" w:lineRule="auto"/>
        <w:ind w:right="3"/>
        <w:jc w:val="both"/>
        <w:rPr>
          <w:rFonts w:ascii="Arial" w:hAnsi="Arial" w:cs="Arial"/>
          <w:w w:val="105"/>
          <w:sz w:val="24"/>
          <w:szCs w:val="24"/>
        </w:rPr>
      </w:pPr>
      <w:r w:rsidRPr="005219F7">
        <w:rPr>
          <w:rFonts w:ascii="Arial" w:hAnsi="Arial" w:cs="Arial"/>
          <w:w w:val="105"/>
          <w:sz w:val="24"/>
          <w:szCs w:val="24"/>
        </w:rPr>
        <w:t>Cargo/Função Ocupado na empresa:</w:t>
      </w:r>
    </w:p>
    <w:p w14:paraId="7AB7E354" w14:textId="77777777" w:rsidR="002231FA" w:rsidRPr="005219F7" w:rsidRDefault="002231FA" w:rsidP="00E13926">
      <w:pPr>
        <w:pStyle w:val="Corpodetexto"/>
        <w:spacing w:before="201" w:line="276" w:lineRule="auto"/>
        <w:ind w:right="3"/>
        <w:jc w:val="both"/>
        <w:rPr>
          <w:rFonts w:ascii="Arial" w:hAnsi="Arial" w:cs="Arial"/>
          <w:w w:val="105"/>
          <w:sz w:val="24"/>
          <w:szCs w:val="24"/>
        </w:rPr>
      </w:pPr>
      <w:r w:rsidRPr="005219F7">
        <w:rPr>
          <w:rFonts w:ascii="Arial" w:hAnsi="Arial" w:cs="Arial"/>
          <w:w w:val="105"/>
          <w:sz w:val="24"/>
          <w:szCs w:val="24"/>
        </w:rPr>
        <w:t>Telefone(s): E-mail’s</w:t>
      </w:r>
      <w:r>
        <w:rPr>
          <w:rFonts w:ascii="Arial" w:hAnsi="Arial" w:cs="Arial"/>
          <w:w w:val="105"/>
          <w:sz w:val="24"/>
          <w:szCs w:val="24"/>
        </w:rPr>
        <w:t xml:space="preserve"> (empresarial e pessoal)</w:t>
      </w:r>
      <w:r w:rsidRPr="005219F7">
        <w:rPr>
          <w:rFonts w:ascii="Arial" w:hAnsi="Arial" w:cs="Arial"/>
          <w:w w:val="105"/>
          <w:sz w:val="24"/>
          <w:szCs w:val="24"/>
        </w:rPr>
        <w:t>:</w:t>
      </w:r>
    </w:p>
    <w:p w14:paraId="7B99138F" w14:textId="77777777" w:rsidR="002231FA" w:rsidRPr="005219F7" w:rsidRDefault="002231FA" w:rsidP="00E13926">
      <w:pPr>
        <w:pStyle w:val="Corpodetexto"/>
        <w:spacing w:before="201" w:line="276" w:lineRule="auto"/>
        <w:ind w:right="3"/>
        <w:jc w:val="both"/>
        <w:rPr>
          <w:rFonts w:ascii="Arial" w:hAnsi="Arial" w:cs="Arial"/>
          <w:w w:val="105"/>
          <w:sz w:val="24"/>
          <w:szCs w:val="24"/>
        </w:rPr>
      </w:pPr>
    </w:p>
    <w:p w14:paraId="3A905381" w14:textId="77777777" w:rsidR="002231FA" w:rsidRPr="005219F7" w:rsidRDefault="002231FA" w:rsidP="00E13926">
      <w:pPr>
        <w:pStyle w:val="Corpodetexto"/>
        <w:spacing w:before="201" w:line="276" w:lineRule="auto"/>
        <w:ind w:right="3"/>
        <w:jc w:val="both"/>
        <w:rPr>
          <w:rFonts w:ascii="Arial" w:hAnsi="Arial" w:cs="Arial"/>
          <w:w w:val="105"/>
          <w:sz w:val="24"/>
          <w:szCs w:val="24"/>
        </w:rPr>
      </w:pPr>
      <w:r w:rsidRPr="005219F7">
        <w:rPr>
          <w:rFonts w:ascii="Arial" w:hAnsi="Arial" w:cs="Arial"/>
          <w:w w:val="105"/>
          <w:sz w:val="24"/>
          <w:szCs w:val="24"/>
        </w:rPr>
        <w:t>Por ser expressão de verdade, firmo a presente ciente de seus efeitos legais.</w:t>
      </w:r>
    </w:p>
    <w:p w14:paraId="4DE04DC2" w14:textId="77777777" w:rsidR="002231FA" w:rsidRPr="005219F7" w:rsidRDefault="002231FA" w:rsidP="00E13926">
      <w:pPr>
        <w:pStyle w:val="Corpodetexto"/>
        <w:spacing w:before="201" w:line="276" w:lineRule="auto"/>
        <w:ind w:right="3"/>
        <w:jc w:val="both"/>
        <w:rPr>
          <w:rFonts w:ascii="Arial" w:hAnsi="Arial" w:cs="Arial"/>
          <w:w w:val="105"/>
          <w:sz w:val="24"/>
          <w:szCs w:val="24"/>
        </w:rPr>
      </w:pPr>
    </w:p>
    <w:p w14:paraId="3113F9C6" w14:textId="77777777" w:rsidR="002231FA" w:rsidRPr="005219F7" w:rsidRDefault="002231FA" w:rsidP="00E13926">
      <w:pPr>
        <w:pStyle w:val="Corpodetexto"/>
        <w:spacing w:before="201" w:line="276" w:lineRule="auto"/>
        <w:ind w:right="3"/>
        <w:jc w:val="both"/>
        <w:rPr>
          <w:rFonts w:ascii="Arial" w:hAnsi="Arial" w:cs="Arial"/>
          <w:w w:val="105"/>
          <w:sz w:val="24"/>
          <w:szCs w:val="24"/>
        </w:rPr>
      </w:pPr>
      <w:r w:rsidRPr="005219F7">
        <w:rPr>
          <w:rFonts w:ascii="Arial" w:hAnsi="Arial" w:cs="Arial"/>
          <w:w w:val="105"/>
          <w:sz w:val="24"/>
          <w:szCs w:val="24"/>
        </w:rPr>
        <w:t>xxxxxxxxxxx, xx de xxxxxxxxx de 202</w:t>
      </w:r>
      <w:r>
        <w:rPr>
          <w:rFonts w:ascii="Arial" w:hAnsi="Arial" w:cs="Arial"/>
          <w:w w:val="105"/>
          <w:sz w:val="24"/>
          <w:szCs w:val="24"/>
        </w:rPr>
        <w:t>6</w:t>
      </w:r>
    </w:p>
    <w:p w14:paraId="6661E2CA" w14:textId="77777777" w:rsidR="002231FA" w:rsidRPr="005219F7" w:rsidRDefault="002231FA" w:rsidP="00E13926">
      <w:pPr>
        <w:pStyle w:val="Corpodetexto"/>
        <w:spacing w:before="201" w:line="276" w:lineRule="auto"/>
        <w:ind w:right="3"/>
        <w:jc w:val="both"/>
        <w:rPr>
          <w:rFonts w:ascii="Arial" w:hAnsi="Arial" w:cs="Arial"/>
          <w:w w:val="105"/>
          <w:sz w:val="24"/>
          <w:szCs w:val="24"/>
        </w:rPr>
      </w:pPr>
    </w:p>
    <w:p w14:paraId="5446529F" w14:textId="77777777" w:rsidR="002231FA" w:rsidRDefault="002231FA" w:rsidP="00E13926">
      <w:pPr>
        <w:pStyle w:val="Corpodetexto"/>
        <w:spacing w:before="201" w:line="276" w:lineRule="auto"/>
        <w:ind w:right="3"/>
        <w:jc w:val="both"/>
        <w:rPr>
          <w:rFonts w:ascii="Arial" w:hAnsi="Arial" w:cs="Arial"/>
          <w:w w:val="105"/>
          <w:sz w:val="24"/>
          <w:szCs w:val="24"/>
        </w:rPr>
      </w:pPr>
      <w:r w:rsidRPr="005219F7">
        <w:rPr>
          <w:rFonts w:ascii="Arial" w:hAnsi="Arial" w:cs="Arial"/>
          <w:w w:val="105"/>
          <w:sz w:val="24"/>
          <w:szCs w:val="24"/>
        </w:rPr>
        <w:t>(assinatura do representante legal da empresa)</w:t>
      </w:r>
    </w:p>
    <w:p w14:paraId="28DC858A" w14:textId="77777777" w:rsidR="002231FA" w:rsidRDefault="002231FA" w:rsidP="00E13926">
      <w:pPr>
        <w:pStyle w:val="Corpodetexto"/>
        <w:spacing w:line="276" w:lineRule="auto"/>
        <w:jc w:val="center"/>
        <w:rPr>
          <w:rFonts w:ascii="Arial" w:hAnsi="Arial" w:cs="Arial"/>
          <w:b/>
          <w:bCs/>
          <w:sz w:val="24"/>
          <w:szCs w:val="24"/>
        </w:rPr>
      </w:pPr>
    </w:p>
    <w:p w14:paraId="2EFBC890" w14:textId="77777777" w:rsidR="002231FA" w:rsidRDefault="002231FA" w:rsidP="00E13926">
      <w:pPr>
        <w:pStyle w:val="Corpodetexto"/>
        <w:spacing w:line="276" w:lineRule="auto"/>
        <w:jc w:val="center"/>
        <w:rPr>
          <w:rFonts w:ascii="Arial" w:hAnsi="Arial" w:cs="Arial"/>
          <w:b/>
          <w:bCs/>
          <w:sz w:val="24"/>
          <w:szCs w:val="24"/>
        </w:rPr>
      </w:pPr>
    </w:p>
    <w:p w14:paraId="0C4A1674" w14:textId="77777777" w:rsidR="002231FA" w:rsidRDefault="002231FA" w:rsidP="00E13926">
      <w:pPr>
        <w:pStyle w:val="Corpodetexto"/>
        <w:spacing w:line="276" w:lineRule="auto"/>
        <w:jc w:val="center"/>
        <w:rPr>
          <w:rFonts w:ascii="Arial" w:hAnsi="Arial" w:cs="Arial"/>
          <w:b/>
          <w:bCs/>
          <w:sz w:val="24"/>
          <w:szCs w:val="24"/>
        </w:rPr>
      </w:pPr>
    </w:p>
    <w:p w14:paraId="114C2753" w14:textId="77777777" w:rsidR="002231FA" w:rsidRDefault="002231FA" w:rsidP="00E13926">
      <w:pPr>
        <w:pStyle w:val="Corpodetexto"/>
        <w:spacing w:line="276" w:lineRule="auto"/>
        <w:jc w:val="center"/>
        <w:rPr>
          <w:rFonts w:ascii="Arial" w:hAnsi="Arial" w:cs="Arial"/>
          <w:b/>
          <w:bCs/>
          <w:sz w:val="24"/>
          <w:szCs w:val="24"/>
        </w:rPr>
      </w:pPr>
    </w:p>
    <w:p w14:paraId="318D640F" w14:textId="77777777" w:rsidR="002231FA" w:rsidRDefault="002231FA" w:rsidP="00E13926">
      <w:pPr>
        <w:pStyle w:val="Corpodetexto"/>
        <w:spacing w:line="276" w:lineRule="auto"/>
        <w:jc w:val="center"/>
        <w:rPr>
          <w:rFonts w:ascii="Arial" w:hAnsi="Arial" w:cs="Arial"/>
          <w:b/>
          <w:bCs/>
          <w:sz w:val="24"/>
          <w:szCs w:val="24"/>
        </w:rPr>
      </w:pPr>
    </w:p>
    <w:p w14:paraId="1844632D" w14:textId="77777777" w:rsidR="002231FA" w:rsidRDefault="002231FA" w:rsidP="00E13926">
      <w:pPr>
        <w:pStyle w:val="Corpodetexto"/>
        <w:spacing w:line="276" w:lineRule="auto"/>
        <w:jc w:val="center"/>
        <w:rPr>
          <w:rFonts w:ascii="Arial" w:hAnsi="Arial" w:cs="Arial"/>
          <w:b/>
          <w:bCs/>
          <w:sz w:val="24"/>
          <w:szCs w:val="24"/>
        </w:rPr>
      </w:pPr>
    </w:p>
    <w:p w14:paraId="129D7304" w14:textId="77777777" w:rsidR="002231FA" w:rsidRDefault="002231FA" w:rsidP="00E13926">
      <w:pPr>
        <w:pStyle w:val="Corpodetexto"/>
        <w:spacing w:line="276" w:lineRule="auto"/>
        <w:jc w:val="center"/>
        <w:rPr>
          <w:rFonts w:ascii="Arial" w:hAnsi="Arial" w:cs="Arial"/>
          <w:b/>
          <w:bCs/>
          <w:sz w:val="24"/>
          <w:szCs w:val="24"/>
        </w:rPr>
      </w:pPr>
    </w:p>
    <w:p w14:paraId="3D5226BD" w14:textId="77777777" w:rsidR="002231FA" w:rsidRDefault="002231FA" w:rsidP="00E13926">
      <w:pPr>
        <w:pStyle w:val="Corpodetexto"/>
        <w:spacing w:line="276" w:lineRule="auto"/>
        <w:jc w:val="center"/>
        <w:rPr>
          <w:rFonts w:ascii="Arial" w:hAnsi="Arial" w:cs="Arial"/>
          <w:b/>
          <w:bCs/>
          <w:sz w:val="24"/>
          <w:szCs w:val="24"/>
        </w:rPr>
      </w:pPr>
    </w:p>
    <w:p w14:paraId="13A4E2AD" w14:textId="77777777" w:rsidR="002231FA" w:rsidRDefault="002231FA" w:rsidP="00E13926">
      <w:pPr>
        <w:pStyle w:val="Corpodetexto"/>
        <w:spacing w:line="276" w:lineRule="auto"/>
        <w:jc w:val="center"/>
        <w:rPr>
          <w:rFonts w:ascii="Arial" w:hAnsi="Arial" w:cs="Arial"/>
          <w:b/>
          <w:bCs/>
          <w:sz w:val="24"/>
          <w:szCs w:val="24"/>
        </w:rPr>
      </w:pPr>
    </w:p>
    <w:p w14:paraId="3798BB4C" w14:textId="77777777" w:rsidR="002231FA" w:rsidRDefault="002231FA" w:rsidP="00E13926">
      <w:pPr>
        <w:pStyle w:val="Corpodetexto"/>
        <w:spacing w:line="276" w:lineRule="auto"/>
        <w:jc w:val="center"/>
        <w:rPr>
          <w:rFonts w:ascii="Arial" w:hAnsi="Arial" w:cs="Arial"/>
          <w:b/>
          <w:bCs/>
          <w:sz w:val="24"/>
          <w:szCs w:val="24"/>
        </w:rPr>
      </w:pPr>
    </w:p>
    <w:p w14:paraId="79563224" w14:textId="77777777" w:rsidR="002231FA" w:rsidRDefault="002231FA" w:rsidP="00E13926">
      <w:pPr>
        <w:pStyle w:val="Corpodetexto"/>
        <w:spacing w:line="276" w:lineRule="auto"/>
        <w:jc w:val="center"/>
        <w:rPr>
          <w:rFonts w:ascii="Arial" w:hAnsi="Arial" w:cs="Arial"/>
          <w:b/>
          <w:bCs/>
          <w:sz w:val="24"/>
          <w:szCs w:val="24"/>
        </w:rPr>
      </w:pPr>
    </w:p>
    <w:p w14:paraId="7ACE7F9E" w14:textId="77777777" w:rsidR="002231FA" w:rsidRDefault="002231FA" w:rsidP="00E13926">
      <w:pPr>
        <w:pStyle w:val="Corpodetexto"/>
        <w:spacing w:line="276" w:lineRule="auto"/>
        <w:jc w:val="center"/>
        <w:rPr>
          <w:rFonts w:ascii="Arial" w:hAnsi="Arial" w:cs="Arial"/>
          <w:b/>
          <w:bCs/>
          <w:sz w:val="24"/>
          <w:szCs w:val="24"/>
        </w:rPr>
      </w:pPr>
    </w:p>
    <w:p w14:paraId="572C76A7" w14:textId="77777777" w:rsidR="002231FA" w:rsidRPr="00461B22" w:rsidRDefault="002231FA" w:rsidP="00E13926">
      <w:pPr>
        <w:pStyle w:val="Corpodetexto"/>
        <w:spacing w:before="201" w:line="276" w:lineRule="auto"/>
        <w:ind w:right="3"/>
        <w:jc w:val="center"/>
        <w:rPr>
          <w:rFonts w:ascii="Arial" w:hAnsi="Arial" w:cs="Arial"/>
          <w:b/>
          <w:bCs/>
          <w:w w:val="105"/>
          <w:sz w:val="24"/>
          <w:szCs w:val="24"/>
        </w:rPr>
      </w:pPr>
      <w:r w:rsidRPr="00461B22">
        <w:rPr>
          <w:rFonts w:ascii="Arial" w:hAnsi="Arial" w:cs="Arial"/>
          <w:b/>
          <w:bCs/>
          <w:w w:val="105"/>
          <w:sz w:val="24"/>
          <w:szCs w:val="24"/>
        </w:rPr>
        <w:lastRenderedPageBreak/>
        <w:t xml:space="preserve">ANEXO </w:t>
      </w:r>
      <w:r>
        <w:rPr>
          <w:rFonts w:ascii="Arial" w:hAnsi="Arial" w:cs="Arial"/>
          <w:b/>
          <w:bCs/>
          <w:w w:val="105"/>
          <w:sz w:val="24"/>
          <w:szCs w:val="24"/>
        </w:rPr>
        <w:t>X</w:t>
      </w:r>
      <w:r w:rsidRPr="00461B22">
        <w:rPr>
          <w:rFonts w:ascii="Arial" w:hAnsi="Arial" w:cs="Arial"/>
          <w:b/>
          <w:bCs/>
          <w:w w:val="105"/>
          <w:sz w:val="24"/>
          <w:szCs w:val="24"/>
        </w:rPr>
        <w:t>V - MODELO DE DECLARAÇÃO UNIFICADA</w:t>
      </w:r>
    </w:p>
    <w:p w14:paraId="6A4E032D" w14:textId="57064D51" w:rsidR="002231FA" w:rsidRPr="00461B22" w:rsidRDefault="002231FA" w:rsidP="00E13926">
      <w:pPr>
        <w:pStyle w:val="Corpodetexto"/>
        <w:spacing w:before="201" w:line="276" w:lineRule="auto"/>
        <w:ind w:right="3"/>
        <w:jc w:val="both"/>
        <w:rPr>
          <w:rFonts w:ascii="Arial" w:hAnsi="Arial" w:cs="Arial"/>
          <w:w w:val="105"/>
          <w:sz w:val="24"/>
          <w:szCs w:val="24"/>
        </w:rPr>
      </w:pPr>
      <w:r w:rsidRPr="00461B22">
        <w:rPr>
          <w:rFonts w:ascii="Arial" w:hAnsi="Arial" w:cs="Arial"/>
          <w:w w:val="105"/>
          <w:sz w:val="24"/>
          <w:szCs w:val="24"/>
        </w:rPr>
        <w:t>Pregão Eletrônico nº.</w:t>
      </w:r>
      <w:r w:rsidRPr="00461B22">
        <w:rPr>
          <w:rFonts w:ascii="Arial" w:hAnsi="Arial" w:cs="Arial"/>
          <w:w w:val="105"/>
          <w:sz w:val="24"/>
          <w:szCs w:val="24"/>
        </w:rPr>
        <w:tab/>
      </w:r>
      <w:r w:rsidR="00547843">
        <w:rPr>
          <w:rFonts w:ascii="Arial" w:hAnsi="Arial" w:cs="Arial"/>
          <w:w w:val="105"/>
          <w:sz w:val="24"/>
          <w:szCs w:val="24"/>
        </w:rPr>
        <w:t>012</w:t>
      </w:r>
      <w:r w:rsidRPr="00461B22">
        <w:rPr>
          <w:rFonts w:ascii="Arial" w:hAnsi="Arial" w:cs="Arial"/>
          <w:w w:val="105"/>
          <w:sz w:val="24"/>
          <w:szCs w:val="24"/>
        </w:rPr>
        <w:t>/202</w:t>
      </w:r>
      <w:r>
        <w:rPr>
          <w:rFonts w:ascii="Arial" w:hAnsi="Arial" w:cs="Arial"/>
          <w:w w:val="105"/>
          <w:sz w:val="24"/>
          <w:szCs w:val="24"/>
        </w:rPr>
        <w:t>6</w:t>
      </w:r>
    </w:p>
    <w:p w14:paraId="4DDCBC99" w14:textId="77777777" w:rsidR="002231FA" w:rsidRPr="00461B22" w:rsidRDefault="002231FA" w:rsidP="00E13926">
      <w:pPr>
        <w:pStyle w:val="Corpodetexto"/>
        <w:spacing w:before="201" w:line="276" w:lineRule="auto"/>
        <w:ind w:right="3"/>
        <w:jc w:val="both"/>
        <w:rPr>
          <w:rFonts w:ascii="Arial" w:hAnsi="Arial" w:cs="Arial"/>
          <w:w w:val="105"/>
          <w:sz w:val="24"/>
          <w:szCs w:val="24"/>
        </w:rPr>
      </w:pPr>
      <w:r w:rsidRPr="00461B22">
        <w:rPr>
          <w:rFonts w:ascii="Arial" w:hAnsi="Arial" w:cs="Arial"/>
          <w:w w:val="105"/>
          <w:sz w:val="24"/>
          <w:szCs w:val="24"/>
        </w:rPr>
        <w:t xml:space="preserve">Objeto:  </w:t>
      </w:r>
      <w:r w:rsidRPr="00461B22">
        <w:rPr>
          <w:rFonts w:ascii="Arial" w:hAnsi="Arial" w:cs="Arial"/>
          <w:w w:val="105"/>
          <w:sz w:val="24"/>
          <w:szCs w:val="24"/>
        </w:rPr>
        <w:tab/>
      </w:r>
    </w:p>
    <w:p w14:paraId="283C1EF6" w14:textId="77777777" w:rsidR="002231FA" w:rsidRPr="00461B22" w:rsidRDefault="002231FA" w:rsidP="00E13926">
      <w:pPr>
        <w:pStyle w:val="Corpodetexto"/>
        <w:spacing w:before="201" w:line="276" w:lineRule="auto"/>
        <w:ind w:right="3"/>
        <w:jc w:val="both"/>
        <w:rPr>
          <w:rFonts w:ascii="Arial" w:hAnsi="Arial" w:cs="Arial"/>
          <w:w w:val="105"/>
          <w:sz w:val="24"/>
          <w:szCs w:val="24"/>
        </w:rPr>
      </w:pPr>
      <w:r w:rsidRPr="00461B22">
        <w:rPr>
          <w:rFonts w:ascii="Arial" w:hAnsi="Arial" w:cs="Arial"/>
          <w:w w:val="105"/>
          <w:sz w:val="24"/>
          <w:szCs w:val="24"/>
        </w:rPr>
        <w:t>(Nome)...................., portador do RG º ................ e CPF nº ..........., representante legal da empresa ..........................., estabelecida à Rua................................ nº ....., .......................(Bairro), na cidade de</w:t>
      </w:r>
      <w:r w:rsidRPr="00461B22">
        <w:rPr>
          <w:rFonts w:ascii="Arial" w:hAnsi="Arial" w:cs="Arial"/>
          <w:w w:val="105"/>
          <w:sz w:val="24"/>
          <w:szCs w:val="24"/>
        </w:rPr>
        <w:tab/>
        <w:t>........,</w:t>
      </w:r>
      <w:r>
        <w:rPr>
          <w:rFonts w:ascii="Arial" w:hAnsi="Arial" w:cs="Arial"/>
          <w:w w:val="105"/>
          <w:sz w:val="24"/>
          <w:szCs w:val="24"/>
        </w:rPr>
        <w:t xml:space="preserve"> </w:t>
      </w:r>
      <w:r w:rsidRPr="00461B22">
        <w:rPr>
          <w:rFonts w:ascii="Arial" w:hAnsi="Arial" w:cs="Arial"/>
          <w:w w:val="105"/>
          <w:sz w:val="24"/>
          <w:szCs w:val="24"/>
        </w:rPr>
        <w:t>Estado de ........................., telefone ...................., e-mail ..................., inscrita no CNPJ nº......................, interessada em participar no Pregão Eletrônico ......../202</w:t>
      </w:r>
      <w:r>
        <w:rPr>
          <w:rFonts w:ascii="Arial" w:hAnsi="Arial" w:cs="Arial"/>
          <w:w w:val="105"/>
          <w:sz w:val="24"/>
          <w:szCs w:val="24"/>
        </w:rPr>
        <w:t>6</w:t>
      </w:r>
      <w:r w:rsidRPr="00461B22">
        <w:rPr>
          <w:rFonts w:ascii="Arial" w:hAnsi="Arial" w:cs="Arial"/>
          <w:w w:val="105"/>
          <w:sz w:val="24"/>
          <w:szCs w:val="24"/>
        </w:rPr>
        <w:t xml:space="preserve">, do Município de </w:t>
      </w:r>
      <w:r>
        <w:rPr>
          <w:rFonts w:ascii="Arial" w:hAnsi="Arial" w:cs="Arial"/>
          <w:w w:val="105"/>
          <w:sz w:val="24"/>
          <w:szCs w:val="24"/>
        </w:rPr>
        <w:t>ONDA VERDE</w:t>
      </w:r>
      <w:r w:rsidRPr="00461B22">
        <w:rPr>
          <w:rFonts w:ascii="Arial" w:hAnsi="Arial" w:cs="Arial"/>
          <w:w w:val="105"/>
          <w:sz w:val="24"/>
          <w:szCs w:val="24"/>
        </w:rPr>
        <w:t>.</w:t>
      </w:r>
    </w:p>
    <w:p w14:paraId="37463BD5" w14:textId="77777777" w:rsidR="002231FA" w:rsidRPr="00461B22" w:rsidRDefault="002231FA" w:rsidP="00E13926">
      <w:pPr>
        <w:pStyle w:val="Corpodetexto"/>
        <w:spacing w:before="201" w:line="276" w:lineRule="auto"/>
        <w:ind w:right="3"/>
        <w:jc w:val="both"/>
        <w:rPr>
          <w:rFonts w:ascii="Arial" w:hAnsi="Arial" w:cs="Arial"/>
          <w:w w:val="105"/>
          <w:sz w:val="24"/>
          <w:szCs w:val="24"/>
        </w:rPr>
      </w:pPr>
      <w:r w:rsidRPr="00461B22">
        <w:rPr>
          <w:rFonts w:ascii="Arial" w:hAnsi="Arial" w:cs="Arial"/>
          <w:w w:val="105"/>
          <w:sz w:val="24"/>
          <w:szCs w:val="24"/>
        </w:rPr>
        <w:t>DECLARA que:</w:t>
      </w:r>
      <w:r>
        <w:rPr>
          <w:rFonts w:ascii="Arial" w:hAnsi="Arial" w:cs="Arial"/>
          <w:w w:val="105"/>
          <w:sz w:val="24"/>
          <w:szCs w:val="24"/>
        </w:rPr>
        <w:t xml:space="preserve"> </w:t>
      </w:r>
    </w:p>
    <w:p w14:paraId="1C723BF0" w14:textId="77777777" w:rsidR="002231FA" w:rsidRPr="00461B22" w:rsidRDefault="002231FA" w:rsidP="00E13926">
      <w:pPr>
        <w:pStyle w:val="Corpodetexto"/>
        <w:spacing w:before="201" w:line="276" w:lineRule="auto"/>
        <w:ind w:right="3"/>
        <w:jc w:val="both"/>
        <w:rPr>
          <w:rFonts w:ascii="Arial" w:hAnsi="Arial" w:cs="Arial"/>
          <w:w w:val="105"/>
          <w:sz w:val="24"/>
          <w:szCs w:val="24"/>
        </w:rPr>
      </w:pPr>
      <w:r w:rsidRPr="00461B22">
        <w:rPr>
          <w:rFonts w:ascii="Arial" w:hAnsi="Arial" w:cs="Arial"/>
          <w:w w:val="105"/>
          <w:sz w:val="24"/>
          <w:szCs w:val="24"/>
        </w:rPr>
        <w:t>1)</w:t>
      </w:r>
      <w:r>
        <w:rPr>
          <w:rFonts w:ascii="Arial" w:hAnsi="Arial" w:cs="Arial"/>
          <w:w w:val="105"/>
          <w:sz w:val="24"/>
          <w:szCs w:val="24"/>
        </w:rPr>
        <w:t xml:space="preserve"> </w:t>
      </w:r>
      <w:r w:rsidRPr="00461B22">
        <w:rPr>
          <w:rFonts w:ascii="Arial" w:hAnsi="Arial" w:cs="Arial"/>
          <w:w w:val="105"/>
          <w:sz w:val="24"/>
          <w:szCs w:val="24"/>
        </w:rPr>
        <w:t>Declaramos, para os fins do disposto no inciso VI do art. 68 da Lei n.º 14.133/21, que não empregamos menores de 18 (dezoito) anos em trabalho noturno, perigoso ou insalubre e não empregamos menores de 16 (dezesseis) anos. Ressalva ainda, que, caso empregue menores na condição de aprendiz (a partir de 14 anos, deverá informar tal situação no mesmo documento).</w:t>
      </w:r>
    </w:p>
    <w:p w14:paraId="65722CB1" w14:textId="77777777" w:rsidR="002231FA" w:rsidRPr="00461B22" w:rsidRDefault="002231FA" w:rsidP="00E13926">
      <w:pPr>
        <w:pStyle w:val="Corpodetexto"/>
        <w:spacing w:before="201" w:line="276" w:lineRule="auto"/>
        <w:ind w:right="3"/>
        <w:jc w:val="both"/>
        <w:rPr>
          <w:rFonts w:ascii="Arial" w:hAnsi="Arial" w:cs="Arial"/>
          <w:w w:val="105"/>
          <w:sz w:val="24"/>
          <w:szCs w:val="24"/>
        </w:rPr>
      </w:pPr>
      <w:r w:rsidRPr="00461B22">
        <w:rPr>
          <w:rFonts w:ascii="Arial" w:hAnsi="Arial" w:cs="Arial"/>
          <w:w w:val="105"/>
          <w:sz w:val="24"/>
          <w:szCs w:val="24"/>
        </w:rPr>
        <w:t>2)</w:t>
      </w:r>
      <w:r>
        <w:rPr>
          <w:rFonts w:ascii="Arial" w:hAnsi="Arial" w:cs="Arial"/>
          <w:w w:val="105"/>
          <w:sz w:val="24"/>
          <w:szCs w:val="24"/>
        </w:rPr>
        <w:t xml:space="preserve"> </w:t>
      </w:r>
      <w:r w:rsidRPr="00461B22">
        <w:rPr>
          <w:rFonts w:ascii="Arial" w:hAnsi="Arial" w:cs="Arial"/>
          <w:w w:val="105"/>
          <w:sz w:val="24"/>
          <w:szCs w:val="24"/>
        </w:rPr>
        <w:t>Declaramos, sob as penas da lei, que a empresa não foi declarada inidônea para licitar ou contratar com a Administração Pública e que até a presente data inexistem fatos impeditivos para sua habilitação no presente processo, ciente da obrigatoriedade de declarar ocorrências posteriores.</w:t>
      </w:r>
    </w:p>
    <w:p w14:paraId="68297F94" w14:textId="77777777" w:rsidR="002231FA" w:rsidRPr="00461B22" w:rsidRDefault="002231FA" w:rsidP="00E13926">
      <w:pPr>
        <w:pStyle w:val="Corpodetexto"/>
        <w:spacing w:before="201" w:line="276" w:lineRule="auto"/>
        <w:ind w:right="3"/>
        <w:jc w:val="both"/>
        <w:rPr>
          <w:rFonts w:ascii="Arial" w:hAnsi="Arial" w:cs="Arial"/>
          <w:w w:val="105"/>
          <w:sz w:val="24"/>
          <w:szCs w:val="24"/>
        </w:rPr>
      </w:pPr>
      <w:r w:rsidRPr="00461B22">
        <w:rPr>
          <w:rFonts w:ascii="Arial" w:hAnsi="Arial" w:cs="Arial"/>
          <w:w w:val="105"/>
          <w:sz w:val="24"/>
          <w:szCs w:val="24"/>
        </w:rPr>
        <w:t>3)</w:t>
      </w:r>
      <w:r>
        <w:rPr>
          <w:rFonts w:ascii="Arial" w:hAnsi="Arial" w:cs="Arial"/>
          <w:w w:val="105"/>
          <w:sz w:val="24"/>
          <w:szCs w:val="24"/>
        </w:rPr>
        <w:t xml:space="preserve"> </w:t>
      </w:r>
      <w:r w:rsidRPr="00461B22">
        <w:rPr>
          <w:rFonts w:ascii="Arial" w:hAnsi="Arial" w:cs="Arial"/>
          <w:w w:val="105"/>
          <w:sz w:val="24"/>
          <w:szCs w:val="24"/>
        </w:rPr>
        <w:t>Declaramos para todos os fins de direito, que conhecemos as especificações do objeto e os termos constantes neste Edital e seu(s) ANEXOS, e que, concordamos com todos os termos constantes no mesmo e ainda, que possuímos todas as condições para atender e cumprir todas as exigências de fornecimento ali contidas, inclusive com relação a documentação, que está sendo apresentada para fins de habilitação.</w:t>
      </w:r>
    </w:p>
    <w:p w14:paraId="1B104595" w14:textId="77777777" w:rsidR="002231FA" w:rsidRPr="00461B22" w:rsidRDefault="002231FA" w:rsidP="00E13926">
      <w:pPr>
        <w:pStyle w:val="Corpodetexto"/>
        <w:spacing w:before="201" w:line="276" w:lineRule="auto"/>
        <w:ind w:right="3"/>
        <w:jc w:val="both"/>
        <w:rPr>
          <w:rFonts w:ascii="Arial" w:hAnsi="Arial" w:cs="Arial"/>
          <w:w w:val="105"/>
          <w:sz w:val="24"/>
          <w:szCs w:val="24"/>
        </w:rPr>
      </w:pPr>
      <w:r w:rsidRPr="00461B22">
        <w:rPr>
          <w:rFonts w:ascii="Arial" w:hAnsi="Arial" w:cs="Arial"/>
          <w:w w:val="105"/>
          <w:sz w:val="24"/>
          <w:szCs w:val="24"/>
        </w:rPr>
        <w:t>4)</w:t>
      </w:r>
      <w:r>
        <w:rPr>
          <w:rFonts w:ascii="Arial" w:hAnsi="Arial" w:cs="Arial"/>
          <w:w w:val="105"/>
          <w:sz w:val="24"/>
          <w:szCs w:val="24"/>
        </w:rPr>
        <w:t xml:space="preserve"> </w:t>
      </w:r>
      <w:r w:rsidRPr="00461B22">
        <w:rPr>
          <w:rFonts w:ascii="Arial" w:hAnsi="Arial" w:cs="Arial"/>
          <w:w w:val="105"/>
          <w:sz w:val="24"/>
          <w:szCs w:val="24"/>
        </w:rPr>
        <w:t>Declaramos para os devidos fins de direito, na qualidade de Proponente dos procedimentos licitatórios, instaurados por este Município,que o(a) responsável legal da empresa é o(a) Sr.(a).................................., Portador(a) do RG sob nº ................... e CPF nº..............., cuja</w:t>
      </w:r>
      <w:r w:rsidRPr="00461B22">
        <w:rPr>
          <w:rFonts w:ascii="Arial" w:hAnsi="Arial" w:cs="Arial"/>
          <w:w w:val="105"/>
          <w:sz w:val="24"/>
          <w:szCs w:val="24"/>
        </w:rPr>
        <w:tab/>
        <w:t>função/cargo é</w:t>
      </w:r>
      <w:r>
        <w:rPr>
          <w:rFonts w:ascii="Arial" w:hAnsi="Arial" w:cs="Arial"/>
          <w:w w:val="105"/>
          <w:sz w:val="24"/>
          <w:szCs w:val="24"/>
        </w:rPr>
        <w:t xml:space="preserve"> </w:t>
      </w:r>
      <w:r w:rsidRPr="00461B22">
        <w:rPr>
          <w:rFonts w:ascii="Arial" w:hAnsi="Arial" w:cs="Arial"/>
          <w:w w:val="105"/>
          <w:sz w:val="24"/>
          <w:szCs w:val="24"/>
        </w:rPr>
        <w:t>(sócio administrador/procurador/diretor/etc), responsável pela assinatura da Ata de Registro de Preços/contrato.</w:t>
      </w:r>
    </w:p>
    <w:p w14:paraId="5A4A1F6C" w14:textId="77777777" w:rsidR="002231FA" w:rsidRPr="00461B22" w:rsidRDefault="002231FA" w:rsidP="00E13926">
      <w:pPr>
        <w:pStyle w:val="Corpodetexto"/>
        <w:spacing w:before="201" w:line="276" w:lineRule="auto"/>
        <w:ind w:right="3"/>
        <w:jc w:val="both"/>
        <w:rPr>
          <w:rFonts w:ascii="Arial" w:hAnsi="Arial" w:cs="Arial"/>
          <w:w w:val="105"/>
          <w:sz w:val="24"/>
          <w:szCs w:val="24"/>
        </w:rPr>
      </w:pPr>
      <w:r w:rsidRPr="00461B22">
        <w:rPr>
          <w:rFonts w:ascii="Arial" w:hAnsi="Arial" w:cs="Arial"/>
          <w:w w:val="105"/>
          <w:sz w:val="24"/>
          <w:szCs w:val="24"/>
        </w:rPr>
        <w:t>5)</w:t>
      </w:r>
      <w:r>
        <w:rPr>
          <w:rFonts w:ascii="Arial" w:hAnsi="Arial" w:cs="Arial"/>
          <w:w w:val="105"/>
          <w:sz w:val="24"/>
          <w:szCs w:val="24"/>
        </w:rPr>
        <w:t xml:space="preserve"> </w:t>
      </w:r>
      <w:r w:rsidRPr="00461B22">
        <w:rPr>
          <w:rFonts w:ascii="Arial" w:hAnsi="Arial" w:cs="Arial"/>
          <w:w w:val="105"/>
          <w:sz w:val="24"/>
          <w:szCs w:val="24"/>
        </w:rPr>
        <w:t xml:space="preserve">Declaramos para os devidos fins que não possuímos nenhum sócio, ligado ao Prefeito, Vice-Prefeito, Vereadores, Secretários Municipais, ou ainda a agente público que desempenhe função na licitação ou atue na fiscalização ou na gestão do contrato, por matrimônio ou parentesco, afim ou consangüíneo, até o terceiro grau, ou por adoção, bem como também não possuímos em nosso quadro social, nenhum Servidor do Município, em conformidade com o inciso IV do Art. 14 da Lei </w:t>
      </w:r>
      <w:r w:rsidRPr="00461B22">
        <w:rPr>
          <w:rFonts w:ascii="Arial" w:hAnsi="Arial" w:cs="Arial"/>
          <w:w w:val="105"/>
          <w:sz w:val="24"/>
          <w:szCs w:val="24"/>
        </w:rPr>
        <w:lastRenderedPageBreak/>
        <w:t>14.133/21.</w:t>
      </w:r>
    </w:p>
    <w:p w14:paraId="68A45836" w14:textId="77777777" w:rsidR="002231FA" w:rsidRPr="00461B22" w:rsidRDefault="002231FA" w:rsidP="00E13926">
      <w:pPr>
        <w:pStyle w:val="Corpodetexto"/>
        <w:spacing w:before="201" w:line="276" w:lineRule="auto"/>
        <w:ind w:right="3"/>
        <w:jc w:val="both"/>
        <w:rPr>
          <w:rFonts w:ascii="Arial" w:hAnsi="Arial" w:cs="Arial"/>
          <w:w w:val="105"/>
          <w:sz w:val="24"/>
          <w:szCs w:val="24"/>
        </w:rPr>
      </w:pPr>
      <w:r w:rsidRPr="00461B22">
        <w:rPr>
          <w:rFonts w:ascii="Arial" w:hAnsi="Arial" w:cs="Arial"/>
          <w:w w:val="105"/>
          <w:sz w:val="24"/>
          <w:szCs w:val="24"/>
        </w:rPr>
        <w:t>6)</w:t>
      </w:r>
      <w:r>
        <w:rPr>
          <w:rFonts w:ascii="Arial" w:hAnsi="Arial" w:cs="Arial"/>
          <w:w w:val="105"/>
          <w:sz w:val="24"/>
          <w:szCs w:val="24"/>
        </w:rPr>
        <w:t xml:space="preserve"> </w:t>
      </w:r>
      <w:r w:rsidRPr="00461B22">
        <w:rPr>
          <w:rFonts w:ascii="Arial" w:hAnsi="Arial" w:cs="Arial"/>
          <w:w w:val="105"/>
          <w:sz w:val="24"/>
          <w:szCs w:val="24"/>
        </w:rPr>
        <w:t>Declaramos de que a empresa não contratará empregados com incompatibilidade com as autoridades contratantes ou ocupantes de cargos de direção ou de assessoramento até o terceiro grau, na forma da Súmula Vinculante nº 013 do STF (Supremo Tribunal Federal).</w:t>
      </w:r>
    </w:p>
    <w:p w14:paraId="03D8F1A1" w14:textId="77777777" w:rsidR="002231FA" w:rsidRPr="00461B22" w:rsidRDefault="002231FA" w:rsidP="00E13926">
      <w:pPr>
        <w:pStyle w:val="Corpodetexto"/>
        <w:spacing w:before="201" w:line="276" w:lineRule="auto"/>
        <w:ind w:right="3"/>
        <w:jc w:val="both"/>
        <w:rPr>
          <w:rFonts w:ascii="Arial" w:hAnsi="Arial" w:cs="Arial"/>
          <w:w w:val="105"/>
          <w:sz w:val="24"/>
          <w:szCs w:val="24"/>
        </w:rPr>
      </w:pPr>
      <w:r w:rsidRPr="00461B22">
        <w:rPr>
          <w:rFonts w:ascii="Arial" w:hAnsi="Arial" w:cs="Arial"/>
          <w:w w:val="105"/>
          <w:sz w:val="24"/>
          <w:szCs w:val="24"/>
        </w:rPr>
        <w:t>7)</w:t>
      </w:r>
      <w:r>
        <w:rPr>
          <w:rFonts w:ascii="Arial" w:hAnsi="Arial" w:cs="Arial"/>
          <w:w w:val="105"/>
          <w:sz w:val="24"/>
          <w:szCs w:val="24"/>
        </w:rPr>
        <w:t xml:space="preserve"> </w:t>
      </w:r>
      <w:r w:rsidRPr="00461B22">
        <w:rPr>
          <w:rFonts w:ascii="Arial" w:hAnsi="Arial" w:cs="Arial"/>
          <w:w w:val="105"/>
          <w:sz w:val="24"/>
          <w:szCs w:val="24"/>
        </w:rPr>
        <w:t>Declaro que cumpro as exigências de reserva de cargos para pessoa com deficiência e para reabilitado da Previdência Social, previstas em lei e em outras normas específicas.</w:t>
      </w:r>
    </w:p>
    <w:p w14:paraId="34BA5115" w14:textId="77777777" w:rsidR="002231FA" w:rsidRDefault="002231FA" w:rsidP="00E13926">
      <w:pPr>
        <w:pStyle w:val="Corpodetexto"/>
        <w:spacing w:before="201" w:line="276" w:lineRule="auto"/>
        <w:ind w:right="3"/>
        <w:jc w:val="both"/>
        <w:rPr>
          <w:rFonts w:ascii="Arial" w:hAnsi="Arial" w:cs="Arial"/>
          <w:w w:val="105"/>
          <w:sz w:val="24"/>
          <w:szCs w:val="24"/>
        </w:rPr>
      </w:pPr>
      <w:r>
        <w:rPr>
          <w:rFonts w:ascii="Arial" w:hAnsi="Arial" w:cs="Arial"/>
          <w:w w:val="105"/>
          <w:sz w:val="24"/>
          <w:szCs w:val="24"/>
        </w:rPr>
        <w:t>8) Declaramos que 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e que</w:t>
      </w:r>
      <w:r>
        <w:rPr>
          <w:rFonts w:ascii="Arial" w:hAnsi="Arial" w:cs="Arial"/>
          <w:sz w:val="24"/>
          <w:szCs w:val="24"/>
        </w:rPr>
        <w:t xml:space="preserve"> os produtos/serviços à serem fornecidos/executados, serão de primeira qualidade</w:t>
      </w:r>
      <w:r>
        <w:rPr>
          <w:rFonts w:ascii="Arial" w:hAnsi="Arial" w:cs="Arial"/>
          <w:w w:val="105"/>
          <w:sz w:val="24"/>
          <w:szCs w:val="24"/>
        </w:rPr>
        <w:t>.</w:t>
      </w:r>
    </w:p>
    <w:p w14:paraId="6AC550D1" w14:textId="77777777" w:rsidR="002231FA" w:rsidRPr="00461B22" w:rsidRDefault="002231FA" w:rsidP="00E13926">
      <w:pPr>
        <w:pStyle w:val="Corpodetexto"/>
        <w:spacing w:before="201" w:line="276" w:lineRule="auto"/>
        <w:ind w:right="3"/>
        <w:jc w:val="both"/>
        <w:rPr>
          <w:rFonts w:ascii="Arial" w:hAnsi="Arial" w:cs="Arial"/>
          <w:w w:val="105"/>
          <w:sz w:val="24"/>
          <w:szCs w:val="24"/>
        </w:rPr>
      </w:pPr>
      <w:r w:rsidRPr="00461B22">
        <w:rPr>
          <w:rFonts w:ascii="Arial" w:hAnsi="Arial" w:cs="Arial"/>
          <w:w w:val="105"/>
          <w:sz w:val="24"/>
          <w:szCs w:val="24"/>
        </w:rPr>
        <w:t>9)</w:t>
      </w:r>
      <w:r>
        <w:rPr>
          <w:rFonts w:ascii="Arial" w:hAnsi="Arial" w:cs="Arial"/>
          <w:w w:val="105"/>
          <w:sz w:val="24"/>
          <w:szCs w:val="24"/>
        </w:rPr>
        <w:t xml:space="preserve"> </w:t>
      </w:r>
      <w:r w:rsidRPr="00461B22">
        <w:rPr>
          <w:rFonts w:ascii="Arial" w:hAnsi="Arial" w:cs="Arial"/>
          <w:w w:val="105"/>
          <w:sz w:val="24"/>
          <w:szCs w:val="24"/>
        </w:rPr>
        <w:t>Declaramos que a empresa atende aos requisitos de habilitação e que o declarante responderá pela veracidade das informações prestadas, na forma da lei.</w:t>
      </w:r>
    </w:p>
    <w:p w14:paraId="2EBA58FD" w14:textId="77777777" w:rsidR="002231FA" w:rsidRPr="00461B22" w:rsidRDefault="002231FA" w:rsidP="00E13926">
      <w:pPr>
        <w:pStyle w:val="Corpodetexto"/>
        <w:spacing w:before="201" w:line="276" w:lineRule="auto"/>
        <w:ind w:right="3"/>
        <w:jc w:val="both"/>
        <w:rPr>
          <w:rFonts w:ascii="Arial" w:hAnsi="Arial" w:cs="Arial"/>
          <w:w w:val="105"/>
          <w:sz w:val="24"/>
          <w:szCs w:val="24"/>
        </w:rPr>
      </w:pPr>
      <w:r w:rsidRPr="00461B22">
        <w:rPr>
          <w:rFonts w:ascii="Arial" w:hAnsi="Arial" w:cs="Arial"/>
          <w:w w:val="105"/>
          <w:sz w:val="24"/>
          <w:szCs w:val="24"/>
        </w:rPr>
        <w:t>10)</w:t>
      </w:r>
      <w:r>
        <w:rPr>
          <w:rFonts w:ascii="Arial" w:hAnsi="Arial" w:cs="Arial"/>
          <w:w w:val="105"/>
          <w:sz w:val="24"/>
          <w:szCs w:val="24"/>
        </w:rPr>
        <w:t xml:space="preserve"> </w:t>
      </w:r>
      <w:r w:rsidRPr="00461B22">
        <w:rPr>
          <w:rFonts w:ascii="Arial" w:hAnsi="Arial" w:cs="Arial"/>
          <w:w w:val="105"/>
          <w:sz w:val="24"/>
          <w:szCs w:val="24"/>
        </w:rPr>
        <w:t>Declaramos para os devidos fins que em caso de qualquer comunicação futura referente e este processo licitatório, bem como em caso de eventual contratação, concordo que a Ata de Registro de Preços/Contrato seja encaminhado para o seguinte endereço:</w:t>
      </w:r>
    </w:p>
    <w:p w14:paraId="3DF4AD83" w14:textId="77777777" w:rsidR="002231FA" w:rsidRPr="00461B22" w:rsidRDefault="002231FA" w:rsidP="00E13926">
      <w:pPr>
        <w:pStyle w:val="Corpodetexto"/>
        <w:spacing w:before="201" w:line="276" w:lineRule="auto"/>
        <w:ind w:right="3"/>
        <w:jc w:val="both"/>
        <w:rPr>
          <w:rFonts w:ascii="Arial" w:hAnsi="Arial" w:cs="Arial"/>
          <w:w w:val="105"/>
          <w:sz w:val="24"/>
          <w:szCs w:val="24"/>
        </w:rPr>
      </w:pPr>
      <w:r w:rsidRPr="00461B22">
        <w:rPr>
          <w:rFonts w:ascii="Arial" w:hAnsi="Arial" w:cs="Arial"/>
          <w:w w:val="105"/>
          <w:sz w:val="24"/>
          <w:szCs w:val="24"/>
        </w:rPr>
        <w:t>E-mail: ............/ Telefone: (</w:t>
      </w:r>
      <w:r>
        <w:rPr>
          <w:rFonts w:ascii="Arial" w:hAnsi="Arial" w:cs="Arial"/>
          <w:w w:val="105"/>
          <w:sz w:val="24"/>
          <w:szCs w:val="24"/>
        </w:rPr>
        <w:t xml:space="preserve"> </w:t>
      </w:r>
      <w:r w:rsidRPr="00461B22">
        <w:rPr>
          <w:rFonts w:ascii="Arial" w:hAnsi="Arial" w:cs="Arial"/>
          <w:w w:val="105"/>
          <w:sz w:val="24"/>
          <w:szCs w:val="24"/>
        </w:rPr>
        <w:t xml:space="preserve"> )</w:t>
      </w:r>
    </w:p>
    <w:p w14:paraId="6EB15EFE" w14:textId="77777777" w:rsidR="002231FA" w:rsidRPr="00461B22" w:rsidRDefault="002231FA" w:rsidP="00E13926">
      <w:pPr>
        <w:pStyle w:val="Corpodetexto"/>
        <w:spacing w:before="201" w:line="276" w:lineRule="auto"/>
        <w:ind w:right="3"/>
        <w:jc w:val="both"/>
        <w:rPr>
          <w:rFonts w:ascii="Arial" w:hAnsi="Arial" w:cs="Arial"/>
          <w:w w:val="105"/>
          <w:sz w:val="24"/>
          <w:szCs w:val="24"/>
        </w:rPr>
      </w:pPr>
      <w:r w:rsidRPr="00461B22">
        <w:rPr>
          <w:rFonts w:ascii="Arial" w:hAnsi="Arial" w:cs="Arial"/>
          <w:w w:val="105"/>
          <w:sz w:val="24"/>
          <w:szCs w:val="24"/>
        </w:rPr>
        <w:t>Caso altere o citado e-mail ou telefone comprometo-me em protocolizar pedido de alteração junto ao Município, sob pena de ser considerado como intimado nos dados anteriormente fornecidos.</w:t>
      </w:r>
    </w:p>
    <w:p w14:paraId="25961F66" w14:textId="77777777" w:rsidR="002231FA" w:rsidRPr="00461B22" w:rsidRDefault="002231FA" w:rsidP="00E13926">
      <w:pPr>
        <w:pStyle w:val="Corpodetexto"/>
        <w:spacing w:before="201" w:line="276" w:lineRule="auto"/>
        <w:ind w:right="3"/>
        <w:jc w:val="both"/>
        <w:rPr>
          <w:rFonts w:ascii="Arial" w:hAnsi="Arial" w:cs="Arial"/>
          <w:w w:val="105"/>
          <w:sz w:val="24"/>
          <w:szCs w:val="24"/>
        </w:rPr>
      </w:pPr>
      <w:r w:rsidRPr="00461B22">
        <w:rPr>
          <w:rFonts w:ascii="Arial" w:hAnsi="Arial" w:cs="Arial"/>
          <w:w w:val="105"/>
          <w:sz w:val="24"/>
          <w:szCs w:val="24"/>
        </w:rPr>
        <w:t>Nomeamos e constituímos o senhor(a)........................................., portador(a) do CPF/MF sob n.º</w:t>
      </w:r>
      <w:r w:rsidRPr="00461B22">
        <w:rPr>
          <w:rFonts w:ascii="Arial" w:hAnsi="Arial" w:cs="Arial"/>
          <w:w w:val="105"/>
          <w:sz w:val="24"/>
          <w:szCs w:val="24"/>
        </w:rPr>
        <w:tab/>
        <w:t>..........., para ser o(a) responsável pela execução da Ata de Registro de Preços/contrato,</w:t>
      </w:r>
    </w:p>
    <w:p w14:paraId="0B3F5FE7" w14:textId="77777777" w:rsidR="002231FA" w:rsidRPr="00461B22" w:rsidRDefault="002231FA" w:rsidP="00E13926">
      <w:pPr>
        <w:pStyle w:val="Corpodetexto"/>
        <w:spacing w:before="201" w:line="276" w:lineRule="auto"/>
        <w:ind w:right="3"/>
        <w:jc w:val="both"/>
        <w:rPr>
          <w:rFonts w:ascii="Arial" w:hAnsi="Arial" w:cs="Arial"/>
          <w:w w:val="105"/>
          <w:sz w:val="24"/>
          <w:szCs w:val="24"/>
        </w:rPr>
      </w:pPr>
      <w:r w:rsidRPr="00461B22">
        <w:rPr>
          <w:rFonts w:ascii="Arial" w:hAnsi="Arial" w:cs="Arial"/>
          <w:w w:val="105"/>
          <w:sz w:val="24"/>
          <w:szCs w:val="24"/>
        </w:rPr>
        <w:t xml:space="preserve">referente ao Pregão Eletrônico Nº </w:t>
      </w:r>
      <w:r>
        <w:rPr>
          <w:rFonts w:ascii="Arial" w:hAnsi="Arial" w:cs="Arial"/>
          <w:w w:val="105"/>
          <w:sz w:val="24"/>
          <w:szCs w:val="24"/>
        </w:rPr>
        <w:t xml:space="preserve">XXX/2026 </w:t>
      </w:r>
      <w:r w:rsidRPr="00461B22">
        <w:rPr>
          <w:rFonts w:ascii="Arial" w:hAnsi="Arial" w:cs="Arial"/>
          <w:w w:val="105"/>
          <w:sz w:val="24"/>
          <w:szCs w:val="24"/>
        </w:rPr>
        <w:t>e todos os atos necessários ao cumprimento das obrigações contidas no instrumento convocatório, seus Anexos e na Ata de Registro de Preços/Contrato.</w:t>
      </w:r>
    </w:p>
    <w:p w14:paraId="45EB10DA" w14:textId="27D10DF2" w:rsidR="002231FA" w:rsidRPr="00461B22" w:rsidRDefault="002231FA" w:rsidP="00E13926">
      <w:pPr>
        <w:pStyle w:val="Corpodetexto"/>
        <w:spacing w:before="201" w:line="276" w:lineRule="auto"/>
        <w:ind w:right="3"/>
        <w:jc w:val="both"/>
        <w:rPr>
          <w:rFonts w:ascii="Arial" w:hAnsi="Arial" w:cs="Arial"/>
          <w:w w:val="105"/>
          <w:sz w:val="24"/>
          <w:szCs w:val="24"/>
        </w:rPr>
      </w:pPr>
      <w:r w:rsidRPr="00461B22">
        <w:rPr>
          <w:rFonts w:ascii="Arial" w:hAnsi="Arial" w:cs="Arial"/>
          <w:w w:val="105"/>
          <w:sz w:val="24"/>
          <w:szCs w:val="24"/>
        </w:rPr>
        <w:t>Local e data,</w:t>
      </w:r>
    </w:p>
    <w:p w14:paraId="65F25423" w14:textId="77777777" w:rsidR="002231FA" w:rsidRDefault="002231FA" w:rsidP="00E13926">
      <w:pPr>
        <w:pStyle w:val="Corpodetexto"/>
        <w:spacing w:before="201" w:line="276" w:lineRule="auto"/>
        <w:ind w:right="3"/>
        <w:jc w:val="center"/>
        <w:rPr>
          <w:rFonts w:ascii="Arial" w:hAnsi="Arial" w:cs="Arial"/>
          <w:w w:val="105"/>
          <w:sz w:val="24"/>
          <w:szCs w:val="24"/>
        </w:rPr>
      </w:pPr>
      <w:r w:rsidRPr="00461B22">
        <w:rPr>
          <w:rFonts w:ascii="Arial" w:hAnsi="Arial" w:cs="Arial"/>
          <w:w w:val="105"/>
          <w:sz w:val="24"/>
          <w:szCs w:val="24"/>
        </w:rPr>
        <w:t>(assinatura do representante legal da empresa)</w:t>
      </w:r>
    </w:p>
    <w:p w14:paraId="1C92A480" w14:textId="77777777" w:rsidR="002231FA" w:rsidRDefault="002231FA" w:rsidP="00E13926">
      <w:pPr>
        <w:pStyle w:val="Corpodetexto"/>
        <w:spacing w:before="201" w:line="276" w:lineRule="auto"/>
        <w:ind w:right="3"/>
        <w:jc w:val="center"/>
        <w:rPr>
          <w:rFonts w:ascii="Arial" w:hAnsi="Arial" w:cs="Arial"/>
          <w:w w:val="105"/>
          <w:sz w:val="24"/>
          <w:szCs w:val="24"/>
        </w:rPr>
      </w:pPr>
    </w:p>
    <w:p w14:paraId="0E5CD1B8" w14:textId="77777777" w:rsidR="00547843" w:rsidRDefault="00547843" w:rsidP="00E13926">
      <w:pPr>
        <w:pStyle w:val="Corpodetexto"/>
        <w:spacing w:before="201" w:line="276" w:lineRule="auto"/>
        <w:ind w:right="3"/>
        <w:jc w:val="center"/>
        <w:rPr>
          <w:rFonts w:ascii="Arial" w:hAnsi="Arial" w:cs="Arial"/>
          <w:w w:val="105"/>
          <w:sz w:val="24"/>
          <w:szCs w:val="24"/>
        </w:rPr>
      </w:pPr>
    </w:p>
    <w:p w14:paraId="40BD778D" w14:textId="77777777" w:rsidR="002231FA" w:rsidRPr="00E95878" w:rsidRDefault="002231FA" w:rsidP="00E13926">
      <w:pPr>
        <w:pStyle w:val="Corpodetexto"/>
        <w:spacing w:line="276" w:lineRule="auto"/>
        <w:jc w:val="center"/>
        <w:rPr>
          <w:rFonts w:ascii="Arial" w:hAnsi="Arial" w:cs="Arial"/>
          <w:b/>
          <w:bCs/>
          <w:sz w:val="24"/>
          <w:szCs w:val="24"/>
          <w:highlight w:val="yellow"/>
        </w:rPr>
      </w:pPr>
      <w:r w:rsidRPr="00E95878">
        <w:rPr>
          <w:rFonts w:ascii="Arial" w:hAnsi="Arial" w:cs="Arial"/>
          <w:b/>
          <w:bCs/>
          <w:sz w:val="24"/>
          <w:szCs w:val="24"/>
        </w:rPr>
        <w:t>ANEXO X</w:t>
      </w:r>
      <w:r>
        <w:rPr>
          <w:rFonts w:ascii="Arial" w:hAnsi="Arial" w:cs="Arial"/>
          <w:b/>
          <w:bCs/>
          <w:sz w:val="24"/>
          <w:szCs w:val="24"/>
        </w:rPr>
        <w:t>V</w:t>
      </w:r>
    </w:p>
    <w:p w14:paraId="3FA026C7" w14:textId="77777777" w:rsidR="002231FA" w:rsidRPr="00E95878" w:rsidRDefault="002231FA" w:rsidP="00E13926">
      <w:pPr>
        <w:pStyle w:val="Corpodetexto"/>
        <w:spacing w:line="276" w:lineRule="auto"/>
        <w:jc w:val="center"/>
        <w:rPr>
          <w:rFonts w:ascii="Arial" w:hAnsi="Arial" w:cs="Arial"/>
          <w:b/>
          <w:bCs/>
          <w:sz w:val="24"/>
          <w:szCs w:val="24"/>
        </w:rPr>
      </w:pPr>
      <w:r w:rsidRPr="00E95878">
        <w:rPr>
          <w:rFonts w:ascii="Arial" w:hAnsi="Arial" w:cs="Arial"/>
          <w:b/>
          <w:bCs/>
          <w:sz w:val="24"/>
          <w:szCs w:val="24"/>
        </w:rPr>
        <w:t>MINUTA DE CONTRATATO</w:t>
      </w:r>
    </w:p>
    <w:p w14:paraId="7DFC6FDD" w14:textId="664385B1" w:rsidR="002231FA" w:rsidRPr="00E95878" w:rsidRDefault="002231FA" w:rsidP="00E13926">
      <w:pPr>
        <w:pStyle w:val="Corpodetexto"/>
        <w:spacing w:line="276" w:lineRule="auto"/>
        <w:jc w:val="center"/>
        <w:rPr>
          <w:rFonts w:ascii="Arial" w:hAnsi="Arial" w:cs="Arial"/>
          <w:b/>
          <w:bCs/>
          <w:sz w:val="24"/>
          <w:szCs w:val="24"/>
        </w:rPr>
      </w:pPr>
      <w:r w:rsidRPr="00E95878">
        <w:rPr>
          <w:rFonts w:ascii="Arial" w:hAnsi="Arial" w:cs="Arial"/>
          <w:b/>
          <w:bCs/>
          <w:sz w:val="24"/>
          <w:szCs w:val="24"/>
        </w:rPr>
        <w:t xml:space="preserve">PROCESSO </w:t>
      </w:r>
      <w:r>
        <w:rPr>
          <w:rFonts w:ascii="Arial" w:hAnsi="Arial" w:cs="Arial"/>
          <w:b/>
          <w:bCs/>
          <w:sz w:val="24"/>
          <w:szCs w:val="24"/>
        </w:rPr>
        <w:t>0</w:t>
      </w:r>
      <w:r w:rsidR="00547843">
        <w:rPr>
          <w:rFonts w:ascii="Arial" w:hAnsi="Arial" w:cs="Arial"/>
          <w:b/>
          <w:bCs/>
          <w:sz w:val="24"/>
          <w:szCs w:val="24"/>
        </w:rPr>
        <w:t>27</w:t>
      </w:r>
      <w:r w:rsidRPr="00E95878">
        <w:rPr>
          <w:rFonts w:ascii="Arial" w:hAnsi="Arial" w:cs="Arial"/>
          <w:b/>
          <w:bCs/>
          <w:sz w:val="24"/>
          <w:szCs w:val="24"/>
        </w:rPr>
        <w:t>/2026</w:t>
      </w:r>
    </w:p>
    <w:p w14:paraId="585C6DBD" w14:textId="609B5A1B" w:rsidR="002231FA" w:rsidRPr="00E95878" w:rsidRDefault="002231FA" w:rsidP="00E13926">
      <w:pPr>
        <w:pStyle w:val="Corpodetexto"/>
        <w:spacing w:line="276" w:lineRule="auto"/>
        <w:jc w:val="center"/>
        <w:rPr>
          <w:rFonts w:ascii="Arial" w:hAnsi="Arial" w:cs="Arial"/>
          <w:b/>
          <w:bCs/>
          <w:sz w:val="24"/>
          <w:szCs w:val="24"/>
        </w:rPr>
      </w:pPr>
      <w:r w:rsidRPr="00E95878">
        <w:rPr>
          <w:rFonts w:ascii="Arial" w:hAnsi="Arial" w:cs="Arial"/>
          <w:b/>
          <w:bCs/>
          <w:sz w:val="24"/>
          <w:szCs w:val="24"/>
        </w:rPr>
        <w:t xml:space="preserve">PREGÃO ELETRÔNICO </w:t>
      </w:r>
      <w:r>
        <w:rPr>
          <w:rFonts w:ascii="Arial" w:hAnsi="Arial" w:cs="Arial"/>
          <w:b/>
          <w:bCs/>
          <w:sz w:val="24"/>
          <w:szCs w:val="24"/>
        </w:rPr>
        <w:t>0</w:t>
      </w:r>
      <w:r w:rsidR="00547843">
        <w:rPr>
          <w:rFonts w:ascii="Arial" w:hAnsi="Arial" w:cs="Arial"/>
          <w:b/>
          <w:bCs/>
          <w:sz w:val="24"/>
          <w:szCs w:val="24"/>
        </w:rPr>
        <w:t>12</w:t>
      </w:r>
      <w:r w:rsidRPr="00E95878">
        <w:rPr>
          <w:rFonts w:ascii="Arial" w:hAnsi="Arial" w:cs="Arial"/>
          <w:b/>
          <w:bCs/>
          <w:sz w:val="24"/>
          <w:szCs w:val="24"/>
        </w:rPr>
        <w:t>/2026</w:t>
      </w:r>
    </w:p>
    <w:p w14:paraId="6CEAE09F" w14:textId="77777777" w:rsidR="002231FA" w:rsidRPr="00E95878" w:rsidRDefault="002231FA" w:rsidP="00E13926">
      <w:pPr>
        <w:pStyle w:val="Corpodetexto"/>
        <w:tabs>
          <w:tab w:val="left" w:pos="6045"/>
        </w:tabs>
        <w:spacing w:line="276" w:lineRule="auto"/>
        <w:rPr>
          <w:rFonts w:ascii="Arial" w:hAnsi="Arial" w:cs="Arial"/>
          <w:b/>
          <w:bCs/>
          <w:sz w:val="24"/>
          <w:szCs w:val="24"/>
        </w:rPr>
      </w:pPr>
      <w:r w:rsidRPr="00E95878">
        <w:rPr>
          <w:rFonts w:ascii="Arial" w:hAnsi="Arial" w:cs="Arial"/>
          <w:b/>
          <w:bCs/>
          <w:sz w:val="24"/>
          <w:szCs w:val="24"/>
        </w:rPr>
        <w:tab/>
      </w:r>
    </w:p>
    <w:p w14:paraId="09B8225C" w14:textId="77777777" w:rsidR="002231FA" w:rsidRPr="00E95878" w:rsidRDefault="002231FA" w:rsidP="00547843">
      <w:pPr>
        <w:pStyle w:val="Corpodetexto"/>
        <w:tabs>
          <w:tab w:val="center" w:pos="4252"/>
          <w:tab w:val="left" w:pos="6165"/>
        </w:tabs>
        <w:spacing w:line="276" w:lineRule="auto"/>
        <w:ind w:left="3828"/>
        <w:jc w:val="both"/>
        <w:rPr>
          <w:rFonts w:ascii="Arial" w:hAnsi="Arial" w:cs="Arial"/>
          <w:b/>
          <w:bCs/>
          <w:sz w:val="24"/>
          <w:szCs w:val="24"/>
        </w:rPr>
      </w:pPr>
      <w:r w:rsidRPr="00E95878">
        <w:rPr>
          <w:rFonts w:ascii="Arial" w:hAnsi="Arial" w:cs="Arial"/>
          <w:b/>
          <w:bCs/>
          <w:sz w:val="24"/>
          <w:szCs w:val="24"/>
        </w:rPr>
        <w:tab/>
        <w:t xml:space="preserve"> CONTRATO ADMINISTRATIVO Nº XXX/2026, QUE ENTRE SI CELEBRAM, DE UM LADO, O MUNICÍPIO DE ONDA VERDE E, DE OUTRO, A EMPRESA XXXXXXXXXX, NA FORMA ABAIXO ADUZIDA.</w:t>
      </w:r>
    </w:p>
    <w:p w14:paraId="780ADACA" w14:textId="77777777" w:rsidR="002231FA" w:rsidRPr="00E95878" w:rsidRDefault="002231FA" w:rsidP="00E13926">
      <w:pPr>
        <w:spacing w:after="0"/>
        <w:jc w:val="both"/>
        <w:rPr>
          <w:rFonts w:ascii="Arial" w:hAnsi="Arial" w:cs="Arial"/>
          <w:b/>
          <w:sz w:val="24"/>
          <w:szCs w:val="24"/>
        </w:rPr>
      </w:pPr>
    </w:p>
    <w:p w14:paraId="53788080" w14:textId="77777777" w:rsidR="002231FA" w:rsidRPr="00E95878" w:rsidRDefault="002231FA" w:rsidP="00E13926">
      <w:pPr>
        <w:pStyle w:val="Corpodetexto"/>
        <w:spacing w:line="276" w:lineRule="auto"/>
        <w:jc w:val="both"/>
        <w:rPr>
          <w:rFonts w:ascii="Arial" w:hAnsi="Arial" w:cs="Arial"/>
          <w:b/>
          <w:sz w:val="24"/>
          <w:szCs w:val="24"/>
        </w:rPr>
      </w:pPr>
    </w:p>
    <w:p w14:paraId="50E697EC" w14:textId="77777777" w:rsidR="002231FA" w:rsidRPr="00E95878" w:rsidRDefault="002231FA" w:rsidP="00E13926">
      <w:pPr>
        <w:pStyle w:val="Corpodetexto"/>
        <w:spacing w:line="276" w:lineRule="auto"/>
        <w:jc w:val="both"/>
        <w:rPr>
          <w:rFonts w:ascii="Arial" w:eastAsiaTheme="minorHAnsi" w:hAnsi="Arial" w:cs="Arial"/>
          <w:sz w:val="24"/>
          <w:szCs w:val="24"/>
          <w:lang w:val="pt-BR"/>
        </w:rPr>
      </w:pPr>
      <w:r w:rsidRPr="00E95878">
        <w:rPr>
          <w:rFonts w:ascii="Arial" w:eastAsiaTheme="minorHAnsi" w:hAnsi="Arial" w:cs="Arial"/>
          <w:sz w:val="24"/>
          <w:szCs w:val="24"/>
          <w:lang w:val="pt-BR"/>
        </w:rPr>
        <w:t xml:space="preserve">O MUNICÍPIO DE ONDA VERDE, com sede na Av. Romano Calil, nº 261, Centro, Onda Verde/SP, inscrito no CNPJ/MF sob o nº 45.148.699/0001-70, daqui por diante denominado CONTRATANTE, neste ato representado pelo seu Prefeito, Sr. NILSON NEVES DE SOUZA, brasileiro, solteiro, portador do RG nº 22.872.723-6, inscrito no CPF nº 080.846.268-76, residente e domiciliado na Rua: Veridiana Serrano Marinho, nº 677, residencial Viva Mais Onda , nesta cidade, e a empresa XXXXXXXXXXXXXXX, inscrita no CNPJ/MF nº XXXXXXXXXXXX, estabelecida na Rua XXXXXXXXX, nº XXX, Bairro XXXXXXXX, CEP XXXXXXX, XXXXXXXXXXX/XX, doravante de denominada CONTRATADA, por seu representante, o Sr. XXXXXXXXXXXXX, </w:t>
      </w:r>
      <w:proofErr w:type="spellStart"/>
      <w:r w:rsidRPr="00E95878">
        <w:rPr>
          <w:rFonts w:ascii="Arial" w:eastAsiaTheme="minorHAnsi" w:hAnsi="Arial" w:cs="Arial"/>
          <w:sz w:val="24"/>
          <w:szCs w:val="24"/>
          <w:lang w:val="pt-BR"/>
        </w:rPr>
        <w:t>xxxxxxxx</w:t>
      </w:r>
      <w:proofErr w:type="spellEnd"/>
      <w:r w:rsidRPr="00E95878">
        <w:rPr>
          <w:rFonts w:ascii="Arial" w:eastAsiaTheme="minorHAnsi" w:hAnsi="Arial" w:cs="Arial"/>
          <w:sz w:val="24"/>
          <w:szCs w:val="24"/>
          <w:lang w:val="pt-BR"/>
        </w:rPr>
        <w:t xml:space="preserve">, </w:t>
      </w:r>
      <w:proofErr w:type="spellStart"/>
      <w:r w:rsidRPr="00E95878">
        <w:rPr>
          <w:rFonts w:ascii="Arial" w:eastAsiaTheme="minorHAnsi" w:hAnsi="Arial" w:cs="Arial"/>
          <w:sz w:val="24"/>
          <w:szCs w:val="24"/>
          <w:lang w:val="pt-BR"/>
        </w:rPr>
        <w:t>xxxxxxx</w:t>
      </w:r>
      <w:proofErr w:type="spellEnd"/>
      <w:r w:rsidRPr="00E95878">
        <w:rPr>
          <w:rFonts w:ascii="Arial" w:eastAsiaTheme="minorHAnsi" w:hAnsi="Arial" w:cs="Arial"/>
          <w:sz w:val="24"/>
          <w:szCs w:val="24"/>
          <w:lang w:val="pt-BR"/>
        </w:rPr>
        <w:t xml:space="preserve">, </w:t>
      </w:r>
      <w:proofErr w:type="spellStart"/>
      <w:r w:rsidRPr="00E95878">
        <w:rPr>
          <w:rFonts w:ascii="Arial" w:eastAsiaTheme="minorHAnsi" w:hAnsi="Arial" w:cs="Arial"/>
          <w:sz w:val="24"/>
          <w:szCs w:val="24"/>
          <w:lang w:val="pt-BR"/>
        </w:rPr>
        <w:t>xxxxxxx</w:t>
      </w:r>
      <w:proofErr w:type="spellEnd"/>
      <w:r w:rsidRPr="00E95878">
        <w:rPr>
          <w:rFonts w:ascii="Arial" w:eastAsiaTheme="minorHAnsi" w:hAnsi="Arial" w:cs="Arial"/>
          <w:sz w:val="24"/>
          <w:szCs w:val="24"/>
          <w:lang w:val="pt-BR"/>
        </w:rPr>
        <w:t xml:space="preserve">, inscrito no CPF nº  </w:t>
      </w:r>
      <w:proofErr w:type="spellStart"/>
      <w:r w:rsidRPr="00E95878">
        <w:rPr>
          <w:rFonts w:ascii="Arial" w:eastAsiaTheme="minorHAnsi" w:hAnsi="Arial" w:cs="Arial"/>
          <w:sz w:val="24"/>
          <w:szCs w:val="24"/>
          <w:lang w:val="pt-BR"/>
        </w:rPr>
        <w:t>xxxxxxxxxxx</w:t>
      </w:r>
      <w:proofErr w:type="spellEnd"/>
      <w:r w:rsidRPr="00E95878">
        <w:rPr>
          <w:rFonts w:ascii="Arial" w:eastAsiaTheme="minorHAnsi" w:hAnsi="Arial" w:cs="Arial"/>
          <w:sz w:val="24"/>
          <w:szCs w:val="24"/>
          <w:lang w:val="pt-BR"/>
        </w:rPr>
        <w:t xml:space="preserve">, Identidade nº </w:t>
      </w:r>
      <w:proofErr w:type="spellStart"/>
      <w:r w:rsidRPr="00E95878">
        <w:rPr>
          <w:rFonts w:ascii="Arial" w:eastAsiaTheme="minorHAnsi" w:hAnsi="Arial" w:cs="Arial"/>
          <w:sz w:val="24"/>
          <w:szCs w:val="24"/>
          <w:lang w:val="pt-BR"/>
        </w:rPr>
        <w:t>xxxxxxxxxxxxx</w:t>
      </w:r>
      <w:proofErr w:type="spellEnd"/>
      <w:r w:rsidRPr="00E95878">
        <w:rPr>
          <w:rFonts w:ascii="Arial" w:eastAsiaTheme="minorHAnsi" w:hAnsi="Arial" w:cs="Arial"/>
          <w:sz w:val="24"/>
          <w:szCs w:val="24"/>
          <w:lang w:val="pt-BR"/>
        </w:rPr>
        <w:t>, têm entre si justo e acordado, tendo em vista o que consta no Processo nº 0</w:t>
      </w:r>
      <w:r>
        <w:rPr>
          <w:rFonts w:ascii="Arial" w:eastAsiaTheme="minorHAnsi" w:hAnsi="Arial" w:cs="Arial"/>
          <w:sz w:val="24"/>
          <w:szCs w:val="24"/>
          <w:lang w:val="pt-BR"/>
        </w:rPr>
        <w:t>16</w:t>
      </w:r>
      <w:r w:rsidRPr="00E95878">
        <w:rPr>
          <w:rFonts w:ascii="Arial" w:eastAsiaTheme="minorHAnsi" w:hAnsi="Arial" w:cs="Arial"/>
          <w:sz w:val="24"/>
          <w:szCs w:val="24"/>
          <w:lang w:val="pt-BR"/>
        </w:rPr>
        <w:t>/2026 e em observância às disposições da Lei nº 14.133/2021, resolvem celebrar o presente Contrato, decorrente do Pregão Eletrônico nº 00</w:t>
      </w:r>
      <w:r>
        <w:rPr>
          <w:rFonts w:ascii="Arial" w:eastAsiaTheme="minorHAnsi" w:hAnsi="Arial" w:cs="Arial"/>
          <w:sz w:val="24"/>
          <w:szCs w:val="24"/>
          <w:lang w:val="pt-BR"/>
        </w:rPr>
        <w:t>7</w:t>
      </w:r>
      <w:r w:rsidRPr="00E95878">
        <w:rPr>
          <w:rFonts w:ascii="Arial" w:eastAsiaTheme="minorHAnsi" w:hAnsi="Arial" w:cs="Arial"/>
          <w:sz w:val="24"/>
          <w:szCs w:val="24"/>
          <w:lang w:val="pt-BR"/>
        </w:rPr>
        <w:t>/2026, mediante as cláusulas e condições a seguir enunciadas:</w:t>
      </w:r>
    </w:p>
    <w:p w14:paraId="395F2861" w14:textId="77777777" w:rsidR="002231FA" w:rsidRPr="00E95878" w:rsidRDefault="002231FA" w:rsidP="00E13926">
      <w:pPr>
        <w:pStyle w:val="Corpodetexto"/>
        <w:spacing w:line="276" w:lineRule="auto"/>
        <w:jc w:val="both"/>
        <w:rPr>
          <w:rFonts w:ascii="Arial" w:hAnsi="Arial" w:cs="Arial"/>
          <w:sz w:val="24"/>
          <w:szCs w:val="24"/>
        </w:rPr>
      </w:pPr>
    </w:p>
    <w:p w14:paraId="129CDD72" w14:textId="77777777" w:rsidR="002231FA" w:rsidRPr="00E95878" w:rsidRDefault="002231FA" w:rsidP="00E13926">
      <w:pPr>
        <w:pStyle w:val="Corpodetexto"/>
        <w:spacing w:line="276" w:lineRule="auto"/>
        <w:rPr>
          <w:rFonts w:ascii="Arial" w:hAnsi="Arial" w:cs="Arial"/>
          <w:b/>
          <w:bCs/>
          <w:sz w:val="24"/>
          <w:szCs w:val="24"/>
        </w:rPr>
      </w:pPr>
      <w:r w:rsidRPr="00E95878">
        <w:rPr>
          <w:rFonts w:ascii="Arial" w:hAnsi="Arial" w:cs="Arial"/>
          <w:b/>
          <w:bCs/>
          <w:sz w:val="24"/>
          <w:szCs w:val="24"/>
        </w:rPr>
        <w:t>CLÁUSULA</w:t>
      </w:r>
      <w:r w:rsidRPr="00E95878">
        <w:rPr>
          <w:rFonts w:ascii="Arial" w:hAnsi="Arial" w:cs="Arial"/>
          <w:b/>
          <w:bCs/>
          <w:spacing w:val="-5"/>
          <w:sz w:val="24"/>
          <w:szCs w:val="24"/>
        </w:rPr>
        <w:t xml:space="preserve"> </w:t>
      </w:r>
      <w:r w:rsidRPr="00E95878">
        <w:rPr>
          <w:rFonts w:ascii="Arial" w:hAnsi="Arial" w:cs="Arial"/>
          <w:b/>
          <w:bCs/>
          <w:sz w:val="24"/>
          <w:szCs w:val="24"/>
        </w:rPr>
        <w:t>PRIMEIRA</w:t>
      </w:r>
      <w:r w:rsidRPr="00E95878">
        <w:rPr>
          <w:rFonts w:ascii="Arial" w:hAnsi="Arial" w:cs="Arial"/>
          <w:b/>
          <w:bCs/>
          <w:spacing w:val="-2"/>
          <w:sz w:val="24"/>
          <w:szCs w:val="24"/>
        </w:rPr>
        <w:t xml:space="preserve"> </w:t>
      </w:r>
      <w:r w:rsidRPr="00E95878">
        <w:rPr>
          <w:rFonts w:ascii="Arial" w:hAnsi="Arial" w:cs="Arial"/>
          <w:b/>
          <w:bCs/>
          <w:sz w:val="24"/>
          <w:szCs w:val="24"/>
        </w:rPr>
        <w:t>–</w:t>
      </w:r>
      <w:r w:rsidRPr="00E95878">
        <w:rPr>
          <w:rFonts w:ascii="Arial" w:hAnsi="Arial" w:cs="Arial"/>
          <w:b/>
          <w:bCs/>
          <w:spacing w:val="-1"/>
          <w:sz w:val="24"/>
          <w:szCs w:val="24"/>
        </w:rPr>
        <w:t xml:space="preserve"> </w:t>
      </w:r>
      <w:r w:rsidRPr="00E95878">
        <w:rPr>
          <w:rFonts w:ascii="Arial" w:hAnsi="Arial" w:cs="Arial"/>
          <w:b/>
          <w:bCs/>
          <w:sz w:val="24"/>
          <w:szCs w:val="24"/>
        </w:rPr>
        <w:t>DO</w:t>
      </w:r>
      <w:r w:rsidRPr="00E95878">
        <w:rPr>
          <w:rFonts w:ascii="Arial" w:hAnsi="Arial" w:cs="Arial"/>
          <w:b/>
          <w:bCs/>
          <w:spacing w:val="-2"/>
          <w:sz w:val="24"/>
          <w:szCs w:val="24"/>
        </w:rPr>
        <w:t xml:space="preserve"> </w:t>
      </w:r>
      <w:r w:rsidRPr="00E95878">
        <w:rPr>
          <w:rFonts w:ascii="Arial" w:hAnsi="Arial" w:cs="Arial"/>
          <w:b/>
          <w:bCs/>
          <w:sz w:val="24"/>
          <w:szCs w:val="24"/>
        </w:rPr>
        <w:t>OBJETO</w:t>
      </w:r>
    </w:p>
    <w:p w14:paraId="26E8077A" w14:textId="748A87D9" w:rsidR="002231FA" w:rsidRPr="00E95878" w:rsidRDefault="002231FA" w:rsidP="00E13926">
      <w:pPr>
        <w:spacing w:after="0"/>
        <w:jc w:val="both"/>
        <w:rPr>
          <w:rFonts w:ascii="Arial" w:hAnsi="Arial" w:cs="Arial"/>
          <w:sz w:val="24"/>
          <w:szCs w:val="24"/>
        </w:rPr>
      </w:pPr>
      <w:r w:rsidRPr="00E95878">
        <w:rPr>
          <w:rFonts w:ascii="Arial" w:hAnsi="Arial" w:cs="Arial"/>
          <w:b/>
          <w:sz w:val="24"/>
          <w:szCs w:val="24"/>
        </w:rPr>
        <w:t xml:space="preserve">1.1 </w:t>
      </w:r>
      <w:r w:rsidRPr="00E95878">
        <w:rPr>
          <w:rFonts w:ascii="Arial" w:hAnsi="Arial" w:cs="Arial"/>
          <w:sz w:val="24"/>
          <w:szCs w:val="24"/>
        </w:rPr>
        <w:t xml:space="preserve">– O presente </w:t>
      </w:r>
      <w:r w:rsidRPr="00E95878">
        <w:rPr>
          <w:rFonts w:ascii="Arial" w:hAnsi="Arial" w:cs="Arial"/>
          <w:b/>
          <w:bCs/>
          <w:sz w:val="24"/>
          <w:szCs w:val="24"/>
        </w:rPr>
        <w:t>CONTRATO</w:t>
      </w:r>
      <w:r w:rsidRPr="00E95878">
        <w:rPr>
          <w:rFonts w:ascii="Arial" w:hAnsi="Arial" w:cs="Arial"/>
          <w:sz w:val="24"/>
          <w:szCs w:val="24"/>
        </w:rPr>
        <w:t xml:space="preserve"> objetiva a </w:t>
      </w:r>
      <w:r w:rsidRPr="00E95878">
        <w:rPr>
          <w:rFonts w:ascii="Arial" w:hAnsi="Arial" w:cs="Arial"/>
          <w:b/>
          <w:bCs/>
          <w:sz w:val="24"/>
          <w:szCs w:val="24"/>
        </w:rPr>
        <w:t>CONTRATAÇÃO DE EMPRESA PARA FORNECIMENMTO DE ESTRUTA TÉCNICA E OPREACIONAL PARA REALIZAÇÃO DE RODEIO NO MUNICÍPIO NO ANO DE 2026</w:t>
      </w:r>
      <w:r w:rsidRPr="00E95878">
        <w:rPr>
          <w:rFonts w:ascii="Arial" w:hAnsi="Arial" w:cs="Arial"/>
          <w:b/>
          <w:sz w:val="24"/>
          <w:szCs w:val="24"/>
        </w:rPr>
        <w:t>,</w:t>
      </w:r>
      <w:r w:rsidRPr="00E95878">
        <w:rPr>
          <w:rFonts w:ascii="Arial" w:hAnsi="Arial" w:cs="Arial"/>
          <w:b/>
          <w:spacing w:val="1"/>
          <w:sz w:val="24"/>
          <w:szCs w:val="24"/>
        </w:rPr>
        <w:t xml:space="preserve"> </w:t>
      </w:r>
      <w:r w:rsidRPr="00E95878">
        <w:rPr>
          <w:rFonts w:ascii="Arial" w:hAnsi="Arial" w:cs="Arial"/>
          <w:sz w:val="24"/>
          <w:szCs w:val="24"/>
        </w:rPr>
        <w:t xml:space="preserve">conforme quantidade, especificações e condições constantes do </w:t>
      </w:r>
      <w:r w:rsidRPr="00E95878">
        <w:rPr>
          <w:rFonts w:ascii="Arial" w:hAnsi="Arial" w:cs="Arial"/>
          <w:b/>
          <w:sz w:val="24"/>
          <w:szCs w:val="24"/>
        </w:rPr>
        <w:t xml:space="preserve">ANEXO </w:t>
      </w:r>
      <w:r w:rsidR="00547843">
        <w:rPr>
          <w:rFonts w:ascii="Arial" w:hAnsi="Arial" w:cs="Arial"/>
          <w:b/>
          <w:sz w:val="24"/>
          <w:szCs w:val="24"/>
        </w:rPr>
        <w:t>I</w:t>
      </w:r>
      <w:r w:rsidRPr="00E95878">
        <w:rPr>
          <w:rFonts w:ascii="Arial" w:hAnsi="Arial" w:cs="Arial"/>
          <w:b/>
          <w:sz w:val="24"/>
          <w:szCs w:val="24"/>
        </w:rPr>
        <w:t>I</w:t>
      </w:r>
      <w:r w:rsidRPr="00E95878">
        <w:rPr>
          <w:rFonts w:ascii="Arial" w:hAnsi="Arial" w:cs="Arial"/>
          <w:sz w:val="24"/>
          <w:szCs w:val="24"/>
        </w:rPr>
        <w:t>, parte integrante do Edital de</w:t>
      </w:r>
      <w:r w:rsidRPr="00E95878">
        <w:rPr>
          <w:rFonts w:ascii="Arial" w:hAnsi="Arial" w:cs="Arial"/>
          <w:spacing w:val="-1"/>
          <w:sz w:val="24"/>
          <w:szCs w:val="24"/>
        </w:rPr>
        <w:t xml:space="preserve"> </w:t>
      </w:r>
      <w:r w:rsidRPr="00E95878">
        <w:rPr>
          <w:rFonts w:ascii="Arial" w:hAnsi="Arial" w:cs="Arial"/>
          <w:sz w:val="24"/>
          <w:szCs w:val="24"/>
        </w:rPr>
        <w:t>Licitação</w:t>
      </w:r>
      <w:r w:rsidRPr="00E95878">
        <w:rPr>
          <w:rFonts w:ascii="Arial" w:hAnsi="Arial" w:cs="Arial"/>
          <w:spacing w:val="-1"/>
          <w:sz w:val="24"/>
          <w:szCs w:val="24"/>
        </w:rPr>
        <w:t xml:space="preserve"> </w:t>
      </w:r>
      <w:r w:rsidRPr="00E95878">
        <w:rPr>
          <w:rFonts w:ascii="Arial" w:hAnsi="Arial" w:cs="Arial"/>
          <w:sz w:val="24"/>
          <w:szCs w:val="24"/>
        </w:rPr>
        <w:t>do</w:t>
      </w:r>
      <w:r w:rsidRPr="00E95878">
        <w:rPr>
          <w:rFonts w:ascii="Arial" w:hAnsi="Arial" w:cs="Arial"/>
          <w:spacing w:val="-2"/>
          <w:sz w:val="24"/>
          <w:szCs w:val="24"/>
        </w:rPr>
        <w:t xml:space="preserve"> </w:t>
      </w:r>
      <w:r w:rsidRPr="00E95878">
        <w:rPr>
          <w:rFonts w:ascii="Arial" w:hAnsi="Arial" w:cs="Arial"/>
          <w:b/>
          <w:sz w:val="24"/>
          <w:szCs w:val="24"/>
        </w:rPr>
        <w:t>Pregão</w:t>
      </w:r>
      <w:r w:rsidRPr="00E95878">
        <w:rPr>
          <w:rFonts w:ascii="Arial" w:hAnsi="Arial" w:cs="Arial"/>
          <w:b/>
          <w:spacing w:val="-3"/>
          <w:sz w:val="24"/>
          <w:szCs w:val="24"/>
        </w:rPr>
        <w:t xml:space="preserve"> </w:t>
      </w:r>
      <w:r w:rsidRPr="00E95878">
        <w:rPr>
          <w:rFonts w:ascii="Arial" w:hAnsi="Arial" w:cs="Arial"/>
          <w:b/>
          <w:sz w:val="24"/>
          <w:szCs w:val="24"/>
        </w:rPr>
        <w:t>Eletrônico</w:t>
      </w:r>
      <w:r w:rsidRPr="00E95878">
        <w:rPr>
          <w:rFonts w:ascii="Arial" w:hAnsi="Arial" w:cs="Arial"/>
          <w:b/>
          <w:spacing w:val="-3"/>
          <w:sz w:val="24"/>
          <w:szCs w:val="24"/>
        </w:rPr>
        <w:t xml:space="preserve"> </w:t>
      </w:r>
      <w:r w:rsidRPr="00E95878">
        <w:rPr>
          <w:rFonts w:ascii="Arial" w:hAnsi="Arial" w:cs="Arial"/>
          <w:b/>
          <w:sz w:val="24"/>
          <w:szCs w:val="24"/>
        </w:rPr>
        <w:t>Nº.</w:t>
      </w:r>
      <w:r w:rsidRPr="00E95878">
        <w:rPr>
          <w:rFonts w:ascii="Arial" w:hAnsi="Arial" w:cs="Arial"/>
          <w:b/>
          <w:spacing w:val="-2"/>
          <w:sz w:val="24"/>
          <w:szCs w:val="24"/>
        </w:rPr>
        <w:t xml:space="preserve"> </w:t>
      </w:r>
      <w:r>
        <w:rPr>
          <w:rFonts w:ascii="Arial" w:hAnsi="Arial" w:cs="Arial"/>
          <w:b/>
          <w:spacing w:val="-2"/>
          <w:sz w:val="24"/>
          <w:szCs w:val="24"/>
        </w:rPr>
        <w:t>0</w:t>
      </w:r>
      <w:r w:rsidR="00547843">
        <w:rPr>
          <w:rFonts w:ascii="Arial" w:hAnsi="Arial" w:cs="Arial"/>
          <w:b/>
          <w:spacing w:val="-2"/>
          <w:sz w:val="24"/>
          <w:szCs w:val="24"/>
        </w:rPr>
        <w:t>12</w:t>
      </w:r>
      <w:r w:rsidRPr="00E95878">
        <w:rPr>
          <w:rFonts w:ascii="Arial" w:hAnsi="Arial" w:cs="Arial"/>
          <w:b/>
          <w:sz w:val="24"/>
          <w:szCs w:val="24"/>
        </w:rPr>
        <w:t>/2026</w:t>
      </w:r>
      <w:r w:rsidRPr="00E95878">
        <w:rPr>
          <w:rFonts w:ascii="Arial" w:hAnsi="Arial" w:cs="Arial"/>
          <w:sz w:val="24"/>
          <w:szCs w:val="24"/>
        </w:rPr>
        <w:t>.</w:t>
      </w:r>
    </w:p>
    <w:p w14:paraId="2E739B7A" w14:textId="77777777" w:rsidR="002231FA" w:rsidRPr="00E95878" w:rsidRDefault="002231FA" w:rsidP="00E13926">
      <w:pPr>
        <w:pStyle w:val="Corpodetexto"/>
        <w:spacing w:line="276" w:lineRule="auto"/>
        <w:jc w:val="both"/>
        <w:rPr>
          <w:rFonts w:ascii="Arial" w:hAnsi="Arial" w:cs="Arial"/>
          <w:sz w:val="24"/>
          <w:szCs w:val="24"/>
        </w:rPr>
      </w:pPr>
    </w:p>
    <w:p w14:paraId="24206E17" w14:textId="77777777" w:rsidR="002231FA" w:rsidRPr="00E95878" w:rsidRDefault="002231FA" w:rsidP="00E13926">
      <w:pPr>
        <w:pStyle w:val="Corpodetexto"/>
        <w:spacing w:line="276" w:lineRule="auto"/>
        <w:jc w:val="both"/>
        <w:rPr>
          <w:rFonts w:ascii="Arial" w:hAnsi="Arial" w:cs="Arial"/>
          <w:b/>
          <w:bCs/>
          <w:sz w:val="24"/>
          <w:szCs w:val="24"/>
        </w:rPr>
      </w:pPr>
      <w:r w:rsidRPr="00E95878">
        <w:rPr>
          <w:rFonts w:ascii="Arial" w:hAnsi="Arial" w:cs="Arial"/>
          <w:b/>
          <w:bCs/>
          <w:sz w:val="24"/>
          <w:szCs w:val="24"/>
        </w:rPr>
        <w:t xml:space="preserve">2. CLÁUSULA SEGUNDA: DAS CONDIÇÕES GERAIS PARA EXECUÇÃO: </w:t>
      </w:r>
    </w:p>
    <w:p w14:paraId="0B2C28DF" w14:textId="77777777" w:rsidR="002231FA" w:rsidRPr="00E95878" w:rsidRDefault="002231FA" w:rsidP="00E13926">
      <w:pPr>
        <w:pStyle w:val="Corpodetexto"/>
        <w:spacing w:line="276" w:lineRule="auto"/>
        <w:jc w:val="both"/>
        <w:rPr>
          <w:rFonts w:ascii="Arial" w:hAnsi="Arial" w:cs="Arial"/>
          <w:sz w:val="24"/>
          <w:szCs w:val="24"/>
        </w:rPr>
      </w:pPr>
      <w:r w:rsidRPr="00E95878">
        <w:rPr>
          <w:rFonts w:ascii="Arial" w:hAnsi="Arial" w:cs="Arial"/>
          <w:sz w:val="24"/>
          <w:szCs w:val="24"/>
        </w:rPr>
        <w:t xml:space="preserve">2.1. A execução do objeto do Contrato deverá seguir as seguintes instruções: </w:t>
      </w:r>
    </w:p>
    <w:p w14:paraId="3828B58D" w14:textId="7DD1FACB" w:rsidR="002231FA" w:rsidRPr="00E95878" w:rsidRDefault="002231FA" w:rsidP="00E13926">
      <w:pPr>
        <w:pStyle w:val="Corpodetexto"/>
        <w:spacing w:line="276" w:lineRule="auto"/>
        <w:jc w:val="both"/>
        <w:rPr>
          <w:rFonts w:ascii="Arial" w:hAnsi="Arial" w:cs="Arial"/>
          <w:sz w:val="24"/>
          <w:szCs w:val="24"/>
        </w:rPr>
      </w:pPr>
      <w:r w:rsidRPr="00E95878">
        <w:rPr>
          <w:rFonts w:ascii="Arial" w:hAnsi="Arial" w:cs="Arial"/>
          <w:sz w:val="24"/>
          <w:szCs w:val="24"/>
        </w:rPr>
        <w:t xml:space="preserve">2.1.1. Ser executado de acordo com as normas contidas no edital do Pregão Eletrônico nº </w:t>
      </w:r>
      <w:r>
        <w:rPr>
          <w:rFonts w:ascii="Arial" w:hAnsi="Arial" w:cs="Arial"/>
          <w:sz w:val="24"/>
          <w:szCs w:val="24"/>
        </w:rPr>
        <w:t>0</w:t>
      </w:r>
      <w:r w:rsidR="00547843">
        <w:rPr>
          <w:rFonts w:ascii="Arial" w:hAnsi="Arial" w:cs="Arial"/>
          <w:sz w:val="24"/>
          <w:szCs w:val="24"/>
        </w:rPr>
        <w:t>12</w:t>
      </w:r>
      <w:r w:rsidRPr="00E95878">
        <w:rPr>
          <w:rFonts w:ascii="Arial" w:hAnsi="Arial" w:cs="Arial"/>
          <w:sz w:val="24"/>
          <w:szCs w:val="24"/>
        </w:rPr>
        <w:t xml:space="preserve">/2026 e seus anexos, em particular ao Anexo II - Termo de Referência; </w:t>
      </w:r>
    </w:p>
    <w:p w14:paraId="0CC9A117" w14:textId="77777777" w:rsidR="002231FA" w:rsidRPr="00E95878" w:rsidRDefault="002231FA" w:rsidP="00E13926">
      <w:pPr>
        <w:pStyle w:val="Corpodetexto"/>
        <w:spacing w:line="276" w:lineRule="auto"/>
        <w:jc w:val="both"/>
        <w:rPr>
          <w:rFonts w:ascii="Arial" w:hAnsi="Arial" w:cs="Arial"/>
          <w:sz w:val="24"/>
          <w:szCs w:val="24"/>
        </w:rPr>
      </w:pPr>
      <w:r w:rsidRPr="00E95878">
        <w:rPr>
          <w:rFonts w:ascii="Arial" w:hAnsi="Arial" w:cs="Arial"/>
          <w:sz w:val="24"/>
          <w:szCs w:val="24"/>
        </w:rPr>
        <w:t>2.1.2. A mão de obra utilizada pela CONTRATADA não terá vínculo empregatício com o Município, descabendo, por consequência, a imputação de obrigações trabalhistas;</w:t>
      </w:r>
    </w:p>
    <w:p w14:paraId="2E35B20B" w14:textId="77777777" w:rsidR="002231FA" w:rsidRPr="00E95878" w:rsidRDefault="002231FA" w:rsidP="00E13926">
      <w:pPr>
        <w:pStyle w:val="Corpodetexto"/>
        <w:spacing w:line="276" w:lineRule="auto"/>
        <w:jc w:val="both"/>
        <w:rPr>
          <w:rFonts w:ascii="Arial" w:hAnsi="Arial" w:cs="Arial"/>
          <w:sz w:val="24"/>
          <w:szCs w:val="24"/>
        </w:rPr>
      </w:pPr>
      <w:r w:rsidRPr="00E95878">
        <w:rPr>
          <w:rFonts w:ascii="Arial" w:hAnsi="Arial" w:cs="Arial"/>
          <w:sz w:val="24"/>
          <w:szCs w:val="24"/>
        </w:rPr>
        <w:lastRenderedPageBreak/>
        <w:t xml:space="preserve">2.1.3. A CONTRATADA utilizará, por sua conta, exclusivamente, pessoal habilitado à prestação dos serviços objeto deste Contrato devidamente registrado na CTPS ou em caso de terceiros, exigir o cumprimento das obrigações legais, assumindo solidariamente os riscos e eventuais danos que vierem a ocorrer; </w:t>
      </w:r>
    </w:p>
    <w:p w14:paraId="5CFC1CCC" w14:textId="77777777" w:rsidR="002231FA" w:rsidRPr="00E95878" w:rsidRDefault="002231FA" w:rsidP="00E13926">
      <w:pPr>
        <w:pStyle w:val="Corpodetexto"/>
        <w:spacing w:line="276" w:lineRule="auto"/>
        <w:jc w:val="both"/>
        <w:rPr>
          <w:rFonts w:ascii="Arial" w:hAnsi="Arial" w:cs="Arial"/>
          <w:sz w:val="24"/>
          <w:szCs w:val="24"/>
        </w:rPr>
      </w:pPr>
      <w:r w:rsidRPr="00E95878">
        <w:rPr>
          <w:rFonts w:ascii="Arial" w:hAnsi="Arial" w:cs="Arial"/>
          <w:sz w:val="24"/>
          <w:szCs w:val="24"/>
        </w:rPr>
        <w:t>2.1.4. A CONTRATADA deverá zelar pela qualidade dos serviços prestados bem como pela utilização de equipamentos de qualidade, sendo responsáveis por qualquer dano que eles venham a causar. Os prejuízos que a CONTRATADA vier causar a terceiros deverão ser reparados por sua conta, não cabendo a CONTRATANTE nenhum tipo de despesa com o ocorrido.</w:t>
      </w:r>
    </w:p>
    <w:p w14:paraId="4EE99EEB" w14:textId="77777777" w:rsidR="002231FA" w:rsidRPr="00E95878" w:rsidRDefault="002231FA" w:rsidP="00E13926">
      <w:pPr>
        <w:pStyle w:val="Corpodetexto"/>
        <w:spacing w:line="276" w:lineRule="auto"/>
        <w:jc w:val="both"/>
        <w:rPr>
          <w:rFonts w:ascii="Arial" w:hAnsi="Arial" w:cs="Arial"/>
          <w:sz w:val="24"/>
          <w:szCs w:val="24"/>
        </w:rPr>
      </w:pPr>
    </w:p>
    <w:p w14:paraId="73826AEB" w14:textId="77777777" w:rsidR="002231FA" w:rsidRPr="00E95878" w:rsidRDefault="002231FA" w:rsidP="00E13926">
      <w:pPr>
        <w:pStyle w:val="PargrafodaLista"/>
        <w:tabs>
          <w:tab w:val="left" w:pos="1538"/>
        </w:tabs>
        <w:spacing w:after="0"/>
        <w:ind w:left="0"/>
        <w:jc w:val="both"/>
        <w:rPr>
          <w:rFonts w:ascii="Arial" w:hAnsi="Arial" w:cs="Arial"/>
          <w:sz w:val="24"/>
          <w:szCs w:val="24"/>
        </w:rPr>
      </w:pPr>
      <w:r w:rsidRPr="00E95878">
        <w:rPr>
          <w:rFonts w:ascii="Arial" w:hAnsi="Arial" w:cs="Arial"/>
          <w:b/>
          <w:bCs/>
          <w:sz w:val="24"/>
          <w:szCs w:val="24"/>
        </w:rPr>
        <w:t>3. CLÁUSULA TERCEIRA: DO RECEBIMENTO DA PRESTAÇÃO DOS SERVIÇOS</w:t>
      </w:r>
      <w:r w:rsidRPr="00E95878">
        <w:rPr>
          <w:rFonts w:ascii="Arial" w:hAnsi="Arial" w:cs="Arial"/>
          <w:sz w:val="24"/>
          <w:szCs w:val="24"/>
        </w:rPr>
        <w:t xml:space="preserve">: </w:t>
      </w:r>
    </w:p>
    <w:p w14:paraId="6D4CB97F" w14:textId="77777777" w:rsidR="002231FA" w:rsidRPr="00E95878" w:rsidRDefault="002231FA" w:rsidP="00E13926">
      <w:pPr>
        <w:pStyle w:val="PargrafodaLista"/>
        <w:tabs>
          <w:tab w:val="left" w:pos="1538"/>
        </w:tabs>
        <w:spacing w:after="0"/>
        <w:ind w:left="0"/>
        <w:jc w:val="both"/>
        <w:rPr>
          <w:rFonts w:ascii="Arial" w:hAnsi="Arial" w:cs="Arial"/>
          <w:sz w:val="24"/>
          <w:szCs w:val="24"/>
        </w:rPr>
      </w:pPr>
      <w:r w:rsidRPr="00E95878">
        <w:rPr>
          <w:rFonts w:ascii="Arial" w:hAnsi="Arial" w:cs="Arial"/>
          <w:sz w:val="24"/>
          <w:szCs w:val="24"/>
        </w:rPr>
        <w:t xml:space="preserve">3.1.1. A CONTRATADA garantirá a qualidade e/ou validade dos serviços prestados durante todo o período de execução, obrigando-se a sanar qualquer problema que eles venham apresentar. </w:t>
      </w:r>
    </w:p>
    <w:p w14:paraId="33752E5B" w14:textId="77777777" w:rsidR="002231FA" w:rsidRPr="00E95878" w:rsidRDefault="002231FA" w:rsidP="00E13926">
      <w:pPr>
        <w:pStyle w:val="PargrafodaLista"/>
        <w:tabs>
          <w:tab w:val="left" w:pos="1538"/>
        </w:tabs>
        <w:spacing w:after="0"/>
        <w:ind w:left="0"/>
        <w:jc w:val="both"/>
        <w:rPr>
          <w:rFonts w:ascii="Arial" w:hAnsi="Arial" w:cs="Arial"/>
          <w:sz w:val="24"/>
          <w:szCs w:val="24"/>
        </w:rPr>
      </w:pPr>
      <w:r w:rsidRPr="00E95878">
        <w:rPr>
          <w:rFonts w:ascii="Arial" w:hAnsi="Arial" w:cs="Arial"/>
          <w:sz w:val="24"/>
          <w:szCs w:val="24"/>
        </w:rPr>
        <w:t xml:space="preserve">3.1.2. Será rejeitado no recebimento, qualquer condição que não tenha sido executada de acordo com o estabelecido neste Contrato e, com especificações diferentes das constantes no edital do Pregão Eletrônico que originou esta contratação, nos seus anexos bem como na Proposta apresentada na licitação. </w:t>
      </w:r>
    </w:p>
    <w:p w14:paraId="31801E38" w14:textId="77777777" w:rsidR="002231FA" w:rsidRPr="00E95878" w:rsidRDefault="002231FA" w:rsidP="00E13926">
      <w:pPr>
        <w:pStyle w:val="PargrafodaLista"/>
        <w:tabs>
          <w:tab w:val="left" w:pos="1538"/>
        </w:tabs>
        <w:spacing w:after="0"/>
        <w:ind w:left="0"/>
        <w:jc w:val="both"/>
        <w:rPr>
          <w:rFonts w:ascii="Arial" w:hAnsi="Arial" w:cs="Arial"/>
          <w:sz w:val="24"/>
          <w:szCs w:val="24"/>
        </w:rPr>
      </w:pPr>
      <w:r w:rsidRPr="00E95878">
        <w:rPr>
          <w:rFonts w:ascii="Arial" w:hAnsi="Arial" w:cs="Arial"/>
          <w:sz w:val="24"/>
          <w:szCs w:val="24"/>
        </w:rPr>
        <w:t xml:space="preserve">3.1.3. Constatadas irregularidades na execução do objeto contratado, a CONTRATANTE poderá rejeitá-lo no todo ou em parte, determinando a substituição, por conta da CONTRATADA, sem prejuízo das penalidades cabíveis. </w:t>
      </w:r>
    </w:p>
    <w:p w14:paraId="1B1416EC" w14:textId="77777777" w:rsidR="002231FA" w:rsidRPr="00E95878" w:rsidRDefault="002231FA" w:rsidP="00E13926">
      <w:pPr>
        <w:pStyle w:val="PargrafodaLista"/>
        <w:tabs>
          <w:tab w:val="left" w:pos="1538"/>
        </w:tabs>
        <w:spacing w:after="0"/>
        <w:ind w:left="0"/>
        <w:jc w:val="both"/>
        <w:rPr>
          <w:rFonts w:ascii="Arial" w:hAnsi="Arial" w:cs="Arial"/>
          <w:sz w:val="24"/>
          <w:szCs w:val="24"/>
        </w:rPr>
      </w:pPr>
      <w:r w:rsidRPr="00E95878">
        <w:rPr>
          <w:rFonts w:ascii="Arial" w:hAnsi="Arial" w:cs="Arial"/>
          <w:sz w:val="24"/>
          <w:szCs w:val="24"/>
        </w:rPr>
        <w:t xml:space="preserve">3.1.4. Deverão ser atendidas, rigorosamente, as especificações constantes do presente instrumento e da proposta. A execução fora das especificações implicará na recusa por parte da CONTRATANTE. </w:t>
      </w:r>
    </w:p>
    <w:p w14:paraId="6CC027A2" w14:textId="77777777" w:rsidR="002231FA" w:rsidRPr="00E95878" w:rsidRDefault="002231FA" w:rsidP="00E13926">
      <w:pPr>
        <w:pStyle w:val="PargrafodaLista"/>
        <w:tabs>
          <w:tab w:val="left" w:pos="1538"/>
        </w:tabs>
        <w:spacing w:after="0"/>
        <w:ind w:left="0"/>
        <w:jc w:val="both"/>
        <w:rPr>
          <w:rFonts w:ascii="Arial" w:hAnsi="Arial" w:cs="Arial"/>
          <w:sz w:val="24"/>
          <w:szCs w:val="24"/>
        </w:rPr>
      </w:pPr>
      <w:r w:rsidRPr="00E95878">
        <w:rPr>
          <w:rFonts w:ascii="Arial" w:hAnsi="Arial" w:cs="Arial"/>
          <w:sz w:val="24"/>
          <w:szCs w:val="24"/>
        </w:rPr>
        <w:t>3.1.5. Em caso do objeto do presente Contrato não se apresentar de acordo com a Nota de Empenho, a CONTRATADA fica obrigada a fazer sua substituição ou reposição, total ou parcial dos serviços, conforme o caso, prevalecendo para efeito de contagem do prazo para pagamento, a data do aceite dos serviços pelo servidor responsável.</w:t>
      </w:r>
    </w:p>
    <w:p w14:paraId="22BD7222" w14:textId="77777777" w:rsidR="002231FA" w:rsidRPr="00E95878" w:rsidRDefault="002231FA" w:rsidP="00E13926">
      <w:pPr>
        <w:pStyle w:val="PargrafodaLista"/>
        <w:tabs>
          <w:tab w:val="left" w:pos="1538"/>
        </w:tabs>
        <w:spacing w:after="0"/>
        <w:ind w:left="0"/>
        <w:jc w:val="both"/>
        <w:rPr>
          <w:rFonts w:ascii="Arial" w:hAnsi="Arial" w:cs="Arial"/>
          <w:sz w:val="24"/>
          <w:szCs w:val="24"/>
        </w:rPr>
      </w:pPr>
    </w:p>
    <w:p w14:paraId="58D034A1" w14:textId="77777777" w:rsidR="002231FA" w:rsidRPr="00E95878" w:rsidRDefault="002231FA" w:rsidP="00E13926">
      <w:pPr>
        <w:pStyle w:val="PargrafodaLista"/>
        <w:tabs>
          <w:tab w:val="left" w:pos="1538"/>
        </w:tabs>
        <w:spacing w:after="0"/>
        <w:ind w:left="0"/>
        <w:jc w:val="both"/>
        <w:rPr>
          <w:rFonts w:ascii="Arial" w:hAnsi="Arial" w:cs="Arial"/>
          <w:sz w:val="24"/>
          <w:szCs w:val="24"/>
        </w:rPr>
      </w:pPr>
      <w:r w:rsidRPr="00E95878">
        <w:rPr>
          <w:rFonts w:ascii="Arial" w:hAnsi="Arial" w:cs="Arial"/>
          <w:sz w:val="24"/>
          <w:szCs w:val="24"/>
        </w:rPr>
        <w:t xml:space="preserve">4. CLÁUSULA QUARTA – VIGÊNCIA E PRORROGAÇÃO: </w:t>
      </w:r>
    </w:p>
    <w:p w14:paraId="467FD9C2" w14:textId="77777777" w:rsidR="002231FA" w:rsidRPr="00E95878" w:rsidRDefault="002231FA" w:rsidP="00E13926">
      <w:pPr>
        <w:pStyle w:val="PargrafodaLista"/>
        <w:tabs>
          <w:tab w:val="left" w:pos="1538"/>
        </w:tabs>
        <w:spacing w:after="0"/>
        <w:ind w:left="0"/>
        <w:jc w:val="both"/>
        <w:rPr>
          <w:rFonts w:ascii="Arial" w:hAnsi="Arial" w:cs="Arial"/>
          <w:sz w:val="24"/>
          <w:szCs w:val="24"/>
        </w:rPr>
      </w:pPr>
      <w:r w:rsidRPr="00E95878">
        <w:rPr>
          <w:rFonts w:ascii="Arial" w:hAnsi="Arial" w:cs="Arial"/>
          <w:sz w:val="24"/>
          <w:szCs w:val="24"/>
        </w:rPr>
        <w:t xml:space="preserve">4.1. O presente contrato terá vigência de </w:t>
      </w:r>
      <w:r>
        <w:rPr>
          <w:rFonts w:ascii="Arial" w:hAnsi="Arial" w:cs="Arial"/>
          <w:sz w:val="24"/>
          <w:szCs w:val="24"/>
        </w:rPr>
        <w:t>12</w:t>
      </w:r>
      <w:r w:rsidRPr="007C7338">
        <w:rPr>
          <w:rFonts w:ascii="Arial" w:hAnsi="Arial" w:cs="Arial"/>
          <w:sz w:val="24"/>
          <w:szCs w:val="24"/>
        </w:rPr>
        <w:t xml:space="preserve"> (</w:t>
      </w:r>
      <w:r>
        <w:rPr>
          <w:rFonts w:ascii="Arial" w:hAnsi="Arial" w:cs="Arial"/>
          <w:sz w:val="24"/>
          <w:szCs w:val="24"/>
        </w:rPr>
        <w:t>doze</w:t>
      </w:r>
      <w:r w:rsidRPr="007C7338">
        <w:rPr>
          <w:rFonts w:ascii="Arial" w:hAnsi="Arial" w:cs="Arial"/>
          <w:sz w:val="24"/>
          <w:szCs w:val="24"/>
        </w:rPr>
        <w:t>) meses</w:t>
      </w:r>
      <w:r w:rsidRPr="00E95878">
        <w:rPr>
          <w:rFonts w:ascii="Arial" w:hAnsi="Arial" w:cs="Arial"/>
          <w:sz w:val="24"/>
          <w:szCs w:val="24"/>
        </w:rPr>
        <w:t xml:space="preserve">, podendo ser prorrogado, nos termos da Lei nº 14.133, de 2021. </w:t>
      </w:r>
    </w:p>
    <w:p w14:paraId="31D1B614" w14:textId="77777777" w:rsidR="002231FA" w:rsidRPr="00E95878" w:rsidRDefault="002231FA" w:rsidP="00E13926">
      <w:pPr>
        <w:pStyle w:val="PargrafodaLista"/>
        <w:tabs>
          <w:tab w:val="left" w:pos="1538"/>
        </w:tabs>
        <w:spacing w:after="0"/>
        <w:ind w:left="0"/>
        <w:jc w:val="both"/>
        <w:rPr>
          <w:rFonts w:ascii="Arial" w:hAnsi="Arial" w:cs="Arial"/>
          <w:sz w:val="24"/>
          <w:szCs w:val="24"/>
        </w:rPr>
      </w:pPr>
      <w:r w:rsidRPr="00E95878">
        <w:rPr>
          <w:rFonts w:ascii="Arial" w:hAnsi="Arial" w:cs="Arial"/>
          <w:sz w:val="24"/>
          <w:szCs w:val="24"/>
        </w:rPr>
        <w:t>4.1.1. A prorrogação de que trata este item é condicionada ao ateste, pela autoridade competente, de que as condições e os preços permanecem vantajosos para a Administração, permitida a negociação com o contratado.</w:t>
      </w:r>
    </w:p>
    <w:p w14:paraId="5542E57F" w14:textId="77777777" w:rsidR="002231FA" w:rsidRPr="00E95878" w:rsidRDefault="002231FA" w:rsidP="00E13926">
      <w:pPr>
        <w:pStyle w:val="PargrafodaLista"/>
        <w:tabs>
          <w:tab w:val="left" w:pos="1538"/>
        </w:tabs>
        <w:spacing w:after="0"/>
        <w:ind w:left="0"/>
        <w:jc w:val="both"/>
        <w:rPr>
          <w:rFonts w:ascii="Arial" w:hAnsi="Arial" w:cs="Arial"/>
          <w:sz w:val="24"/>
          <w:szCs w:val="24"/>
        </w:rPr>
      </w:pPr>
    </w:p>
    <w:p w14:paraId="026B16E0" w14:textId="77777777" w:rsidR="002231FA" w:rsidRPr="00E95878" w:rsidRDefault="002231FA" w:rsidP="00E13926">
      <w:pPr>
        <w:pStyle w:val="PargrafodaLista"/>
        <w:tabs>
          <w:tab w:val="left" w:pos="1538"/>
        </w:tabs>
        <w:spacing w:after="0"/>
        <w:ind w:left="0"/>
        <w:jc w:val="both"/>
        <w:rPr>
          <w:rFonts w:ascii="Arial" w:hAnsi="Arial" w:cs="Arial"/>
          <w:b/>
          <w:bCs/>
          <w:sz w:val="24"/>
          <w:szCs w:val="24"/>
        </w:rPr>
      </w:pPr>
      <w:r w:rsidRPr="00E95878">
        <w:rPr>
          <w:rFonts w:ascii="Arial" w:hAnsi="Arial" w:cs="Arial"/>
          <w:b/>
          <w:bCs/>
          <w:sz w:val="24"/>
          <w:szCs w:val="24"/>
        </w:rPr>
        <w:t xml:space="preserve">5. CLÁUSULA QUINTA – DO VALOR DO CONTRATO E DO PAGAMENTO: </w:t>
      </w:r>
    </w:p>
    <w:p w14:paraId="61594BC4" w14:textId="77777777" w:rsidR="002231FA" w:rsidRPr="00E95878" w:rsidRDefault="002231FA" w:rsidP="00E13926">
      <w:pPr>
        <w:pStyle w:val="PargrafodaLista"/>
        <w:tabs>
          <w:tab w:val="left" w:pos="1538"/>
        </w:tabs>
        <w:spacing w:after="0"/>
        <w:ind w:left="0"/>
        <w:jc w:val="both"/>
        <w:rPr>
          <w:rFonts w:ascii="Arial" w:hAnsi="Arial" w:cs="Arial"/>
          <w:sz w:val="24"/>
          <w:szCs w:val="24"/>
        </w:rPr>
      </w:pPr>
      <w:r w:rsidRPr="00E95878">
        <w:rPr>
          <w:rFonts w:ascii="Arial" w:hAnsi="Arial" w:cs="Arial"/>
          <w:sz w:val="24"/>
          <w:szCs w:val="24"/>
        </w:rPr>
        <w:t>5.1. Do valor do Contrato:</w:t>
      </w:r>
    </w:p>
    <w:p w14:paraId="39BC877B" w14:textId="77777777" w:rsidR="002231FA" w:rsidRPr="00E95878" w:rsidRDefault="002231FA" w:rsidP="00E13926">
      <w:pPr>
        <w:pStyle w:val="PargrafodaLista"/>
        <w:tabs>
          <w:tab w:val="left" w:pos="1538"/>
        </w:tabs>
        <w:spacing w:after="0"/>
        <w:ind w:left="0"/>
        <w:jc w:val="both"/>
        <w:rPr>
          <w:rFonts w:ascii="Arial" w:hAnsi="Arial" w:cs="Arial"/>
          <w:sz w:val="24"/>
          <w:szCs w:val="24"/>
        </w:rPr>
      </w:pPr>
    </w:p>
    <w:p w14:paraId="10A64C08" w14:textId="77777777" w:rsidR="002231FA" w:rsidRPr="00E95878" w:rsidRDefault="002231FA" w:rsidP="00E13926">
      <w:pPr>
        <w:pStyle w:val="PargrafodaLista"/>
        <w:tabs>
          <w:tab w:val="left" w:pos="1538"/>
        </w:tabs>
        <w:spacing w:after="0"/>
        <w:ind w:left="0"/>
        <w:jc w:val="both"/>
        <w:rPr>
          <w:rFonts w:ascii="Arial" w:hAnsi="Arial" w:cs="Arial"/>
          <w:sz w:val="24"/>
          <w:szCs w:val="24"/>
        </w:rPr>
      </w:pPr>
      <w:r w:rsidRPr="00E95878">
        <w:rPr>
          <w:rFonts w:ascii="Arial" w:hAnsi="Arial" w:cs="Arial"/>
          <w:sz w:val="24"/>
          <w:szCs w:val="24"/>
        </w:rPr>
        <w:t xml:space="preserve">5.1.1. Pela execução total do objeto, a Contratante pagará à Contratada o valor de R$ </w:t>
      </w:r>
      <w:proofErr w:type="spellStart"/>
      <w:r w:rsidRPr="00E95878">
        <w:rPr>
          <w:rFonts w:ascii="Arial" w:hAnsi="Arial" w:cs="Arial"/>
          <w:sz w:val="24"/>
          <w:szCs w:val="24"/>
        </w:rPr>
        <w:t>xxxxxxxxxxxx</w:t>
      </w:r>
      <w:proofErr w:type="spellEnd"/>
      <w:r w:rsidRPr="00E95878">
        <w:rPr>
          <w:rFonts w:ascii="Arial" w:hAnsi="Arial" w:cs="Arial"/>
          <w:sz w:val="24"/>
          <w:szCs w:val="24"/>
        </w:rPr>
        <w:t xml:space="preserve"> (</w:t>
      </w:r>
      <w:proofErr w:type="spellStart"/>
      <w:r w:rsidRPr="00E95878">
        <w:rPr>
          <w:rFonts w:ascii="Arial" w:hAnsi="Arial" w:cs="Arial"/>
          <w:sz w:val="24"/>
          <w:szCs w:val="24"/>
        </w:rPr>
        <w:t>xxxxxxxxx</w:t>
      </w:r>
      <w:proofErr w:type="spellEnd"/>
      <w:r w:rsidRPr="00E95878">
        <w:rPr>
          <w:rFonts w:ascii="Arial" w:hAnsi="Arial" w:cs="Arial"/>
          <w:sz w:val="24"/>
          <w:szCs w:val="24"/>
        </w:rPr>
        <w:t xml:space="preserve">). </w:t>
      </w:r>
    </w:p>
    <w:p w14:paraId="56BF9A48" w14:textId="77777777" w:rsidR="002231FA" w:rsidRPr="00E95878" w:rsidRDefault="002231FA" w:rsidP="00E13926">
      <w:pPr>
        <w:pStyle w:val="PargrafodaLista"/>
        <w:tabs>
          <w:tab w:val="left" w:pos="1538"/>
        </w:tabs>
        <w:spacing w:after="0"/>
        <w:ind w:left="0"/>
        <w:jc w:val="both"/>
        <w:rPr>
          <w:rFonts w:ascii="Arial" w:hAnsi="Arial" w:cs="Arial"/>
          <w:sz w:val="24"/>
          <w:szCs w:val="24"/>
        </w:rPr>
      </w:pPr>
      <w:r w:rsidRPr="00E95878">
        <w:rPr>
          <w:rFonts w:ascii="Arial" w:hAnsi="Arial" w:cs="Arial"/>
          <w:sz w:val="24"/>
          <w:szCs w:val="24"/>
        </w:rPr>
        <w:lastRenderedPageBreak/>
        <w:t xml:space="preserve">5.2. O pagamento será efetuado após liquidação da despesa por meio de crédito em conta corrente (P.J) indicada pelo licitante(s) vencedor(es), no prazo de até 30 (trinta) dias consecutivos, mediante a apresentação de Nota Fiscal/Fatura, devidamente certificada pelo Setor responsável pelo recebimento da unidade solicitante. </w:t>
      </w:r>
    </w:p>
    <w:p w14:paraId="0F8EB206" w14:textId="77777777" w:rsidR="002231FA" w:rsidRPr="00E95878" w:rsidRDefault="002231FA" w:rsidP="00E13926">
      <w:pPr>
        <w:pStyle w:val="PargrafodaLista"/>
        <w:tabs>
          <w:tab w:val="left" w:pos="1538"/>
        </w:tabs>
        <w:spacing w:after="0"/>
        <w:ind w:left="0"/>
        <w:jc w:val="both"/>
        <w:rPr>
          <w:rFonts w:ascii="Arial" w:hAnsi="Arial" w:cs="Arial"/>
          <w:sz w:val="24"/>
          <w:szCs w:val="24"/>
        </w:rPr>
      </w:pPr>
      <w:r w:rsidRPr="00E95878">
        <w:rPr>
          <w:rFonts w:ascii="Arial" w:hAnsi="Arial" w:cs="Arial"/>
          <w:sz w:val="24"/>
          <w:szCs w:val="24"/>
        </w:rPr>
        <w:t xml:space="preserve">5.2.1. O Pagamento será feito mediante crédito aberto em conta corrente em nome da CONTRATADA em Instituição Financeira Governamental “Caixa Econômica Federal ou Banco do Brasil”, sendo que caso não for apresentado conta corrente nas mesmas, o pagamento será realizado via TED – Transferência Eletrônica Disponível, sendo os encargos/taxas por responsabilidade da CONTRATADA. </w:t>
      </w:r>
    </w:p>
    <w:p w14:paraId="705038F0" w14:textId="77777777" w:rsidR="002231FA" w:rsidRPr="00E95878" w:rsidRDefault="002231FA" w:rsidP="00E13926">
      <w:pPr>
        <w:pStyle w:val="PargrafodaLista"/>
        <w:tabs>
          <w:tab w:val="left" w:pos="1538"/>
        </w:tabs>
        <w:spacing w:after="0"/>
        <w:ind w:left="0"/>
        <w:jc w:val="both"/>
        <w:rPr>
          <w:rFonts w:ascii="Arial" w:hAnsi="Arial" w:cs="Arial"/>
          <w:sz w:val="24"/>
          <w:szCs w:val="24"/>
        </w:rPr>
      </w:pPr>
      <w:r w:rsidRPr="00E95878">
        <w:rPr>
          <w:rFonts w:ascii="Arial" w:hAnsi="Arial" w:cs="Arial"/>
          <w:sz w:val="24"/>
          <w:szCs w:val="24"/>
        </w:rPr>
        <w:t xml:space="preserve">5.3. Para fins de verificação da manutenção dos critérios de habilitação, a empresa deverá apresentar, junto ao documento de cobrança, prova de regularidade perante o FGTS – CRF, Certidões Negativas de Débitos junto às Fazendas Federal (abrangendo os débitos relativos a tributos federais, à dívida ativa da União, e as contribuições previdenciárias e de terceiros), estadual e Municipal do domicílio do contratado, bem como a Certidão Negativa de Débitos Trabalhistas. </w:t>
      </w:r>
    </w:p>
    <w:p w14:paraId="50A54832" w14:textId="77777777" w:rsidR="002231FA" w:rsidRPr="00E95878" w:rsidRDefault="002231FA" w:rsidP="00E13926">
      <w:pPr>
        <w:pStyle w:val="PargrafodaLista"/>
        <w:tabs>
          <w:tab w:val="left" w:pos="1538"/>
        </w:tabs>
        <w:spacing w:after="0"/>
        <w:ind w:left="0"/>
        <w:jc w:val="both"/>
        <w:rPr>
          <w:rFonts w:ascii="Arial" w:hAnsi="Arial" w:cs="Arial"/>
          <w:sz w:val="24"/>
          <w:szCs w:val="24"/>
        </w:rPr>
      </w:pPr>
      <w:r w:rsidRPr="00E95878">
        <w:rPr>
          <w:rFonts w:ascii="Arial" w:hAnsi="Arial" w:cs="Arial"/>
          <w:sz w:val="24"/>
          <w:szCs w:val="24"/>
        </w:rPr>
        <w:t xml:space="preserve">5.4. Nenhum pagamento será efetuado à empresa, enquanto houver pendência de liquidação de obrigação financeira, em virtude de penalidade ou inadimplência contratual. 5.5. Não haverá, sob hipótese alguma, pagamento antecipado. </w:t>
      </w:r>
    </w:p>
    <w:p w14:paraId="6FCF8D7D" w14:textId="77777777" w:rsidR="002231FA" w:rsidRPr="00E95878" w:rsidRDefault="002231FA" w:rsidP="00E13926">
      <w:pPr>
        <w:pStyle w:val="PargrafodaLista"/>
        <w:tabs>
          <w:tab w:val="left" w:pos="1538"/>
        </w:tabs>
        <w:spacing w:after="0"/>
        <w:ind w:left="0"/>
        <w:jc w:val="both"/>
        <w:rPr>
          <w:rFonts w:ascii="Arial" w:hAnsi="Arial" w:cs="Arial"/>
          <w:sz w:val="24"/>
          <w:szCs w:val="24"/>
        </w:rPr>
      </w:pPr>
      <w:r w:rsidRPr="00E95878">
        <w:rPr>
          <w:rFonts w:ascii="Arial" w:hAnsi="Arial" w:cs="Arial"/>
          <w:sz w:val="24"/>
          <w:szCs w:val="24"/>
        </w:rPr>
        <w:t>5.6. As despesas com o pagamento do referido objeto correrão por conta de dotações orçamentárias disponíveis no momento da contratação, se houver.</w:t>
      </w:r>
    </w:p>
    <w:p w14:paraId="0873E0C3" w14:textId="77777777" w:rsidR="002231FA" w:rsidRPr="00E95878" w:rsidRDefault="002231FA" w:rsidP="00E13926">
      <w:pPr>
        <w:pStyle w:val="PargrafodaLista"/>
        <w:tabs>
          <w:tab w:val="left" w:pos="1538"/>
        </w:tabs>
        <w:spacing w:after="0"/>
        <w:ind w:left="0"/>
        <w:jc w:val="both"/>
        <w:rPr>
          <w:rFonts w:ascii="Arial" w:hAnsi="Arial" w:cs="Arial"/>
          <w:sz w:val="24"/>
          <w:szCs w:val="24"/>
        </w:rPr>
      </w:pPr>
    </w:p>
    <w:p w14:paraId="60823F20" w14:textId="77777777" w:rsidR="002231FA" w:rsidRPr="00E95878" w:rsidRDefault="002231FA" w:rsidP="00E13926">
      <w:pPr>
        <w:pStyle w:val="PargrafodaLista"/>
        <w:tabs>
          <w:tab w:val="left" w:pos="1538"/>
        </w:tabs>
        <w:spacing w:after="0"/>
        <w:ind w:left="0"/>
        <w:jc w:val="both"/>
        <w:rPr>
          <w:rFonts w:ascii="Arial" w:hAnsi="Arial" w:cs="Arial"/>
          <w:b/>
          <w:bCs/>
          <w:sz w:val="24"/>
          <w:szCs w:val="24"/>
        </w:rPr>
      </w:pPr>
      <w:r w:rsidRPr="00E95878">
        <w:rPr>
          <w:rFonts w:ascii="Arial" w:hAnsi="Arial" w:cs="Arial"/>
          <w:b/>
          <w:bCs/>
          <w:sz w:val="24"/>
          <w:szCs w:val="24"/>
        </w:rPr>
        <w:t xml:space="preserve">6. CLÁUSULA SEXTA – DOTAÇÃO ORÇAMENTÁRIA: </w:t>
      </w:r>
    </w:p>
    <w:p w14:paraId="7FBCA7DB" w14:textId="77777777" w:rsidR="002231FA" w:rsidRPr="00E95878" w:rsidRDefault="002231FA" w:rsidP="00E13926">
      <w:pPr>
        <w:pStyle w:val="PargrafodaLista"/>
        <w:tabs>
          <w:tab w:val="left" w:pos="1538"/>
        </w:tabs>
        <w:spacing w:after="0"/>
        <w:ind w:left="0"/>
        <w:jc w:val="both"/>
        <w:rPr>
          <w:rFonts w:ascii="Arial" w:hAnsi="Arial" w:cs="Arial"/>
          <w:sz w:val="24"/>
          <w:szCs w:val="24"/>
        </w:rPr>
      </w:pPr>
      <w:r w:rsidRPr="00E95878">
        <w:rPr>
          <w:rFonts w:ascii="Arial" w:hAnsi="Arial" w:cs="Arial"/>
          <w:sz w:val="24"/>
          <w:szCs w:val="24"/>
        </w:rPr>
        <w:t xml:space="preserve">6.1. As despesas decorrentes da presente ata correrão à conta das seguintes dotações orçamentárias: </w:t>
      </w:r>
    </w:p>
    <w:p w14:paraId="038078B8" w14:textId="77777777" w:rsidR="002231FA" w:rsidRPr="00E95878" w:rsidRDefault="002231FA" w:rsidP="00E13926">
      <w:pPr>
        <w:pStyle w:val="PargrafodaLista"/>
        <w:tabs>
          <w:tab w:val="left" w:pos="1538"/>
        </w:tabs>
        <w:spacing w:after="0"/>
        <w:ind w:left="0"/>
        <w:jc w:val="both"/>
        <w:rPr>
          <w:rFonts w:ascii="Arial" w:hAnsi="Arial" w:cs="Arial"/>
          <w:sz w:val="24"/>
          <w:szCs w:val="24"/>
        </w:rPr>
      </w:pPr>
    </w:p>
    <w:p w14:paraId="72A3DD91" w14:textId="77777777" w:rsidR="002231FA" w:rsidRDefault="002231FA" w:rsidP="00E13926">
      <w:pPr>
        <w:pStyle w:val="PargrafodaLista"/>
        <w:tabs>
          <w:tab w:val="left" w:pos="1538"/>
        </w:tabs>
        <w:spacing w:after="0"/>
        <w:ind w:left="0"/>
        <w:jc w:val="both"/>
        <w:rPr>
          <w:rFonts w:ascii="Arial" w:hAnsi="Arial" w:cs="Arial"/>
          <w:sz w:val="24"/>
          <w:szCs w:val="24"/>
        </w:rPr>
      </w:pPr>
      <w:r w:rsidRPr="007C7338">
        <w:rPr>
          <w:rFonts w:ascii="Arial" w:hAnsi="Arial" w:cs="Arial"/>
          <w:sz w:val="24"/>
          <w:szCs w:val="24"/>
        </w:rPr>
        <w:t xml:space="preserve">02.17 – Esporte e Lazer </w:t>
      </w:r>
    </w:p>
    <w:p w14:paraId="137802C2" w14:textId="77777777" w:rsidR="002231FA" w:rsidRPr="00E95878" w:rsidRDefault="002231FA" w:rsidP="00E13926">
      <w:pPr>
        <w:pStyle w:val="PargrafodaLista"/>
        <w:tabs>
          <w:tab w:val="left" w:pos="1538"/>
        </w:tabs>
        <w:spacing w:after="0"/>
        <w:ind w:left="0"/>
        <w:jc w:val="both"/>
        <w:rPr>
          <w:rFonts w:ascii="Arial" w:hAnsi="Arial" w:cs="Arial"/>
          <w:sz w:val="24"/>
          <w:szCs w:val="24"/>
        </w:rPr>
      </w:pPr>
      <w:r w:rsidRPr="007C7338">
        <w:rPr>
          <w:rFonts w:ascii="Arial" w:hAnsi="Arial" w:cs="Arial"/>
          <w:sz w:val="24"/>
          <w:szCs w:val="24"/>
        </w:rPr>
        <w:t>3.3.90.39.00 – Serviços de Terceiro P.J.</w:t>
      </w:r>
      <w:r w:rsidRPr="00E95878">
        <w:rPr>
          <w:rFonts w:ascii="Arial" w:hAnsi="Arial" w:cs="Arial"/>
          <w:sz w:val="24"/>
          <w:szCs w:val="24"/>
        </w:rPr>
        <w:t xml:space="preserve"> </w:t>
      </w:r>
    </w:p>
    <w:p w14:paraId="7E0E8259" w14:textId="77777777" w:rsidR="002231FA" w:rsidRPr="00E95878" w:rsidRDefault="002231FA" w:rsidP="00E13926">
      <w:pPr>
        <w:pStyle w:val="PargrafodaLista"/>
        <w:tabs>
          <w:tab w:val="left" w:pos="1538"/>
        </w:tabs>
        <w:spacing w:after="0"/>
        <w:ind w:left="0"/>
        <w:jc w:val="both"/>
        <w:rPr>
          <w:rFonts w:ascii="Arial" w:hAnsi="Arial" w:cs="Arial"/>
          <w:sz w:val="24"/>
          <w:szCs w:val="24"/>
        </w:rPr>
      </w:pPr>
    </w:p>
    <w:p w14:paraId="0DAB812D" w14:textId="77777777" w:rsidR="002231FA" w:rsidRPr="00E95878" w:rsidRDefault="002231FA" w:rsidP="00E13926">
      <w:pPr>
        <w:pStyle w:val="PargrafodaLista"/>
        <w:tabs>
          <w:tab w:val="left" w:pos="1538"/>
        </w:tabs>
        <w:spacing w:after="0"/>
        <w:ind w:left="0"/>
        <w:jc w:val="both"/>
        <w:rPr>
          <w:rFonts w:ascii="Arial" w:hAnsi="Arial" w:cs="Arial"/>
          <w:sz w:val="24"/>
          <w:szCs w:val="24"/>
        </w:rPr>
      </w:pPr>
      <w:r w:rsidRPr="00E95878">
        <w:rPr>
          <w:rFonts w:ascii="Arial" w:hAnsi="Arial" w:cs="Arial"/>
          <w:b/>
          <w:bCs/>
          <w:sz w:val="24"/>
          <w:szCs w:val="24"/>
        </w:rPr>
        <w:t>7. 7.1. CLÁUSULA SÉTIMA – REAJUSTE</w:t>
      </w:r>
      <w:r w:rsidRPr="00E95878">
        <w:rPr>
          <w:rFonts w:ascii="Arial" w:hAnsi="Arial" w:cs="Arial"/>
          <w:sz w:val="24"/>
          <w:szCs w:val="24"/>
        </w:rPr>
        <w:t xml:space="preserve">: Os preços são fixos e irreajustáveis, durante o período de vigência do Contrato, podendo ser reajustado nos termos da Lei 14.133/21, desde que seja vantajoso ao município. </w:t>
      </w:r>
    </w:p>
    <w:p w14:paraId="0787641B" w14:textId="77777777" w:rsidR="002231FA" w:rsidRPr="00E95878" w:rsidRDefault="002231FA" w:rsidP="00E13926">
      <w:pPr>
        <w:pStyle w:val="PargrafodaLista"/>
        <w:tabs>
          <w:tab w:val="left" w:pos="1538"/>
        </w:tabs>
        <w:spacing w:after="0"/>
        <w:ind w:left="0"/>
        <w:jc w:val="both"/>
        <w:rPr>
          <w:rFonts w:ascii="Arial" w:hAnsi="Arial" w:cs="Arial"/>
          <w:sz w:val="24"/>
          <w:szCs w:val="24"/>
        </w:rPr>
      </w:pPr>
    </w:p>
    <w:p w14:paraId="70182198" w14:textId="77777777" w:rsidR="002231FA" w:rsidRPr="00E95878" w:rsidRDefault="002231FA" w:rsidP="00E13926">
      <w:pPr>
        <w:pStyle w:val="PargrafodaLista"/>
        <w:tabs>
          <w:tab w:val="left" w:pos="1538"/>
        </w:tabs>
        <w:spacing w:after="0"/>
        <w:ind w:left="0"/>
        <w:jc w:val="both"/>
        <w:rPr>
          <w:rFonts w:ascii="Arial" w:hAnsi="Arial" w:cs="Arial"/>
          <w:sz w:val="24"/>
          <w:szCs w:val="24"/>
        </w:rPr>
      </w:pPr>
      <w:r w:rsidRPr="00E95878">
        <w:rPr>
          <w:rFonts w:ascii="Arial" w:hAnsi="Arial" w:cs="Arial"/>
          <w:b/>
          <w:bCs/>
          <w:sz w:val="24"/>
          <w:szCs w:val="24"/>
        </w:rPr>
        <w:t>8. CLÁUSULA OITAVA – SUBCONTRATAÇÃO</w:t>
      </w:r>
      <w:r w:rsidRPr="00E95878">
        <w:rPr>
          <w:rFonts w:ascii="Arial" w:hAnsi="Arial" w:cs="Arial"/>
          <w:sz w:val="24"/>
          <w:szCs w:val="24"/>
        </w:rPr>
        <w:t xml:space="preserve">: </w:t>
      </w:r>
    </w:p>
    <w:p w14:paraId="68CDB07D" w14:textId="77777777" w:rsidR="002231FA" w:rsidRPr="00E95878" w:rsidRDefault="002231FA" w:rsidP="00E13926">
      <w:pPr>
        <w:pStyle w:val="PargrafodaLista"/>
        <w:tabs>
          <w:tab w:val="left" w:pos="1538"/>
        </w:tabs>
        <w:spacing w:after="0"/>
        <w:ind w:left="0"/>
        <w:jc w:val="both"/>
        <w:rPr>
          <w:rFonts w:ascii="Arial" w:hAnsi="Arial" w:cs="Arial"/>
          <w:sz w:val="24"/>
          <w:szCs w:val="24"/>
        </w:rPr>
      </w:pPr>
      <w:r w:rsidRPr="00E95878">
        <w:rPr>
          <w:rFonts w:ascii="Arial" w:hAnsi="Arial" w:cs="Arial"/>
          <w:sz w:val="24"/>
          <w:szCs w:val="24"/>
        </w:rPr>
        <w:t xml:space="preserve">8.1. A Contratada não poderá subcontratar, sub empreitar, ceder ou transferir, total ou parcialmente, parte alguma da ata, sem a prévia autorização, por escrito, do Contratante, não o (a) eximindo de suas responsabilidades e/ou obrigações. </w:t>
      </w:r>
    </w:p>
    <w:p w14:paraId="35F89762" w14:textId="77777777" w:rsidR="002231FA" w:rsidRPr="00E95878" w:rsidRDefault="002231FA" w:rsidP="00E13926">
      <w:pPr>
        <w:pStyle w:val="PargrafodaLista"/>
        <w:tabs>
          <w:tab w:val="left" w:pos="1538"/>
        </w:tabs>
        <w:spacing w:after="0"/>
        <w:ind w:left="0"/>
        <w:jc w:val="both"/>
        <w:rPr>
          <w:rFonts w:ascii="Arial" w:hAnsi="Arial" w:cs="Arial"/>
          <w:sz w:val="24"/>
          <w:szCs w:val="24"/>
        </w:rPr>
      </w:pPr>
    </w:p>
    <w:p w14:paraId="1CD45AA1" w14:textId="77777777" w:rsidR="002231FA" w:rsidRPr="00E95878" w:rsidRDefault="002231FA" w:rsidP="00E13926">
      <w:pPr>
        <w:pStyle w:val="PargrafodaLista"/>
        <w:tabs>
          <w:tab w:val="left" w:pos="1538"/>
        </w:tabs>
        <w:spacing w:after="0"/>
        <w:ind w:left="0"/>
        <w:jc w:val="both"/>
        <w:rPr>
          <w:rFonts w:ascii="Arial" w:hAnsi="Arial" w:cs="Arial"/>
          <w:spacing w:val="-1"/>
          <w:sz w:val="24"/>
          <w:szCs w:val="24"/>
        </w:rPr>
      </w:pPr>
      <w:r w:rsidRPr="00E95878">
        <w:rPr>
          <w:rFonts w:ascii="Arial" w:hAnsi="Arial" w:cs="Arial"/>
          <w:b/>
          <w:bCs/>
          <w:spacing w:val="-1"/>
          <w:sz w:val="24"/>
          <w:szCs w:val="24"/>
        </w:rPr>
        <w:t>9. CLÁUSULA NONA – OBRIGAÇÕES DO CONTRATANTE</w:t>
      </w:r>
      <w:r w:rsidRPr="00E95878">
        <w:rPr>
          <w:rFonts w:ascii="Arial" w:hAnsi="Arial" w:cs="Arial"/>
          <w:spacing w:val="-1"/>
          <w:sz w:val="24"/>
          <w:szCs w:val="24"/>
        </w:rPr>
        <w:t xml:space="preserve">: </w:t>
      </w:r>
    </w:p>
    <w:p w14:paraId="19A585AB" w14:textId="77777777" w:rsidR="002231FA" w:rsidRPr="00E95878" w:rsidRDefault="002231FA" w:rsidP="00E13926">
      <w:pPr>
        <w:pStyle w:val="PargrafodaLista"/>
        <w:tabs>
          <w:tab w:val="left" w:pos="1538"/>
        </w:tabs>
        <w:spacing w:after="0"/>
        <w:ind w:left="0"/>
        <w:jc w:val="both"/>
        <w:rPr>
          <w:rFonts w:ascii="Arial" w:hAnsi="Arial" w:cs="Arial"/>
          <w:spacing w:val="-1"/>
          <w:sz w:val="24"/>
          <w:szCs w:val="24"/>
        </w:rPr>
      </w:pPr>
      <w:r w:rsidRPr="00E95878">
        <w:rPr>
          <w:rFonts w:ascii="Arial" w:hAnsi="Arial" w:cs="Arial"/>
          <w:spacing w:val="-1"/>
          <w:sz w:val="24"/>
          <w:szCs w:val="24"/>
        </w:rPr>
        <w:t xml:space="preserve">9.1. São obrigações da Contratante: </w:t>
      </w:r>
    </w:p>
    <w:p w14:paraId="7E05A6EB" w14:textId="77777777" w:rsidR="002231FA" w:rsidRPr="00E95878" w:rsidRDefault="002231FA" w:rsidP="00E13926">
      <w:pPr>
        <w:pStyle w:val="PargrafodaLista"/>
        <w:tabs>
          <w:tab w:val="left" w:pos="1538"/>
        </w:tabs>
        <w:spacing w:after="0"/>
        <w:ind w:left="0"/>
        <w:jc w:val="both"/>
        <w:rPr>
          <w:rFonts w:ascii="Arial" w:hAnsi="Arial" w:cs="Arial"/>
          <w:spacing w:val="-1"/>
          <w:sz w:val="24"/>
          <w:szCs w:val="24"/>
        </w:rPr>
      </w:pPr>
      <w:r w:rsidRPr="00E95878">
        <w:rPr>
          <w:rFonts w:ascii="Arial" w:hAnsi="Arial" w:cs="Arial"/>
          <w:spacing w:val="-1"/>
          <w:sz w:val="24"/>
          <w:szCs w:val="24"/>
        </w:rPr>
        <w:lastRenderedPageBreak/>
        <w:t xml:space="preserve">9.1.1. Proporcionar todas as condições para que a Contratada possa desempenhar seus serviços de acordo com as determinações do Contrato, do Edital e seus Anexos, especialmente do Termo de Referência. </w:t>
      </w:r>
    </w:p>
    <w:p w14:paraId="39E16F3F" w14:textId="77777777" w:rsidR="002231FA" w:rsidRPr="00E95878" w:rsidRDefault="002231FA" w:rsidP="00E13926">
      <w:pPr>
        <w:pStyle w:val="PargrafodaLista"/>
        <w:tabs>
          <w:tab w:val="left" w:pos="1538"/>
        </w:tabs>
        <w:spacing w:after="0"/>
        <w:ind w:left="0"/>
        <w:jc w:val="both"/>
        <w:rPr>
          <w:rFonts w:ascii="Arial" w:hAnsi="Arial" w:cs="Arial"/>
          <w:spacing w:val="-1"/>
          <w:sz w:val="24"/>
          <w:szCs w:val="24"/>
        </w:rPr>
      </w:pPr>
      <w:r w:rsidRPr="00E95878">
        <w:rPr>
          <w:rFonts w:ascii="Arial" w:hAnsi="Arial" w:cs="Arial"/>
          <w:spacing w:val="-1"/>
          <w:sz w:val="24"/>
          <w:szCs w:val="24"/>
        </w:rPr>
        <w:t xml:space="preserve">9.1.2. Exigir o cumprimento de todas as obrigações assumidas pela Contratada, de acordo com as cláusulas contratuais e os termos de sua proposta. </w:t>
      </w:r>
    </w:p>
    <w:p w14:paraId="187590B1" w14:textId="77777777" w:rsidR="002231FA" w:rsidRPr="00E95878" w:rsidRDefault="002231FA" w:rsidP="00E13926">
      <w:pPr>
        <w:pStyle w:val="PargrafodaLista"/>
        <w:tabs>
          <w:tab w:val="left" w:pos="1538"/>
        </w:tabs>
        <w:spacing w:after="0"/>
        <w:ind w:left="0"/>
        <w:jc w:val="both"/>
        <w:rPr>
          <w:rFonts w:ascii="Arial" w:hAnsi="Arial" w:cs="Arial"/>
          <w:spacing w:val="-1"/>
          <w:sz w:val="24"/>
          <w:szCs w:val="24"/>
        </w:rPr>
      </w:pPr>
      <w:r w:rsidRPr="00E95878">
        <w:rPr>
          <w:rFonts w:ascii="Arial" w:hAnsi="Arial" w:cs="Arial"/>
          <w:spacing w:val="-1"/>
          <w:sz w:val="24"/>
          <w:szCs w:val="24"/>
        </w:rPr>
        <w:t xml:space="preserve">9.1.3. Notificar a Contratada, por escrito, acerca da ocorrência de eventuais imperfeições no curso da execução dos serviços, fixando prazo para a sua correção. </w:t>
      </w:r>
    </w:p>
    <w:p w14:paraId="713C90BE" w14:textId="77777777" w:rsidR="002231FA" w:rsidRPr="00E95878" w:rsidRDefault="002231FA" w:rsidP="00E13926">
      <w:pPr>
        <w:pStyle w:val="PargrafodaLista"/>
        <w:tabs>
          <w:tab w:val="left" w:pos="1538"/>
        </w:tabs>
        <w:spacing w:after="0"/>
        <w:ind w:left="0"/>
        <w:jc w:val="both"/>
        <w:rPr>
          <w:rFonts w:ascii="Arial" w:hAnsi="Arial" w:cs="Arial"/>
          <w:spacing w:val="-1"/>
          <w:sz w:val="24"/>
          <w:szCs w:val="24"/>
        </w:rPr>
      </w:pPr>
      <w:r w:rsidRPr="00E95878">
        <w:rPr>
          <w:rFonts w:ascii="Arial" w:hAnsi="Arial" w:cs="Arial"/>
          <w:spacing w:val="-1"/>
          <w:sz w:val="24"/>
          <w:szCs w:val="24"/>
        </w:rPr>
        <w:t xml:space="preserve">9.1.4. Pagar à Contratada o valor resultante da prestação do serviço, na forma estipulada neste Contrato a ser assinado pelas partes. </w:t>
      </w:r>
    </w:p>
    <w:p w14:paraId="3B89BCF0" w14:textId="77777777" w:rsidR="002231FA" w:rsidRPr="00E95878" w:rsidRDefault="002231FA" w:rsidP="00E13926">
      <w:pPr>
        <w:pStyle w:val="PargrafodaLista"/>
        <w:tabs>
          <w:tab w:val="left" w:pos="1538"/>
        </w:tabs>
        <w:spacing w:after="0"/>
        <w:ind w:left="0"/>
        <w:jc w:val="both"/>
        <w:rPr>
          <w:rFonts w:ascii="Arial" w:hAnsi="Arial" w:cs="Arial"/>
          <w:spacing w:val="-1"/>
          <w:sz w:val="24"/>
          <w:szCs w:val="24"/>
        </w:rPr>
      </w:pPr>
      <w:r w:rsidRPr="00E95878">
        <w:rPr>
          <w:rFonts w:ascii="Arial" w:hAnsi="Arial" w:cs="Arial"/>
          <w:spacing w:val="-1"/>
          <w:sz w:val="24"/>
          <w:szCs w:val="24"/>
        </w:rPr>
        <w:t xml:space="preserve">9.1.5. Zelar para que durante toda a vigência da ata sejam mantidas, em compatibilidade com as obrigações assumidas pela Contratada, todas as condições de habilitação e qualificação exigidas na licitação. </w:t>
      </w:r>
    </w:p>
    <w:p w14:paraId="2E221D07" w14:textId="77777777" w:rsidR="002231FA" w:rsidRPr="00E95878" w:rsidRDefault="002231FA" w:rsidP="00E13926">
      <w:pPr>
        <w:pStyle w:val="PargrafodaLista"/>
        <w:tabs>
          <w:tab w:val="left" w:pos="1538"/>
        </w:tabs>
        <w:spacing w:after="0"/>
        <w:ind w:left="0"/>
        <w:jc w:val="both"/>
        <w:rPr>
          <w:rFonts w:ascii="Arial" w:hAnsi="Arial" w:cs="Arial"/>
          <w:spacing w:val="-1"/>
          <w:sz w:val="24"/>
          <w:szCs w:val="24"/>
        </w:rPr>
      </w:pPr>
      <w:r w:rsidRPr="00E95878">
        <w:rPr>
          <w:rFonts w:ascii="Arial" w:hAnsi="Arial" w:cs="Arial"/>
          <w:spacing w:val="-1"/>
          <w:sz w:val="24"/>
          <w:szCs w:val="24"/>
        </w:rPr>
        <w:t xml:space="preserve">9.1.6. Receber o objeto no prazo e condições estabelecidas no Termo de Referência e seus anexos; </w:t>
      </w:r>
    </w:p>
    <w:p w14:paraId="6DC06736" w14:textId="77777777" w:rsidR="002231FA" w:rsidRPr="00E95878" w:rsidRDefault="002231FA" w:rsidP="00E13926">
      <w:pPr>
        <w:pStyle w:val="PargrafodaLista"/>
        <w:tabs>
          <w:tab w:val="left" w:pos="1538"/>
        </w:tabs>
        <w:spacing w:after="0"/>
        <w:ind w:left="0"/>
        <w:jc w:val="both"/>
        <w:rPr>
          <w:rFonts w:ascii="Arial" w:hAnsi="Arial" w:cs="Arial"/>
          <w:spacing w:val="-1"/>
          <w:sz w:val="24"/>
          <w:szCs w:val="24"/>
        </w:rPr>
      </w:pPr>
      <w:r w:rsidRPr="00E95878">
        <w:rPr>
          <w:rFonts w:ascii="Arial" w:hAnsi="Arial" w:cs="Arial"/>
          <w:spacing w:val="-1"/>
          <w:sz w:val="24"/>
          <w:szCs w:val="24"/>
        </w:rPr>
        <w:t xml:space="preserve">9.1.7. Verificar minuciosamente, no prazo fixado, a conformidade dos bens recebidos provisoriamente com as especificações constantes do Termo de Referência e da proposta, para fins de aceitação e recebimento definitivo; </w:t>
      </w:r>
    </w:p>
    <w:p w14:paraId="09448260" w14:textId="77777777" w:rsidR="002231FA" w:rsidRPr="00E95878" w:rsidRDefault="002231FA" w:rsidP="00E13926">
      <w:pPr>
        <w:pStyle w:val="PargrafodaLista"/>
        <w:tabs>
          <w:tab w:val="left" w:pos="1538"/>
        </w:tabs>
        <w:spacing w:after="0"/>
        <w:ind w:left="0"/>
        <w:jc w:val="both"/>
        <w:rPr>
          <w:rFonts w:ascii="Arial" w:hAnsi="Arial" w:cs="Arial"/>
          <w:spacing w:val="-1"/>
          <w:sz w:val="24"/>
          <w:szCs w:val="24"/>
        </w:rPr>
      </w:pPr>
      <w:r w:rsidRPr="00E95878">
        <w:rPr>
          <w:rFonts w:ascii="Arial" w:hAnsi="Arial" w:cs="Arial"/>
          <w:spacing w:val="-1"/>
          <w:sz w:val="24"/>
          <w:szCs w:val="24"/>
        </w:rPr>
        <w:t xml:space="preserve">9.1.8. Comunicar à Contratada, por escrito, sobre imperfeições, falhas ou irregularidades verificadas no objeto fornecido, para que seja substituído, reparado ou corrigido; </w:t>
      </w:r>
    </w:p>
    <w:p w14:paraId="244A44D0" w14:textId="77777777" w:rsidR="002231FA" w:rsidRPr="00E95878" w:rsidRDefault="002231FA" w:rsidP="00E13926">
      <w:pPr>
        <w:pStyle w:val="PargrafodaLista"/>
        <w:tabs>
          <w:tab w:val="left" w:pos="1538"/>
        </w:tabs>
        <w:spacing w:after="0"/>
        <w:ind w:left="0"/>
        <w:jc w:val="both"/>
        <w:rPr>
          <w:rFonts w:ascii="Arial" w:hAnsi="Arial" w:cs="Arial"/>
          <w:spacing w:val="-1"/>
          <w:sz w:val="24"/>
          <w:szCs w:val="24"/>
        </w:rPr>
      </w:pPr>
      <w:r w:rsidRPr="00E95878">
        <w:rPr>
          <w:rFonts w:ascii="Arial" w:hAnsi="Arial" w:cs="Arial"/>
          <w:spacing w:val="-1"/>
          <w:sz w:val="24"/>
          <w:szCs w:val="24"/>
        </w:rPr>
        <w:t xml:space="preserve">9.1.9. Acompanhar e fiscalizar o cumprimento das obrigações da Contratada, através de comissão/servidor especialmente designado; </w:t>
      </w:r>
    </w:p>
    <w:p w14:paraId="503EB248" w14:textId="77777777" w:rsidR="002231FA" w:rsidRPr="00E95878" w:rsidRDefault="002231FA" w:rsidP="00E13926">
      <w:pPr>
        <w:pStyle w:val="PargrafodaLista"/>
        <w:tabs>
          <w:tab w:val="left" w:pos="1538"/>
        </w:tabs>
        <w:spacing w:after="0"/>
        <w:ind w:left="0"/>
        <w:jc w:val="both"/>
        <w:rPr>
          <w:rFonts w:ascii="Arial" w:hAnsi="Arial" w:cs="Arial"/>
          <w:sz w:val="24"/>
          <w:szCs w:val="24"/>
        </w:rPr>
      </w:pPr>
      <w:r w:rsidRPr="00E95878">
        <w:rPr>
          <w:rFonts w:ascii="Arial" w:hAnsi="Arial" w:cs="Arial"/>
          <w:spacing w:val="-1"/>
          <w:sz w:val="24"/>
          <w:szCs w:val="24"/>
        </w:rPr>
        <w:t>9.1.10. A Administração não responderá por quaisquer compromissos assumidos pela Contratada com terceiros, ainda que vinculados à execução do presente Termo de Referência, bem como por qualquer dano causado a terceiros em decorrência de ato da Contratada, de seus empregados, prepostos ou subordinados.</w:t>
      </w:r>
    </w:p>
    <w:p w14:paraId="104A6261" w14:textId="77777777" w:rsidR="002231FA" w:rsidRDefault="002231FA" w:rsidP="00E13926">
      <w:pPr>
        <w:pStyle w:val="Corpodetexto"/>
        <w:spacing w:line="276" w:lineRule="auto"/>
        <w:jc w:val="both"/>
        <w:rPr>
          <w:rFonts w:ascii="Arial" w:hAnsi="Arial" w:cs="Arial"/>
          <w:b/>
          <w:bCs/>
          <w:sz w:val="24"/>
          <w:szCs w:val="24"/>
        </w:rPr>
      </w:pPr>
    </w:p>
    <w:p w14:paraId="10ACDE23" w14:textId="77777777" w:rsidR="002231FA" w:rsidRPr="00E95878" w:rsidRDefault="002231FA" w:rsidP="00E13926">
      <w:pPr>
        <w:pStyle w:val="Corpodetexto"/>
        <w:spacing w:line="276" w:lineRule="auto"/>
        <w:jc w:val="both"/>
        <w:rPr>
          <w:rFonts w:ascii="Arial" w:hAnsi="Arial" w:cs="Arial"/>
          <w:sz w:val="24"/>
          <w:szCs w:val="24"/>
        </w:rPr>
      </w:pPr>
      <w:r w:rsidRPr="00E95878">
        <w:rPr>
          <w:rFonts w:ascii="Arial" w:hAnsi="Arial" w:cs="Arial"/>
          <w:b/>
          <w:bCs/>
          <w:sz w:val="24"/>
          <w:szCs w:val="24"/>
        </w:rPr>
        <w:t>10. CLÁUSULA DÉCIMA – OBRIGAÇÕES DO CONTRATADO</w:t>
      </w:r>
      <w:r w:rsidRPr="00E95878">
        <w:rPr>
          <w:rFonts w:ascii="Arial" w:hAnsi="Arial" w:cs="Arial"/>
          <w:sz w:val="24"/>
          <w:szCs w:val="24"/>
        </w:rPr>
        <w:t xml:space="preserve">: </w:t>
      </w:r>
    </w:p>
    <w:p w14:paraId="52D28F59" w14:textId="77777777" w:rsidR="002231FA" w:rsidRPr="00E95878" w:rsidRDefault="002231FA" w:rsidP="00E13926">
      <w:pPr>
        <w:pStyle w:val="Corpodetexto"/>
        <w:spacing w:line="276" w:lineRule="auto"/>
        <w:jc w:val="both"/>
        <w:rPr>
          <w:rFonts w:ascii="Arial" w:hAnsi="Arial" w:cs="Arial"/>
          <w:sz w:val="24"/>
          <w:szCs w:val="24"/>
        </w:rPr>
      </w:pPr>
      <w:r w:rsidRPr="00E95878">
        <w:rPr>
          <w:rFonts w:ascii="Arial" w:hAnsi="Arial" w:cs="Arial"/>
          <w:sz w:val="24"/>
          <w:szCs w:val="24"/>
        </w:rPr>
        <w:t xml:space="preserve">10.1. Executar os serviços conforme especificações do Termo de Referência e de sua proposta, com os recursos necessários ao perfeito cumprimento das cláusulas contratuais. 10.2. Indicar preposto para acompanhamento dos serviços e esclarecimentos de questões advindas do objeto contratado. </w:t>
      </w:r>
    </w:p>
    <w:p w14:paraId="72D230BB" w14:textId="77777777" w:rsidR="002231FA" w:rsidRPr="00E95878" w:rsidRDefault="002231FA" w:rsidP="00E13926">
      <w:pPr>
        <w:pStyle w:val="Corpodetexto"/>
        <w:spacing w:line="276" w:lineRule="auto"/>
        <w:jc w:val="both"/>
        <w:rPr>
          <w:rFonts w:ascii="Arial" w:hAnsi="Arial" w:cs="Arial"/>
          <w:sz w:val="24"/>
          <w:szCs w:val="24"/>
        </w:rPr>
      </w:pPr>
      <w:r w:rsidRPr="00E95878">
        <w:rPr>
          <w:rFonts w:ascii="Arial" w:hAnsi="Arial" w:cs="Arial"/>
          <w:sz w:val="24"/>
          <w:szCs w:val="24"/>
        </w:rPr>
        <w:t xml:space="preserve">10.3. Manter sigilo quanto às informações dos usuários atendidos contidas no banco de dados da Contratada. </w:t>
      </w:r>
    </w:p>
    <w:p w14:paraId="04A46941" w14:textId="77777777" w:rsidR="002231FA" w:rsidRPr="00E95878" w:rsidRDefault="002231FA" w:rsidP="00E13926">
      <w:pPr>
        <w:pStyle w:val="Corpodetexto"/>
        <w:spacing w:line="276" w:lineRule="auto"/>
        <w:jc w:val="both"/>
        <w:rPr>
          <w:rFonts w:ascii="Arial" w:hAnsi="Arial" w:cs="Arial"/>
          <w:sz w:val="24"/>
          <w:szCs w:val="24"/>
        </w:rPr>
      </w:pPr>
      <w:r w:rsidRPr="00E95878">
        <w:rPr>
          <w:rFonts w:ascii="Arial" w:hAnsi="Arial" w:cs="Arial"/>
          <w:sz w:val="24"/>
          <w:szCs w:val="24"/>
        </w:rPr>
        <w:t xml:space="preserve">10.4. Responsabilizar-se pelos danos ou prejuízos que venham causar à Prefeitura Municipal ou aos seus funcionários, por ação ou omissão própria em razão dos serviços contratados. </w:t>
      </w:r>
    </w:p>
    <w:p w14:paraId="326684B5" w14:textId="77777777" w:rsidR="002231FA" w:rsidRPr="00E95878" w:rsidRDefault="002231FA" w:rsidP="00E13926">
      <w:pPr>
        <w:pStyle w:val="Corpodetexto"/>
        <w:spacing w:line="276" w:lineRule="auto"/>
        <w:jc w:val="both"/>
        <w:rPr>
          <w:rFonts w:ascii="Arial" w:hAnsi="Arial" w:cs="Arial"/>
          <w:sz w:val="24"/>
          <w:szCs w:val="24"/>
        </w:rPr>
      </w:pPr>
      <w:r w:rsidRPr="00E95878">
        <w:rPr>
          <w:rFonts w:ascii="Arial" w:hAnsi="Arial" w:cs="Arial"/>
          <w:sz w:val="24"/>
          <w:szCs w:val="24"/>
        </w:rPr>
        <w:t xml:space="preserve">10.5. Arcar com a responsabilidade civil por todos e quaisquer danos materiais e morais causados pela ação ou omissão de seus empregados, trabalhadores, prepostos ou representantes, dolosa ou culposamente, à Administração ou a terceiros. </w:t>
      </w:r>
    </w:p>
    <w:p w14:paraId="21FDE008" w14:textId="77777777" w:rsidR="002231FA" w:rsidRPr="00E95878" w:rsidRDefault="002231FA" w:rsidP="00E13926">
      <w:pPr>
        <w:pStyle w:val="Corpodetexto"/>
        <w:spacing w:line="276" w:lineRule="auto"/>
        <w:jc w:val="both"/>
        <w:rPr>
          <w:rFonts w:ascii="Arial" w:hAnsi="Arial" w:cs="Arial"/>
          <w:sz w:val="24"/>
          <w:szCs w:val="24"/>
        </w:rPr>
      </w:pPr>
      <w:r w:rsidRPr="00E95878">
        <w:rPr>
          <w:rFonts w:ascii="Arial" w:hAnsi="Arial" w:cs="Arial"/>
          <w:sz w:val="24"/>
          <w:szCs w:val="24"/>
        </w:rPr>
        <w:t xml:space="preserve">10.6. Utilizar pessoal habilitado e com conhecimentos básicos dos serviços a serem executados, em conformidade com as normas e determinações em vigor. </w:t>
      </w:r>
    </w:p>
    <w:p w14:paraId="2388694D" w14:textId="77777777" w:rsidR="002231FA" w:rsidRPr="00E95878" w:rsidRDefault="002231FA" w:rsidP="00E13926">
      <w:pPr>
        <w:pStyle w:val="Corpodetexto"/>
        <w:spacing w:line="276" w:lineRule="auto"/>
        <w:jc w:val="both"/>
        <w:rPr>
          <w:rFonts w:ascii="Arial" w:hAnsi="Arial" w:cs="Arial"/>
          <w:sz w:val="24"/>
          <w:szCs w:val="24"/>
        </w:rPr>
      </w:pPr>
      <w:r w:rsidRPr="00E95878">
        <w:rPr>
          <w:rFonts w:ascii="Arial" w:hAnsi="Arial" w:cs="Arial"/>
          <w:sz w:val="24"/>
          <w:szCs w:val="24"/>
        </w:rPr>
        <w:lastRenderedPageBreak/>
        <w:t xml:space="preserve">10.7. Cumprir rigorosamente a legislação no âmbito federal, estadual e municipal com relação ao objeto da prestação dos serviços. </w:t>
      </w:r>
    </w:p>
    <w:p w14:paraId="433C7302" w14:textId="77777777" w:rsidR="002231FA" w:rsidRPr="00E95878" w:rsidRDefault="002231FA" w:rsidP="00E13926">
      <w:pPr>
        <w:pStyle w:val="Corpodetexto"/>
        <w:spacing w:line="276" w:lineRule="auto"/>
        <w:jc w:val="both"/>
        <w:rPr>
          <w:rFonts w:ascii="Arial" w:hAnsi="Arial" w:cs="Arial"/>
          <w:sz w:val="24"/>
          <w:szCs w:val="24"/>
        </w:rPr>
      </w:pPr>
      <w:r w:rsidRPr="00E95878">
        <w:rPr>
          <w:rFonts w:ascii="Arial" w:hAnsi="Arial" w:cs="Arial"/>
          <w:sz w:val="24"/>
          <w:szCs w:val="24"/>
        </w:rPr>
        <w:t xml:space="preserve">10.8. Responsabilizar-se por todas as obrigações trabalhistas, sociais, previdenciárias, tributárias e as demais previstas na legislação específica, cuja inadimplência não transfere responsabilidade à Administração. </w:t>
      </w:r>
    </w:p>
    <w:p w14:paraId="0114EADF" w14:textId="77777777" w:rsidR="002231FA" w:rsidRPr="00E95878" w:rsidRDefault="002231FA" w:rsidP="00E13926">
      <w:pPr>
        <w:pStyle w:val="Corpodetexto"/>
        <w:spacing w:line="276" w:lineRule="auto"/>
        <w:jc w:val="both"/>
        <w:rPr>
          <w:rFonts w:ascii="Arial" w:hAnsi="Arial" w:cs="Arial"/>
          <w:sz w:val="24"/>
          <w:szCs w:val="24"/>
        </w:rPr>
      </w:pPr>
      <w:r w:rsidRPr="00E95878">
        <w:rPr>
          <w:rFonts w:ascii="Arial" w:hAnsi="Arial" w:cs="Arial"/>
          <w:sz w:val="24"/>
          <w:szCs w:val="24"/>
        </w:rPr>
        <w:t xml:space="preserve">10.9. Relatar à Administração toda e qualquer irregularidade verificada no decorrer da prestação dos serviços. </w:t>
      </w:r>
    </w:p>
    <w:p w14:paraId="1A832A02" w14:textId="77777777" w:rsidR="002231FA" w:rsidRPr="00E95878" w:rsidRDefault="002231FA" w:rsidP="00E13926">
      <w:pPr>
        <w:pStyle w:val="Corpodetexto"/>
        <w:spacing w:line="276" w:lineRule="auto"/>
        <w:jc w:val="both"/>
        <w:rPr>
          <w:rFonts w:ascii="Arial" w:hAnsi="Arial" w:cs="Arial"/>
          <w:sz w:val="24"/>
          <w:szCs w:val="24"/>
        </w:rPr>
      </w:pPr>
      <w:r w:rsidRPr="00E95878">
        <w:rPr>
          <w:rFonts w:ascii="Arial" w:hAnsi="Arial" w:cs="Arial"/>
          <w:sz w:val="24"/>
          <w:szCs w:val="24"/>
        </w:rPr>
        <w:t xml:space="preserve">10.10. Não permitir a utilização de qualquer trabalho do menor de dezesseis anos, exceto na condição de aprendiz para os maiores de quatorze anos, nem permitir a utilização do trabalho do menor de dezoito anos em trabalho noturno, perigoso ou insalubre. </w:t>
      </w:r>
    </w:p>
    <w:p w14:paraId="34EF3CA9" w14:textId="77777777" w:rsidR="002231FA" w:rsidRPr="00E95878" w:rsidRDefault="002231FA" w:rsidP="00E13926">
      <w:pPr>
        <w:pStyle w:val="Corpodetexto"/>
        <w:spacing w:line="276" w:lineRule="auto"/>
        <w:jc w:val="both"/>
        <w:rPr>
          <w:rFonts w:ascii="Arial" w:hAnsi="Arial" w:cs="Arial"/>
          <w:sz w:val="24"/>
          <w:szCs w:val="24"/>
        </w:rPr>
      </w:pPr>
      <w:r w:rsidRPr="00E95878">
        <w:rPr>
          <w:rFonts w:ascii="Arial" w:hAnsi="Arial" w:cs="Arial"/>
          <w:sz w:val="24"/>
          <w:szCs w:val="24"/>
        </w:rPr>
        <w:t xml:space="preserve">10.11. Manter durante toda a vigência da ata, em compatibilidade com as obrigações assumidas, todas as condições de habilitação e qualificação exigidas na licitação. </w:t>
      </w:r>
    </w:p>
    <w:p w14:paraId="58F6EBA2" w14:textId="77777777" w:rsidR="002231FA" w:rsidRPr="00E95878" w:rsidRDefault="002231FA" w:rsidP="00E13926">
      <w:pPr>
        <w:pStyle w:val="Corpodetexto"/>
        <w:spacing w:line="276" w:lineRule="auto"/>
        <w:jc w:val="both"/>
        <w:rPr>
          <w:rFonts w:ascii="Arial" w:hAnsi="Arial" w:cs="Arial"/>
          <w:sz w:val="24"/>
          <w:szCs w:val="24"/>
        </w:rPr>
      </w:pPr>
      <w:r w:rsidRPr="00E95878">
        <w:rPr>
          <w:rFonts w:ascii="Arial" w:hAnsi="Arial" w:cs="Arial"/>
          <w:sz w:val="24"/>
          <w:szCs w:val="24"/>
        </w:rPr>
        <w:t>10.12. Não transferir a terceiros, por qualquer forma, nem mesmo parcialmente, as obrigações assumidas, nem subcontratar qualquer das prestações a que está obrigada, exceto nas condições autorizadas pela Administração.</w:t>
      </w:r>
    </w:p>
    <w:p w14:paraId="13BA8BF2" w14:textId="77777777" w:rsidR="002231FA" w:rsidRPr="00E95878" w:rsidRDefault="002231FA" w:rsidP="00E13926">
      <w:pPr>
        <w:spacing w:after="0"/>
        <w:jc w:val="both"/>
        <w:rPr>
          <w:rFonts w:ascii="Arial" w:hAnsi="Arial" w:cs="Arial"/>
          <w:sz w:val="24"/>
          <w:szCs w:val="24"/>
        </w:rPr>
      </w:pPr>
    </w:p>
    <w:p w14:paraId="769775DD" w14:textId="77777777" w:rsidR="002231FA" w:rsidRPr="00E95878" w:rsidRDefault="002231FA" w:rsidP="00E13926">
      <w:pPr>
        <w:spacing w:after="0"/>
        <w:jc w:val="both"/>
        <w:rPr>
          <w:rFonts w:ascii="Arial" w:hAnsi="Arial" w:cs="Arial"/>
          <w:sz w:val="24"/>
          <w:szCs w:val="24"/>
        </w:rPr>
      </w:pPr>
      <w:r w:rsidRPr="00E95878">
        <w:rPr>
          <w:rFonts w:ascii="Arial" w:hAnsi="Arial" w:cs="Arial"/>
          <w:b/>
          <w:bCs/>
          <w:sz w:val="24"/>
          <w:szCs w:val="24"/>
        </w:rPr>
        <w:t>11. CLÁUSULA DÉCIMA PRIMEIRA – OBRIGAÇÕES PERTINENTES À LGPD</w:t>
      </w:r>
      <w:r w:rsidRPr="00E95878">
        <w:rPr>
          <w:rFonts w:ascii="Arial" w:hAnsi="Arial" w:cs="Arial"/>
          <w:sz w:val="24"/>
          <w:szCs w:val="24"/>
        </w:rPr>
        <w:t xml:space="preserve">: </w:t>
      </w:r>
    </w:p>
    <w:p w14:paraId="2B918CE8" w14:textId="77777777" w:rsidR="002231FA" w:rsidRPr="00E95878" w:rsidRDefault="002231FA" w:rsidP="00E13926">
      <w:pPr>
        <w:spacing w:after="0"/>
        <w:jc w:val="both"/>
        <w:rPr>
          <w:rFonts w:ascii="Arial" w:hAnsi="Arial" w:cs="Arial"/>
          <w:sz w:val="24"/>
          <w:szCs w:val="24"/>
        </w:rPr>
      </w:pPr>
      <w:r w:rsidRPr="00E95878">
        <w:rPr>
          <w:rFonts w:ascii="Arial" w:hAnsi="Arial" w:cs="Arial"/>
          <w:sz w:val="24"/>
          <w:szCs w:val="24"/>
        </w:rPr>
        <w:t xml:space="preserve">11.1. As Partes declaram estar cientes do inteiro teor da Lei n.º 13.709/2018 (“Lei Geral de Proteção de Dados” ou “LGPD”) e obrigam-se a observar e respeitar o dever de proteção de Dados Pessoais, inclusive nos meios digitais, no que diz respeito ao adequado Tratamento de tais dados, devendo ainda, se comprometer a cumprir todas as condições e obrigações dispostas na referida LGPD e demais leis aplicáveis. </w:t>
      </w:r>
    </w:p>
    <w:p w14:paraId="09D7703C" w14:textId="77777777" w:rsidR="002231FA" w:rsidRPr="00E95878" w:rsidRDefault="002231FA" w:rsidP="00E13926">
      <w:pPr>
        <w:spacing w:after="0"/>
        <w:jc w:val="both"/>
        <w:rPr>
          <w:rFonts w:ascii="Arial" w:hAnsi="Arial" w:cs="Arial"/>
          <w:sz w:val="24"/>
          <w:szCs w:val="24"/>
        </w:rPr>
      </w:pPr>
    </w:p>
    <w:p w14:paraId="28F95A02" w14:textId="77777777" w:rsidR="002231FA" w:rsidRPr="00E95878" w:rsidRDefault="002231FA" w:rsidP="00E13926">
      <w:pPr>
        <w:spacing w:after="0"/>
        <w:jc w:val="both"/>
        <w:rPr>
          <w:rFonts w:ascii="Arial" w:hAnsi="Arial" w:cs="Arial"/>
          <w:sz w:val="24"/>
          <w:szCs w:val="24"/>
        </w:rPr>
      </w:pPr>
      <w:r w:rsidRPr="00E95878">
        <w:rPr>
          <w:rFonts w:ascii="Arial" w:hAnsi="Arial" w:cs="Arial"/>
          <w:b/>
          <w:bCs/>
          <w:sz w:val="24"/>
          <w:szCs w:val="24"/>
        </w:rPr>
        <w:t>12. CLÁUSULA DÉCIMA SEGUNDA – INFRAÇÕES E SANÇÕES ADMINISTRATIVAS:</w:t>
      </w:r>
      <w:r w:rsidRPr="00E95878">
        <w:rPr>
          <w:rFonts w:ascii="Arial" w:hAnsi="Arial" w:cs="Arial"/>
          <w:sz w:val="24"/>
          <w:szCs w:val="24"/>
        </w:rPr>
        <w:t xml:space="preserve"> </w:t>
      </w:r>
    </w:p>
    <w:p w14:paraId="00FEB8A6" w14:textId="77777777" w:rsidR="002231FA" w:rsidRPr="00E95878" w:rsidRDefault="002231FA" w:rsidP="00E13926">
      <w:pPr>
        <w:spacing w:after="0"/>
        <w:jc w:val="both"/>
        <w:rPr>
          <w:rFonts w:ascii="Arial" w:hAnsi="Arial" w:cs="Arial"/>
          <w:sz w:val="24"/>
          <w:szCs w:val="24"/>
        </w:rPr>
      </w:pPr>
      <w:r w:rsidRPr="00E95878">
        <w:rPr>
          <w:rFonts w:ascii="Arial" w:hAnsi="Arial" w:cs="Arial"/>
          <w:sz w:val="24"/>
          <w:szCs w:val="24"/>
        </w:rPr>
        <w:t xml:space="preserve">12.1. Comete infração administrativa, nos termos da Lei nº 14.133, de 2021, o contratado que: </w:t>
      </w:r>
    </w:p>
    <w:p w14:paraId="46FE7B71" w14:textId="77777777" w:rsidR="002231FA" w:rsidRPr="00E95878" w:rsidRDefault="002231FA" w:rsidP="00E13926">
      <w:pPr>
        <w:spacing w:after="0"/>
        <w:jc w:val="both"/>
        <w:rPr>
          <w:rFonts w:ascii="Arial" w:hAnsi="Arial" w:cs="Arial"/>
          <w:sz w:val="24"/>
          <w:szCs w:val="24"/>
        </w:rPr>
      </w:pPr>
      <w:r w:rsidRPr="00E95878">
        <w:rPr>
          <w:rFonts w:ascii="Arial" w:hAnsi="Arial" w:cs="Arial"/>
          <w:sz w:val="24"/>
          <w:szCs w:val="24"/>
        </w:rPr>
        <w:t xml:space="preserve">a) der causa à inexecução parcial do contrato; </w:t>
      </w:r>
    </w:p>
    <w:p w14:paraId="2BD26E4D" w14:textId="77777777" w:rsidR="002231FA" w:rsidRPr="00E95878" w:rsidRDefault="002231FA" w:rsidP="00E13926">
      <w:pPr>
        <w:spacing w:after="0"/>
        <w:jc w:val="both"/>
        <w:rPr>
          <w:rFonts w:ascii="Arial" w:hAnsi="Arial" w:cs="Arial"/>
          <w:sz w:val="24"/>
          <w:szCs w:val="24"/>
        </w:rPr>
      </w:pPr>
      <w:r w:rsidRPr="00E95878">
        <w:rPr>
          <w:rFonts w:ascii="Arial" w:hAnsi="Arial" w:cs="Arial"/>
          <w:sz w:val="24"/>
          <w:szCs w:val="24"/>
        </w:rPr>
        <w:t xml:space="preserve">b) der causa à inexecução parcial do contrato que cause grave dano à Administração ou ao funcionamento dos serviços públicos ou ao interesse coletivo; </w:t>
      </w:r>
    </w:p>
    <w:p w14:paraId="42DE5385" w14:textId="77777777" w:rsidR="002231FA" w:rsidRPr="00E95878" w:rsidRDefault="002231FA" w:rsidP="00E13926">
      <w:pPr>
        <w:spacing w:after="0"/>
        <w:jc w:val="both"/>
        <w:rPr>
          <w:rFonts w:ascii="Arial" w:hAnsi="Arial" w:cs="Arial"/>
          <w:sz w:val="24"/>
          <w:szCs w:val="24"/>
        </w:rPr>
      </w:pPr>
      <w:r w:rsidRPr="00E95878">
        <w:rPr>
          <w:rFonts w:ascii="Arial" w:hAnsi="Arial" w:cs="Arial"/>
          <w:sz w:val="24"/>
          <w:szCs w:val="24"/>
        </w:rPr>
        <w:t xml:space="preserve">c) der causa à inexecução total do contrato; </w:t>
      </w:r>
    </w:p>
    <w:p w14:paraId="6636DD19" w14:textId="77777777" w:rsidR="002231FA" w:rsidRPr="00E95878" w:rsidRDefault="002231FA" w:rsidP="00E13926">
      <w:pPr>
        <w:spacing w:after="0"/>
        <w:jc w:val="both"/>
        <w:rPr>
          <w:rFonts w:ascii="Arial" w:hAnsi="Arial" w:cs="Arial"/>
          <w:sz w:val="24"/>
          <w:szCs w:val="24"/>
        </w:rPr>
      </w:pPr>
      <w:r w:rsidRPr="00E95878">
        <w:rPr>
          <w:rFonts w:ascii="Arial" w:hAnsi="Arial" w:cs="Arial"/>
          <w:sz w:val="24"/>
          <w:szCs w:val="24"/>
        </w:rPr>
        <w:t xml:space="preserve">d) ensejar o retardamento da execução ou da entrega do objeto da contratação sem motivo justificado; </w:t>
      </w:r>
    </w:p>
    <w:p w14:paraId="61CCE25E" w14:textId="77777777" w:rsidR="002231FA" w:rsidRPr="00E95878" w:rsidRDefault="002231FA" w:rsidP="00E13926">
      <w:pPr>
        <w:spacing w:after="0"/>
        <w:jc w:val="both"/>
        <w:rPr>
          <w:rFonts w:ascii="Arial" w:hAnsi="Arial" w:cs="Arial"/>
          <w:sz w:val="24"/>
          <w:szCs w:val="24"/>
        </w:rPr>
      </w:pPr>
      <w:r w:rsidRPr="00E95878">
        <w:rPr>
          <w:rFonts w:ascii="Arial" w:hAnsi="Arial" w:cs="Arial"/>
          <w:sz w:val="24"/>
          <w:szCs w:val="24"/>
        </w:rPr>
        <w:t xml:space="preserve">e) apresentar documentação falsa ou prestar declaração falsa durante a execução da ata; f) praticar ato fraudulento na execução do Contrato; </w:t>
      </w:r>
    </w:p>
    <w:p w14:paraId="0C152BA2" w14:textId="77777777" w:rsidR="002231FA" w:rsidRPr="00E95878" w:rsidRDefault="002231FA" w:rsidP="00E13926">
      <w:pPr>
        <w:spacing w:after="0"/>
        <w:jc w:val="both"/>
        <w:rPr>
          <w:rFonts w:ascii="Arial" w:hAnsi="Arial" w:cs="Arial"/>
          <w:sz w:val="24"/>
          <w:szCs w:val="24"/>
        </w:rPr>
      </w:pPr>
      <w:r w:rsidRPr="00E95878">
        <w:rPr>
          <w:rFonts w:ascii="Arial" w:hAnsi="Arial" w:cs="Arial"/>
          <w:sz w:val="24"/>
          <w:szCs w:val="24"/>
        </w:rPr>
        <w:t xml:space="preserve">g) comportar-se de modo inidôneo ou cometer fraude de qualquer natureza; </w:t>
      </w:r>
    </w:p>
    <w:p w14:paraId="2337A684" w14:textId="77777777" w:rsidR="002231FA" w:rsidRPr="00E95878" w:rsidRDefault="002231FA" w:rsidP="00E13926">
      <w:pPr>
        <w:spacing w:after="0"/>
        <w:jc w:val="both"/>
        <w:rPr>
          <w:rFonts w:ascii="Arial" w:hAnsi="Arial" w:cs="Arial"/>
          <w:sz w:val="24"/>
          <w:szCs w:val="24"/>
        </w:rPr>
      </w:pPr>
      <w:r w:rsidRPr="00E95878">
        <w:rPr>
          <w:rFonts w:ascii="Arial" w:hAnsi="Arial" w:cs="Arial"/>
          <w:sz w:val="24"/>
          <w:szCs w:val="24"/>
        </w:rPr>
        <w:t xml:space="preserve">h) praticar ato lesivo previsto no art. 5º da Lei nº 12.846, de 1º de agosto de 2013. </w:t>
      </w:r>
    </w:p>
    <w:p w14:paraId="28FBE66E" w14:textId="77777777" w:rsidR="002231FA" w:rsidRPr="00E95878" w:rsidRDefault="002231FA" w:rsidP="00E13926">
      <w:pPr>
        <w:spacing w:after="0"/>
        <w:jc w:val="both"/>
        <w:rPr>
          <w:rFonts w:ascii="Arial" w:hAnsi="Arial" w:cs="Arial"/>
          <w:sz w:val="24"/>
          <w:szCs w:val="24"/>
        </w:rPr>
      </w:pPr>
      <w:r w:rsidRPr="00E95878">
        <w:rPr>
          <w:rFonts w:ascii="Arial" w:hAnsi="Arial" w:cs="Arial"/>
          <w:sz w:val="24"/>
          <w:szCs w:val="24"/>
        </w:rPr>
        <w:t xml:space="preserve">12.2. Serão aplicadas ao contratado que incorrer nas infrações acima descritas as seguintes sanções: </w:t>
      </w:r>
    </w:p>
    <w:p w14:paraId="62C3C095" w14:textId="77777777" w:rsidR="002231FA" w:rsidRPr="00E95878" w:rsidRDefault="002231FA" w:rsidP="00E13926">
      <w:pPr>
        <w:spacing w:after="0"/>
        <w:jc w:val="both"/>
        <w:rPr>
          <w:rFonts w:ascii="Arial" w:hAnsi="Arial" w:cs="Arial"/>
          <w:sz w:val="24"/>
          <w:szCs w:val="24"/>
        </w:rPr>
      </w:pPr>
      <w:r w:rsidRPr="00E95878">
        <w:rPr>
          <w:rFonts w:ascii="Arial" w:hAnsi="Arial" w:cs="Arial"/>
          <w:sz w:val="24"/>
          <w:szCs w:val="24"/>
        </w:rPr>
        <w:lastRenderedPageBreak/>
        <w:t xml:space="preserve">12.2.1. Advertência, quando o contratado der causa à inexecução parcial da ata, sempre que não se justificar a imposição de penalidade mais grave (art. 156, §2º, da Lei nº 14.133, de 2021); </w:t>
      </w:r>
    </w:p>
    <w:p w14:paraId="0ABFFDEE" w14:textId="77777777" w:rsidR="002231FA" w:rsidRPr="00E95878" w:rsidRDefault="002231FA" w:rsidP="00E13926">
      <w:pPr>
        <w:spacing w:after="0"/>
        <w:jc w:val="both"/>
        <w:rPr>
          <w:rFonts w:ascii="Arial" w:hAnsi="Arial" w:cs="Arial"/>
          <w:sz w:val="24"/>
          <w:szCs w:val="24"/>
        </w:rPr>
      </w:pPr>
      <w:r w:rsidRPr="00E95878">
        <w:rPr>
          <w:rFonts w:ascii="Arial" w:hAnsi="Arial" w:cs="Arial"/>
          <w:sz w:val="24"/>
          <w:szCs w:val="24"/>
        </w:rPr>
        <w:t xml:space="preserve">12.2.2. Impedimento de licitar e contratar, quando praticadas as condutas descritas nas alíneas “b”, “c” e “d” do subitem acima desta ata, sempre que não se justificar a imposição de penalidade mais grave (art. 156, § 4º, da Lei nº 14.133, de 2021); </w:t>
      </w:r>
    </w:p>
    <w:p w14:paraId="027D5939" w14:textId="77777777" w:rsidR="002231FA" w:rsidRPr="00E95878" w:rsidRDefault="002231FA" w:rsidP="00E13926">
      <w:pPr>
        <w:spacing w:after="0"/>
        <w:jc w:val="both"/>
        <w:rPr>
          <w:rFonts w:ascii="Arial" w:hAnsi="Arial" w:cs="Arial"/>
          <w:sz w:val="24"/>
          <w:szCs w:val="24"/>
        </w:rPr>
      </w:pPr>
      <w:r w:rsidRPr="00E95878">
        <w:rPr>
          <w:rFonts w:ascii="Arial" w:hAnsi="Arial" w:cs="Arial"/>
          <w:sz w:val="24"/>
          <w:szCs w:val="24"/>
        </w:rPr>
        <w:t xml:space="preserve">12.2.3. Declaração de inidoneidade para licitar e contratar, quando praticadas as condutas descritas nas alíneas “e”, “f”, “g” e “h” do subitem acima deste Contrato, bem como nas alíneas “b”, “c” e “d”, que justifiquem a imposição de penalidade mais grave (art. 156, §5º, da Lei nº 14.133, de 2021). 12.3. Multa: </w:t>
      </w:r>
    </w:p>
    <w:p w14:paraId="1DD4974E" w14:textId="77777777" w:rsidR="002231FA" w:rsidRPr="00E95878" w:rsidRDefault="002231FA" w:rsidP="00E13926">
      <w:pPr>
        <w:spacing w:after="0"/>
        <w:jc w:val="both"/>
        <w:rPr>
          <w:rFonts w:ascii="Arial" w:hAnsi="Arial" w:cs="Arial"/>
          <w:sz w:val="24"/>
          <w:szCs w:val="24"/>
        </w:rPr>
      </w:pPr>
      <w:r w:rsidRPr="00E95878">
        <w:rPr>
          <w:rFonts w:ascii="Arial" w:hAnsi="Arial" w:cs="Arial"/>
          <w:sz w:val="24"/>
          <w:szCs w:val="24"/>
        </w:rPr>
        <w:t xml:space="preserve">12.3.1. moratória de 0,5% (cinco décimos por cento) por dia de atraso injustificado sobre o valor da parcela inadimplida, até o limite de 30 (trinta) dias; </w:t>
      </w:r>
    </w:p>
    <w:p w14:paraId="7FBD5CA2" w14:textId="77777777" w:rsidR="002231FA" w:rsidRPr="00E95878" w:rsidRDefault="002231FA" w:rsidP="00E13926">
      <w:pPr>
        <w:spacing w:after="0"/>
        <w:jc w:val="both"/>
        <w:rPr>
          <w:rFonts w:ascii="Arial" w:hAnsi="Arial" w:cs="Arial"/>
          <w:sz w:val="24"/>
          <w:szCs w:val="24"/>
        </w:rPr>
      </w:pPr>
      <w:r w:rsidRPr="00E95878">
        <w:rPr>
          <w:rFonts w:ascii="Arial" w:hAnsi="Arial" w:cs="Arial"/>
          <w:sz w:val="24"/>
          <w:szCs w:val="24"/>
        </w:rPr>
        <w:t xml:space="preserve">12.3.2. compensatória de 20% (vinte por cento) sobre o valor total da ata, no caso de inexecução total do objeto e demais transgressões previstas no subitem 12.1. </w:t>
      </w:r>
    </w:p>
    <w:p w14:paraId="1E97A6C5" w14:textId="77777777" w:rsidR="002231FA" w:rsidRPr="00E95878" w:rsidRDefault="002231FA" w:rsidP="00E13926">
      <w:pPr>
        <w:spacing w:after="0"/>
        <w:jc w:val="both"/>
        <w:rPr>
          <w:rFonts w:ascii="Arial" w:hAnsi="Arial" w:cs="Arial"/>
          <w:sz w:val="24"/>
          <w:szCs w:val="24"/>
        </w:rPr>
      </w:pPr>
      <w:r w:rsidRPr="00E95878">
        <w:rPr>
          <w:rFonts w:ascii="Arial" w:hAnsi="Arial" w:cs="Arial"/>
          <w:sz w:val="24"/>
          <w:szCs w:val="24"/>
        </w:rPr>
        <w:t xml:space="preserve">12.3.3. A aplicação das sanções previstas neste Contrato não exclui, em hipótese alguma, a obrigação de reparação integral do dano causado ao Contratante (art. 156, §9º, da Lei nº 14.133, de 2021). </w:t>
      </w:r>
    </w:p>
    <w:p w14:paraId="3AE5870B" w14:textId="77777777" w:rsidR="002231FA" w:rsidRPr="00E95878" w:rsidRDefault="002231FA" w:rsidP="00E13926">
      <w:pPr>
        <w:spacing w:after="0"/>
        <w:jc w:val="both"/>
        <w:rPr>
          <w:rFonts w:ascii="Arial" w:hAnsi="Arial" w:cs="Arial"/>
          <w:sz w:val="24"/>
          <w:szCs w:val="24"/>
        </w:rPr>
      </w:pPr>
      <w:r w:rsidRPr="00E95878">
        <w:rPr>
          <w:rFonts w:ascii="Arial" w:hAnsi="Arial" w:cs="Arial"/>
          <w:sz w:val="24"/>
          <w:szCs w:val="24"/>
        </w:rPr>
        <w:t xml:space="preserve">12.3.4. Todas as sanções previstas neste Contrato poderão ser aplicadas cumulativamente com a multa (art. 156, §7º, da Lei nº 14.133, de 2021). </w:t>
      </w:r>
    </w:p>
    <w:p w14:paraId="127A82AC" w14:textId="77777777" w:rsidR="002231FA" w:rsidRPr="00E95878" w:rsidRDefault="002231FA" w:rsidP="00E13926">
      <w:pPr>
        <w:spacing w:after="0"/>
        <w:jc w:val="both"/>
        <w:rPr>
          <w:rFonts w:ascii="Arial" w:hAnsi="Arial" w:cs="Arial"/>
          <w:sz w:val="24"/>
          <w:szCs w:val="24"/>
        </w:rPr>
      </w:pPr>
      <w:r w:rsidRPr="00E95878">
        <w:rPr>
          <w:rFonts w:ascii="Arial" w:hAnsi="Arial" w:cs="Arial"/>
          <w:sz w:val="24"/>
          <w:szCs w:val="24"/>
        </w:rPr>
        <w:t xml:space="preserve">12.4. Antes da aplicação da multa será facultada a defesa do interessado no prazo de 15 (quinze) dias úteis, contado da data de sua intimação (art. 157, da Lei nº 14.133, de 2021). 12.5. Se a multa aplicada e as indenizações cabíveis forem superiores ao valor do pagamento eventualmente devido pelo Contratante ao Contratado, além da perda desse valor, a diferença será descontada da garantia prestada, se houver, ou será cobrada judicialmente (art. 156, §8º, da Lei nº 14.133, de 2021). </w:t>
      </w:r>
    </w:p>
    <w:p w14:paraId="00F3B384" w14:textId="77777777" w:rsidR="002231FA" w:rsidRPr="00E95878" w:rsidRDefault="002231FA" w:rsidP="00E13926">
      <w:pPr>
        <w:spacing w:after="0"/>
        <w:jc w:val="both"/>
        <w:rPr>
          <w:rFonts w:ascii="Arial" w:hAnsi="Arial" w:cs="Arial"/>
          <w:sz w:val="24"/>
          <w:szCs w:val="24"/>
        </w:rPr>
      </w:pPr>
      <w:r w:rsidRPr="00E95878">
        <w:rPr>
          <w:rFonts w:ascii="Arial" w:hAnsi="Arial" w:cs="Arial"/>
          <w:sz w:val="24"/>
          <w:szCs w:val="24"/>
        </w:rPr>
        <w:t xml:space="preserve">12.6. Previamente ao encaminhamento à cobrança judicial, a multa poderá ser recolhida administrativamente no prazo máximo de 30 (trinta) dias, a contar da data do recebimento da comunicação enviada pela autoridade competente. </w:t>
      </w:r>
    </w:p>
    <w:p w14:paraId="203A76D1" w14:textId="77777777" w:rsidR="002231FA" w:rsidRPr="00E95878" w:rsidRDefault="002231FA" w:rsidP="00E13926">
      <w:pPr>
        <w:spacing w:after="0"/>
        <w:jc w:val="both"/>
        <w:rPr>
          <w:rFonts w:ascii="Arial" w:hAnsi="Arial" w:cs="Arial"/>
          <w:sz w:val="24"/>
          <w:szCs w:val="24"/>
        </w:rPr>
      </w:pPr>
      <w:r w:rsidRPr="00E95878">
        <w:rPr>
          <w:rFonts w:ascii="Arial" w:hAnsi="Arial" w:cs="Arial"/>
          <w:sz w:val="24"/>
          <w:szCs w:val="24"/>
        </w:rPr>
        <w:t xml:space="preserve">12.7. A aplicação das sanções realizar-se-á em processo administrativo que assegure o contraditório e a ampla defesa ao Contratado, observando-se o procedimento previsto no caput e parágrafos do art. 158 da Lei nº 14.133, de 2021. </w:t>
      </w:r>
    </w:p>
    <w:p w14:paraId="7DECFBAD" w14:textId="77777777" w:rsidR="002231FA" w:rsidRPr="00E95878" w:rsidRDefault="002231FA" w:rsidP="00E13926">
      <w:pPr>
        <w:spacing w:after="0"/>
        <w:jc w:val="both"/>
        <w:rPr>
          <w:rFonts w:ascii="Arial" w:hAnsi="Arial" w:cs="Arial"/>
          <w:sz w:val="24"/>
          <w:szCs w:val="24"/>
        </w:rPr>
      </w:pPr>
      <w:r w:rsidRPr="00E95878">
        <w:rPr>
          <w:rFonts w:ascii="Arial" w:hAnsi="Arial" w:cs="Arial"/>
          <w:sz w:val="24"/>
          <w:szCs w:val="24"/>
        </w:rPr>
        <w:t xml:space="preserve">12.8. Na aplicação das sanções serão considerados (art. 156, §1º, da Lei nº 14.133, de 2021): </w:t>
      </w:r>
    </w:p>
    <w:p w14:paraId="078019B2" w14:textId="77777777" w:rsidR="002231FA" w:rsidRPr="00E95878" w:rsidRDefault="002231FA" w:rsidP="00E13926">
      <w:pPr>
        <w:spacing w:after="0"/>
        <w:jc w:val="both"/>
        <w:rPr>
          <w:rFonts w:ascii="Arial" w:hAnsi="Arial" w:cs="Arial"/>
          <w:sz w:val="24"/>
          <w:szCs w:val="24"/>
        </w:rPr>
      </w:pPr>
      <w:r w:rsidRPr="00E95878">
        <w:rPr>
          <w:rFonts w:ascii="Arial" w:hAnsi="Arial" w:cs="Arial"/>
          <w:sz w:val="24"/>
          <w:szCs w:val="24"/>
        </w:rPr>
        <w:t xml:space="preserve">a) a natureza e a gravidade da infração cometida; </w:t>
      </w:r>
    </w:p>
    <w:p w14:paraId="58666481" w14:textId="77777777" w:rsidR="002231FA" w:rsidRPr="00E95878" w:rsidRDefault="002231FA" w:rsidP="00E13926">
      <w:pPr>
        <w:spacing w:after="0"/>
        <w:jc w:val="both"/>
        <w:rPr>
          <w:rFonts w:ascii="Arial" w:hAnsi="Arial" w:cs="Arial"/>
          <w:sz w:val="24"/>
          <w:szCs w:val="24"/>
        </w:rPr>
      </w:pPr>
      <w:r w:rsidRPr="00E95878">
        <w:rPr>
          <w:rFonts w:ascii="Arial" w:hAnsi="Arial" w:cs="Arial"/>
          <w:sz w:val="24"/>
          <w:szCs w:val="24"/>
        </w:rPr>
        <w:t xml:space="preserve">b) as peculiaridades do caso concreto; </w:t>
      </w:r>
    </w:p>
    <w:p w14:paraId="6B2A9475" w14:textId="77777777" w:rsidR="002231FA" w:rsidRPr="00E95878" w:rsidRDefault="002231FA" w:rsidP="00E13926">
      <w:pPr>
        <w:spacing w:after="0"/>
        <w:jc w:val="both"/>
        <w:rPr>
          <w:rFonts w:ascii="Arial" w:hAnsi="Arial" w:cs="Arial"/>
          <w:sz w:val="24"/>
          <w:szCs w:val="24"/>
        </w:rPr>
      </w:pPr>
      <w:r w:rsidRPr="00E95878">
        <w:rPr>
          <w:rFonts w:ascii="Arial" w:hAnsi="Arial" w:cs="Arial"/>
          <w:sz w:val="24"/>
          <w:szCs w:val="24"/>
        </w:rPr>
        <w:t xml:space="preserve">c) as circunstâncias agravantes ou atenuantes; </w:t>
      </w:r>
    </w:p>
    <w:p w14:paraId="5B8E4669" w14:textId="77777777" w:rsidR="002231FA" w:rsidRPr="00E95878" w:rsidRDefault="002231FA" w:rsidP="00E13926">
      <w:pPr>
        <w:spacing w:after="0"/>
        <w:jc w:val="both"/>
        <w:rPr>
          <w:rFonts w:ascii="Arial" w:hAnsi="Arial" w:cs="Arial"/>
          <w:sz w:val="24"/>
          <w:szCs w:val="24"/>
        </w:rPr>
      </w:pPr>
      <w:r w:rsidRPr="00E95878">
        <w:rPr>
          <w:rFonts w:ascii="Arial" w:hAnsi="Arial" w:cs="Arial"/>
          <w:sz w:val="24"/>
          <w:szCs w:val="24"/>
        </w:rPr>
        <w:t xml:space="preserve">d) os danos que dela provierem para o Contratante; </w:t>
      </w:r>
    </w:p>
    <w:p w14:paraId="7C30185C" w14:textId="77777777" w:rsidR="002231FA" w:rsidRPr="00E95878" w:rsidRDefault="002231FA" w:rsidP="00E13926">
      <w:pPr>
        <w:spacing w:after="0"/>
        <w:jc w:val="both"/>
        <w:rPr>
          <w:rFonts w:ascii="Arial" w:hAnsi="Arial" w:cs="Arial"/>
          <w:sz w:val="24"/>
          <w:szCs w:val="24"/>
        </w:rPr>
      </w:pPr>
      <w:r w:rsidRPr="00E95878">
        <w:rPr>
          <w:rFonts w:ascii="Arial" w:hAnsi="Arial" w:cs="Arial"/>
          <w:sz w:val="24"/>
          <w:szCs w:val="24"/>
        </w:rPr>
        <w:t xml:space="preserve">e) a implantação ou o aperfeiçoamento de programa de integridade, conforme normas e orientações dos órgãos de controle. </w:t>
      </w:r>
    </w:p>
    <w:p w14:paraId="5C23890A" w14:textId="77777777" w:rsidR="002231FA" w:rsidRPr="00E95878" w:rsidRDefault="002231FA" w:rsidP="00E13926">
      <w:pPr>
        <w:spacing w:after="0"/>
        <w:jc w:val="both"/>
        <w:rPr>
          <w:rFonts w:ascii="Arial" w:hAnsi="Arial" w:cs="Arial"/>
          <w:sz w:val="24"/>
          <w:szCs w:val="24"/>
        </w:rPr>
      </w:pPr>
      <w:r w:rsidRPr="00E95878">
        <w:rPr>
          <w:rFonts w:ascii="Arial" w:hAnsi="Arial" w:cs="Arial"/>
          <w:sz w:val="24"/>
          <w:szCs w:val="24"/>
        </w:rPr>
        <w:t xml:space="preserve">12.9. Os atos previstos como infrações administrativas na Lei nº 14.133, de 2021, ou em outras leis de licitações e contratos da Administração Pública que também sejam </w:t>
      </w:r>
      <w:r w:rsidRPr="00E95878">
        <w:rPr>
          <w:rFonts w:ascii="Arial" w:hAnsi="Arial" w:cs="Arial"/>
          <w:sz w:val="24"/>
          <w:szCs w:val="24"/>
        </w:rPr>
        <w:lastRenderedPageBreak/>
        <w:t xml:space="preserve">tipificados como atos lesivos na Lei nº 12.846, de 2013, serão apurados e julgados conjuntamente, nos mesmos autos, observados o rito procedimental e autoridade competente definidos na referida Lei (art. 159). </w:t>
      </w:r>
    </w:p>
    <w:p w14:paraId="5A4D3C24" w14:textId="77777777" w:rsidR="002231FA" w:rsidRPr="00E95878" w:rsidRDefault="002231FA" w:rsidP="00E13926">
      <w:pPr>
        <w:spacing w:after="0"/>
        <w:jc w:val="both"/>
        <w:rPr>
          <w:rFonts w:ascii="Arial" w:hAnsi="Arial" w:cs="Arial"/>
          <w:sz w:val="24"/>
          <w:szCs w:val="24"/>
        </w:rPr>
      </w:pPr>
      <w:r w:rsidRPr="00E95878">
        <w:rPr>
          <w:rFonts w:ascii="Arial" w:hAnsi="Arial" w:cs="Arial"/>
          <w:sz w:val="24"/>
          <w:szCs w:val="24"/>
        </w:rPr>
        <w:t xml:space="preserve">12.10.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 </w:t>
      </w:r>
    </w:p>
    <w:p w14:paraId="6009266A" w14:textId="77777777" w:rsidR="002231FA" w:rsidRPr="00E95878" w:rsidRDefault="002231FA" w:rsidP="00E13926">
      <w:pPr>
        <w:spacing w:after="0"/>
        <w:jc w:val="both"/>
        <w:rPr>
          <w:rFonts w:ascii="Arial" w:hAnsi="Arial" w:cs="Arial"/>
          <w:sz w:val="24"/>
          <w:szCs w:val="24"/>
        </w:rPr>
      </w:pPr>
      <w:r w:rsidRPr="00E95878">
        <w:rPr>
          <w:rFonts w:ascii="Arial" w:hAnsi="Arial" w:cs="Arial"/>
          <w:sz w:val="24"/>
          <w:szCs w:val="24"/>
        </w:rPr>
        <w:t>12.11.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E95878">
        <w:rPr>
          <w:rFonts w:ascii="Arial" w:hAnsi="Arial" w:cs="Arial"/>
          <w:sz w:val="24"/>
          <w:szCs w:val="24"/>
        </w:rPr>
        <w:t>Ceis</w:t>
      </w:r>
      <w:proofErr w:type="spellEnd"/>
      <w:r w:rsidRPr="00E95878">
        <w:rPr>
          <w:rFonts w:ascii="Arial" w:hAnsi="Arial" w:cs="Arial"/>
          <w:sz w:val="24"/>
          <w:szCs w:val="24"/>
        </w:rPr>
        <w:t>) e no Cadastro Nacional de Empresas Punidas (</w:t>
      </w:r>
      <w:proofErr w:type="spellStart"/>
      <w:r w:rsidRPr="00E95878">
        <w:rPr>
          <w:rFonts w:ascii="Arial" w:hAnsi="Arial" w:cs="Arial"/>
          <w:sz w:val="24"/>
          <w:szCs w:val="24"/>
        </w:rPr>
        <w:t>Cnep</w:t>
      </w:r>
      <w:proofErr w:type="spellEnd"/>
      <w:r w:rsidRPr="00E95878">
        <w:rPr>
          <w:rFonts w:ascii="Arial" w:hAnsi="Arial" w:cs="Arial"/>
          <w:sz w:val="24"/>
          <w:szCs w:val="24"/>
        </w:rPr>
        <w:t xml:space="preserve">), instituídos no âmbito do Poder Executivo Federal. (Art. 161, da Lei nº 14.133, de 2021). </w:t>
      </w:r>
    </w:p>
    <w:p w14:paraId="5A139B94" w14:textId="77777777" w:rsidR="002231FA" w:rsidRPr="00E95878" w:rsidRDefault="002231FA" w:rsidP="00E13926">
      <w:pPr>
        <w:spacing w:after="0"/>
        <w:jc w:val="both"/>
        <w:rPr>
          <w:rFonts w:ascii="Arial" w:hAnsi="Arial" w:cs="Arial"/>
          <w:sz w:val="24"/>
          <w:szCs w:val="24"/>
        </w:rPr>
      </w:pPr>
      <w:r w:rsidRPr="00E95878">
        <w:rPr>
          <w:rFonts w:ascii="Arial" w:hAnsi="Arial" w:cs="Arial"/>
          <w:sz w:val="24"/>
          <w:szCs w:val="24"/>
        </w:rPr>
        <w:t>12.12. As sanções de impedimento de licitar e contratar e declaração de inidoneidade para licitar ou contratar são passíveis de reabilitação na forma do art. 163 da Lei nº 14.133/21. 12.13. Os débitos do contratado para com a Administração contratante, resultantes de multa administrativa e/ou indenizações, não inscritos em dívida ativa, poderão ser compensados, total ou parcialmente, com os créditos devidos pelo referido órgão decorrentes desta mesma ata ou de outros contratos administrativos que o contratado possua com o mesmo órgão ora contratante, na forma da Instrução Normativa SEGES/ME nº 26, de 13 de abril de 2022, ou outra que vier a substitui-la.</w:t>
      </w:r>
    </w:p>
    <w:p w14:paraId="3D446C42" w14:textId="77777777" w:rsidR="002231FA" w:rsidRPr="00E95878" w:rsidRDefault="002231FA" w:rsidP="00E13926">
      <w:pPr>
        <w:spacing w:after="0"/>
        <w:rPr>
          <w:rFonts w:ascii="Arial" w:hAnsi="Arial" w:cs="Arial"/>
          <w:sz w:val="24"/>
          <w:szCs w:val="24"/>
        </w:rPr>
      </w:pPr>
    </w:p>
    <w:p w14:paraId="04FA049C" w14:textId="77777777" w:rsidR="002231FA" w:rsidRPr="00E95878" w:rsidRDefault="002231FA" w:rsidP="00E13926">
      <w:pPr>
        <w:spacing w:after="0"/>
        <w:jc w:val="both"/>
        <w:rPr>
          <w:rFonts w:ascii="Arial" w:hAnsi="Arial" w:cs="Arial"/>
          <w:sz w:val="24"/>
          <w:szCs w:val="24"/>
        </w:rPr>
      </w:pPr>
      <w:r w:rsidRPr="00E95878">
        <w:rPr>
          <w:rFonts w:ascii="Arial" w:hAnsi="Arial" w:cs="Arial"/>
          <w:b/>
          <w:bCs/>
          <w:sz w:val="24"/>
          <w:szCs w:val="24"/>
        </w:rPr>
        <w:t>13. CLÁUSULA DÉCIMA TERCEIRA – EXTINÇÃO CONTRATUAL</w:t>
      </w:r>
      <w:r w:rsidRPr="00E95878">
        <w:rPr>
          <w:rFonts w:ascii="Arial" w:hAnsi="Arial" w:cs="Arial"/>
          <w:sz w:val="24"/>
          <w:szCs w:val="24"/>
        </w:rPr>
        <w:t xml:space="preserve">: </w:t>
      </w:r>
    </w:p>
    <w:p w14:paraId="068F85FB" w14:textId="77777777" w:rsidR="002231FA" w:rsidRPr="00E95878" w:rsidRDefault="002231FA" w:rsidP="00E13926">
      <w:pPr>
        <w:spacing w:after="0"/>
        <w:jc w:val="both"/>
        <w:rPr>
          <w:rFonts w:ascii="Arial" w:hAnsi="Arial" w:cs="Arial"/>
          <w:sz w:val="24"/>
          <w:szCs w:val="24"/>
        </w:rPr>
      </w:pPr>
      <w:r w:rsidRPr="00E95878">
        <w:rPr>
          <w:rFonts w:ascii="Arial" w:hAnsi="Arial" w:cs="Arial"/>
          <w:sz w:val="24"/>
          <w:szCs w:val="24"/>
        </w:rPr>
        <w:t xml:space="preserve">13.1. O Contrato poderá se extinguir quando vencido o prazo nele estipulado, independentemente de terem sido cumpridas ou não as obrigações de ambas as partes contraentes. </w:t>
      </w:r>
    </w:p>
    <w:p w14:paraId="4B138F3A" w14:textId="77777777" w:rsidR="002231FA" w:rsidRPr="00E95878" w:rsidRDefault="002231FA" w:rsidP="00E13926">
      <w:pPr>
        <w:spacing w:after="0"/>
        <w:jc w:val="both"/>
        <w:rPr>
          <w:rFonts w:ascii="Arial" w:hAnsi="Arial" w:cs="Arial"/>
          <w:sz w:val="24"/>
          <w:szCs w:val="24"/>
        </w:rPr>
      </w:pPr>
      <w:r w:rsidRPr="00E95878">
        <w:rPr>
          <w:rFonts w:ascii="Arial" w:hAnsi="Arial" w:cs="Arial"/>
          <w:sz w:val="24"/>
          <w:szCs w:val="24"/>
        </w:rPr>
        <w:t xml:space="preserve">13.1.1. O Contrato poderá ser extinto antes do prazo nele fixado, sem ônus para o Contratante, quando esta não dispuser de créditos orçamentários para sua continuidade ou quando entender que a ata não mais lhe oferece vantagem. </w:t>
      </w:r>
    </w:p>
    <w:p w14:paraId="486A81E1" w14:textId="77777777" w:rsidR="002231FA" w:rsidRPr="00E95878" w:rsidRDefault="002231FA" w:rsidP="00E13926">
      <w:pPr>
        <w:spacing w:after="0"/>
        <w:jc w:val="both"/>
        <w:rPr>
          <w:rFonts w:ascii="Arial" w:hAnsi="Arial" w:cs="Arial"/>
          <w:sz w:val="24"/>
          <w:szCs w:val="24"/>
        </w:rPr>
      </w:pPr>
      <w:r w:rsidRPr="00E95878">
        <w:rPr>
          <w:rFonts w:ascii="Arial" w:hAnsi="Arial" w:cs="Arial"/>
          <w:sz w:val="24"/>
          <w:szCs w:val="24"/>
        </w:rPr>
        <w:t xml:space="preserve">13.1.2. A extinção nesta hipótese ocorrerá na próxima data de aniversário do Contrato, desde que haja a notificação do contratado pelo contratante nesse sentido com pelo menos 2 (dois) meses de antecedência desse dia. </w:t>
      </w:r>
    </w:p>
    <w:p w14:paraId="39057E76" w14:textId="77777777" w:rsidR="002231FA" w:rsidRPr="00E95878" w:rsidRDefault="002231FA" w:rsidP="00E13926">
      <w:pPr>
        <w:spacing w:after="0"/>
        <w:jc w:val="both"/>
        <w:rPr>
          <w:rFonts w:ascii="Arial" w:hAnsi="Arial" w:cs="Arial"/>
          <w:sz w:val="24"/>
          <w:szCs w:val="24"/>
        </w:rPr>
      </w:pPr>
      <w:r w:rsidRPr="00E95878">
        <w:rPr>
          <w:rFonts w:ascii="Arial" w:hAnsi="Arial" w:cs="Arial"/>
          <w:sz w:val="24"/>
          <w:szCs w:val="24"/>
        </w:rPr>
        <w:t xml:space="preserve">13.1.3. Caso a notificação da não-continuidade da ata de que trata este subitem ocorra com menos de 2 (dois) meses da data de aniversário, a extinção contratual ocorrerá após 2 (dois) meses da data da comunicação. </w:t>
      </w:r>
    </w:p>
    <w:p w14:paraId="22D15A06" w14:textId="77777777" w:rsidR="002231FA" w:rsidRDefault="002231FA" w:rsidP="00E13926">
      <w:pPr>
        <w:spacing w:after="0"/>
        <w:jc w:val="both"/>
        <w:rPr>
          <w:rFonts w:ascii="Arial" w:hAnsi="Arial" w:cs="Arial"/>
          <w:sz w:val="24"/>
          <w:szCs w:val="24"/>
        </w:rPr>
      </w:pPr>
      <w:r w:rsidRPr="00E95878">
        <w:rPr>
          <w:rFonts w:ascii="Arial" w:hAnsi="Arial" w:cs="Arial"/>
          <w:sz w:val="24"/>
          <w:szCs w:val="24"/>
        </w:rPr>
        <w:t xml:space="preserve">13.1.4. O Contrato pode ser extinto antes de cumpridas as obrigações nele estipuladas, ou antes do prazo nele fixado, por algum dos motivos previstos no artigo 137 da Lei nº 14.133/21, bem como amigavelmente, assegurados o contraditório e a ampla defesa. </w:t>
      </w:r>
    </w:p>
    <w:p w14:paraId="547753E6" w14:textId="77777777" w:rsidR="002231FA" w:rsidRPr="00E95878" w:rsidRDefault="002231FA" w:rsidP="00E13926">
      <w:pPr>
        <w:spacing w:after="0"/>
        <w:jc w:val="both"/>
        <w:rPr>
          <w:rFonts w:ascii="Arial" w:hAnsi="Arial" w:cs="Arial"/>
          <w:sz w:val="24"/>
          <w:szCs w:val="24"/>
        </w:rPr>
      </w:pPr>
      <w:r w:rsidRPr="00E95878">
        <w:rPr>
          <w:rFonts w:ascii="Arial" w:hAnsi="Arial" w:cs="Arial"/>
          <w:sz w:val="24"/>
          <w:szCs w:val="24"/>
        </w:rPr>
        <w:lastRenderedPageBreak/>
        <w:t xml:space="preserve">13.1.5. Nesta hipótese, aplicam-se também os artigos 138 e 139 da mesma Lei. </w:t>
      </w:r>
    </w:p>
    <w:p w14:paraId="00DA6F7B" w14:textId="77777777" w:rsidR="002231FA" w:rsidRPr="00E95878" w:rsidRDefault="002231FA" w:rsidP="00E13926">
      <w:pPr>
        <w:spacing w:after="0"/>
        <w:jc w:val="both"/>
        <w:rPr>
          <w:rFonts w:ascii="Arial" w:hAnsi="Arial" w:cs="Arial"/>
          <w:sz w:val="24"/>
          <w:szCs w:val="24"/>
        </w:rPr>
      </w:pPr>
      <w:r w:rsidRPr="00E95878">
        <w:rPr>
          <w:rFonts w:ascii="Arial" w:hAnsi="Arial" w:cs="Arial"/>
          <w:sz w:val="24"/>
          <w:szCs w:val="24"/>
        </w:rPr>
        <w:t xml:space="preserve">13.1.6. A alteração social ou a modificação da finalidade ou da estrutura da empresa não ensejará a rescisão se não restringir sua capacidade de concluir o contrato. </w:t>
      </w:r>
    </w:p>
    <w:p w14:paraId="56F37BC0" w14:textId="77777777" w:rsidR="002231FA" w:rsidRPr="00E95878" w:rsidRDefault="002231FA" w:rsidP="00E13926">
      <w:pPr>
        <w:spacing w:after="0"/>
        <w:jc w:val="both"/>
        <w:rPr>
          <w:rFonts w:ascii="Arial" w:hAnsi="Arial" w:cs="Arial"/>
          <w:sz w:val="24"/>
          <w:szCs w:val="24"/>
        </w:rPr>
      </w:pPr>
      <w:r w:rsidRPr="00E95878">
        <w:rPr>
          <w:rFonts w:ascii="Arial" w:hAnsi="Arial" w:cs="Arial"/>
          <w:sz w:val="24"/>
          <w:szCs w:val="24"/>
        </w:rPr>
        <w:t xml:space="preserve">13.1.6.1. Se a operação implicar mudança da pessoa jurídica contratada, deverá ser formalizado termo aditivo para alteração subjetiva. </w:t>
      </w:r>
    </w:p>
    <w:p w14:paraId="55DF6C30" w14:textId="77777777" w:rsidR="002231FA" w:rsidRPr="00E95878" w:rsidRDefault="002231FA" w:rsidP="00E13926">
      <w:pPr>
        <w:spacing w:after="0"/>
        <w:jc w:val="both"/>
        <w:rPr>
          <w:rFonts w:ascii="Arial" w:hAnsi="Arial" w:cs="Arial"/>
          <w:sz w:val="24"/>
          <w:szCs w:val="24"/>
        </w:rPr>
      </w:pPr>
      <w:r w:rsidRPr="00E95878">
        <w:rPr>
          <w:rFonts w:ascii="Arial" w:hAnsi="Arial" w:cs="Arial"/>
          <w:sz w:val="24"/>
          <w:szCs w:val="24"/>
        </w:rPr>
        <w:t xml:space="preserve">13.2. O termo de rescisão, sempre que possível, será precedido: </w:t>
      </w:r>
    </w:p>
    <w:p w14:paraId="774640E8" w14:textId="77777777" w:rsidR="002231FA" w:rsidRPr="00E95878" w:rsidRDefault="002231FA" w:rsidP="00E13926">
      <w:pPr>
        <w:spacing w:after="0"/>
        <w:jc w:val="both"/>
        <w:rPr>
          <w:rFonts w:ascii="Arial" w:hAnsi="Arial" w:cs="Arial"/>
          <w:sz w:val="24"/>
          <w:szCs w:val="24"/>
        </w:rPr>
      </w:pPr>
      <w:r w:rsidRPr="00E95878">
        <w:rPr>
          <w:rFonts w:ascii="Arial" w:hAnsi="Arial" w:cs="Arial"/>
          <w:sz w:val="24"/>
          <w:szCs w:val="24"/>
        </w:rPr>
        <w:t xml:space="preserve">13.2.1. Balanço dos eventos contratuais já cumpridos ou parcialmente cumpridos; </w:t>
      </w:r>
    </w:p>
    <w:p w14:paraId="5D34EB75" w14:textId="77777777" w:rsidR="002231FA" w:rsidRPr="00E95878" w:rsidRDefault="002231FA" w:rsidP="00E13926">
      <w:pPr>
        <w:spacing w:after="0"/>
        <w:jc w:val="both"/>
        <w:rPr>
          <w:rFonts w:ascii="Arial" w:hAnsi="Arial" w:cs="Arial"/>
          <w:sz w:val="24"/>
          <w:szCs w:val="24"/>
        </w:rPr>
      </w:pPr>
      <w:r w:rsidRPr="00E95878">
        <w:rPr>
          <w:rFonts w:ascii="Arial" w:hAnsi="Arial" w:cs="Arial"/>
          <w:sz w:val="24"/>
          <w:szCs w:val="24"/>
        </w:rPr>
        <w:t xml:space="preserve">13.2.2. Relação dos pagamentos já efetuados e ainda devidos; </w:t>
      </w:r>
    </w:p>
    <w:p w14:paraId="5239C5FD" w14:textId="77777777" w:rsidR="002231FA" w:rsidRPr="00E95878" w:rsidRDefault="002231FA" w:rsidP="00E13926">
      <w:pPr>
        <w:spacing w:after="0"/>
        <w:jc w:val="both"/>
        <w:rPr>
          <w:rFonts w:ascii="Arial" w:hAnsi="Arial" w:cs="Arial"/>
          <w:sz w:val="24"/>
          <w:szCs w:val="24"/>
        </w:rPr>
      </w:pPr>
      <w:r w:rsidRPr="00E95878">
        <w:rPr>
          <w:rFonts w:ascii="Arial" w:hAnsi="Arial" w:cs="Arial"/>
          <w:sz w:val="24"/>
          <w:szCs w:val="24"/>
        </w:rPr>
        <w:t xml:space="preserve">13.2.3. Indenizações e multas. </w:t>
      </w:r>
    </w:p>
    <w:p w14:paraId="0D6D56A0" w14:textId="77777777" w:rsidR="002231FA" w:rsidRPr="00E95878" w:rsidRDefault="002231FA" w:rsidP="00E13926">
      <w:pPr>
        <w:spacing w:after="0"/>
        <w:jc w:val="both"/>
        <w:rPr>
          <w:rFonts w:ascii="Arial" w:hAnsi="Arial" w:cs="Arial"/>
          <w:sz w:val="24"/>
          <w:szCs w:val="24"/>
        </w:rPr>
      </w:pPr>
      <w:r w:rsidRPr="00E95878">
        <w:rPr>
          <w:rFonts w:ascii="Arial" w:hAnsi="Arial" w:cs="Arial"/>
          <w:sz w:val="24"/>
          <w:szCs w:val="24"/>
        </w:rPr>
        <w:t xml:space="preserve">13.3. A extinção do Contrato não configura óbice para o reconhecimento do desequilíbrio econômico-financeiro, hipótese em que será concedida indenização por meio de termo indenizatório (art. 131, caput, da Lei n.º 14.133, de 2021). </w:t>
      </w:r>
    </w:p>
    <w:p w14:paraId="36A0F831" w14:textId="77777777" w:rsidR="002231FA" w:rsidRPr="00E95878" w:rsidRDefault="002231FA" w:rsidP="00E13926">
      <w:pPr>
        <w:spacing w:after="0"/>
        <w:jc w:val="both"/>
        <w:rPr>
          <w:rFonts w:ascii="Arial" w:hAnsi="Arial" w:cs="Arial"/>
          <w:sz w:val="24"/>
          <w:szCs w:val="24"/>
        </w:rPr>
      </w:pPr>
    </w:p>
    <w:p w14:paraId="585E2EE4" w14:textId="77777777" w:rsidR="002231FA" w:rsidRPr="00E95878" w:rsidRDefault="002231FA" w:rsidP="00E13926">
      <w:pPr>
        <w:spacing w:after="0"/>
        <w:jc w:val="both"/>
        <w:rPr>
          <w:rFonts w:ascii="Arial" w:hAnsi="Arial" w:cs="Arial"/>
          <w:sz w:val="24"/>
          <w:szCs w:val="24"/>
        </w:rPr>
      </w:pPr>
      <w:r w:rsidRPr="00E95878">
        <w:rPr>
          <w:rFonts w:ascii="Arial" w:hAnsi="Arial" w:cs="Arial"/>
          <w:b/>
          <w:bCs/>
          <w:sz w:val="24"/>
          <w:szCs w:val="24"/>
        </w:rPr>
        <w:t>14. CLÁUSULA DÉCIMA QUARTA – CASOS OMISSOS</w:t>
      </w:r>
      <w:r w:rsidRPr="00E95878">
        <w:rPr>
          <w:rFonts w:ascii="Arial" w:hAnsi="Arial" w:cs="Arial"/>
          <w:sz w:val="24"/>
          <w:szCs w:val="24"/>
        </w:rPr>
        <w:t xml:space="preserve">: </w:t>
      </w:r>
    </w:p>
    <w:p w14:paraId="3039B86C" w14:textId="77777777" w:rsidR="002231FA" w:rsidRPr="00E95878" w:rsidRDefault="002231FA" w:rsidP="00E13926">
      <w:pPr>
        <w:spacing w:after="0"/>
        <w:jc w:val="both"/>
        <w:rPr>
          <w:rFonts w:ascii="Arial" w:hAnsi="Arial" w:cs="Arial"/>
          <w:sz w:val="24"/>
          <w:szCs w:val="24"/>
        </w:rPr>
      </w:pPr>
      <w:r w:rsidRPr="00E95878">
        <w:rPr>
          <w:rFonts w:ascii="Arial" w:hAnsi="Arial" w:cs="Arial"/>
          <w:sz w:val="24"/>
          <w:szCs w:val="24"/>
        </w:rPr>
        <w:t xml:space="preserve">14.1. Os casos omissos serão decididos pelo contratante, segundo as disposições contidas na Lei nº 14.133, de 2021 e demais normas aplicáveis e, subsidiariamente, segundo as disposições contidas na Lei nº 8.078, de 1990 – Código de Defesa do Consumidor – e normas e princípios gerais dos contratos. </w:t>
      </w:r>
    </w:p>
    <w:p w14:paraId="3164C7AD" w14:textId="77777777" w:rsidR="002231FA" w:rsidRPr="00E95878" w:rsidRDefault="002231FA" w:rsidP="00E13926">
      <w:pPr>
        <w:spacing w:after="0"/>
        <w:jc w:val="both"/>
        <w:rPr>
          <w:rFonts w:ascii="Arial" w:hAnsi="Arial" w:cs="Arial"/>
          <w:sz w:val="24"/>
          <w:szCs w:val="24"/>
        </w:rPr>
      </w:pPr>
    </w:p>
    <w:p w14:paraId="024CF36B" w14:textId="77777777" w:rsidR="002231FA" w:rsidRPr="00E95878" w:rsidRDefault="002231FA" w:rsidP="00E13926">
      <w:pPr>
        <w:spacing w:after="0"/>
        <w:jc w:val="both"/>
        <w:rPr>
          <w:rFonts w:ascii="Arial" w:hAnsi="Arial" w:cs="Arial"/>
          <w:sz w:val="24"/>
          <w:szCs w:val="24"/>
        </w:rPr>
      </w:pPr>
      <w:r w:rsidRPr="00E95878">
        <w:rPr>
          <w:rFonts w:ascii="Arial" w:hAnsi="Arial" w:cs="Arial"/>
          <w:b/>
          <w:bCs/>
          <w:sz w:val="24"/>
          <w:szCs w:val="24"/>
        </w:rPr>
        <w:t>15. CLÁUSULA DÉCIMA QUINTA – ALTERAÇÕES</w:t>
      </w:r>
      <w:r w:rsidRPr="00E95878">
        <w:rPr>
          <w:rFonts w:ascii="Arial" w:hAnsi="Arial" w:cs="Arial"/>
          <w:sz w:val="24"/>
          <w:szCs w:val="24"/>
        </w:rPr>
        <w:t>:</w:t>
      </w:r>
    </w:p>
    <w:p w14:paraId="5D2312DB" w14:textId="77777777" w:rsidR="002231FA" w:rsidRPr="00E95878" w:rsidRDefault="002231FA" w:rsidP="00E13926">
      <w:pPr>
        <w:spacing w:after="0"/>
        <w:jc w:val="both"/>
        <w:rPr>
          <w:rFonts w:ascii="Arial" w:hAnsi="Arial" w:cs="Arial"/>
          <w:sz w:val="24"/>
          <w:szCs w:val="24"/>
        </w:rPr>
      </w:pPr>
      <w:r w:rsidRPr="00E95878">
        <w:rPr>
          <w:rFonts w:ascii="Arial" w:hAnsi="Arial" w:cs="Arial"/>
          <w:sz w:val="24"/>
          <w:szCs w:val="24"/>
        </w:rPr>
        <w:t xml:space="preserve">5.1. Eventuais alterações contratuais reger-se-ão pela disciplina do art. 124 e seguintes da Lei nº 14.133, de 2021. </w:t>
      </w:r>
    </w:p>
    <w:p w14:paraId="2597443D" w14:textId="77777777" w:rsidR="002231FA" w:rsidRPr="00E95878" w:rsidRDefault="002231FA" w:rsidP="00E13926">
      <w:pPr>
        <w:spacing w:after="0"/>
        <w:jc w:val="both"/>
        <w:rPr>
          <w:rFonts w:ascii="Arial" w:hAnsi="Arial" w:cs="Arial"/>
          <w:sz w:val="24"/>
          <w:szCs w:val="24"/>
        </w:rPr>
      </w:pPr>
      <w:r w:rsidRPr="00E95878">
        <w:rPr>
          <w:rFonts w:ascii="Arial" w:hAnsi="Arial" w:cs="Arial"/>
          <w:sz w:val="24"/>
          <w:szCs w:val="24"/>
        </w:rPr>
        <w:t xml:space="preserve">15.2. O contratado é obrigado a aceitar, nas mesmas condições contratuais, os acréscimos ou supressões que se dizerem necessários, até o limite de 25% (vinte e cinco por cento) do valor inicial atualizado do contrato. </w:t>
      </w:r>
    </w:p>
    <w:p w14:paraId="37219920" w14:textId="77777777" w:rsidR="002231FA" w:rsidRPr="00E95878" w:rsidRDefault="002231FA" w:rsidP="00E13926">
      <w:pPr>
        <w:spacing w:after="0"/>
        <w:jc w:val="both"/>
        <w:rPr>
          <w:rFonts w:ascii="Arial" w:hAnsi="Arial" w:cs="Arial"/>
          <w:sz w:val="24"/>
          <w:szCs w:val="24"/>
        </w:rPr>
      </w:pPr>
      <w:r w:rsidRPr="00E95878">
        <w:rPr>
          <w:rFonts w:ascii="Arial" w:hAnsi="Arial" w:cs="Arial"/>
          <w:sz w:val="24"/>
          <w:szCs w:val="24"/>
        </w:rPr>
        <w:t xml:space="preserve">15.3. Os acréscimos e supressões serão formalizados por meio de termo aditivo, na forma do art. 132 da Lei nº 14.133, de 2021. </w:t>
      </w:r>
    </w:p>
    <w:p w14:paraId="1EFC269C" w14:textId="77777777" w:rsidR="002231FA" w:rsidRPr="00E95878" w:rsidRDefault="002231FA" w:rsidP="00E13926">
      <w:pPr>
        <w:spacing w:after="0"/>
        <w:jc w:val="both"/>
        <w:rPr>
          <w:rFonts w:ascii="Arial" w:hAnsi="Arial" w:cs="Arial"/>
          <w:sz w:val="24"/>
          <w:szCs w:val="24"/>
        </w:rPr>
      </w:pPr>
      <w:r w:rsidRPr="00E95878">
        <w:rPr>
          <w:rFonts w:ascii="Arial" w:hAnsi="Arial" w:cs="Arial"/>
          <w:sz w:val="24"/>
          <w:szCs w:val="24"/>
        </w:rPr>
        <w:t>15.4. Registros que não caracterizem alteração do Contrato podem ser realizados por simples apostila, dispensada a celebração de termo aditivo, na forma do art. 136 da Lei nº 14.133, de 2021.</w:t>
      </w:r>
    </w:p>
    <w:p w14:paraId="4A61FB2C" w14:textId="77777777" w:rsidR="002231FA" w:rsidRPr="00E95878" w:rsidRDefault="002231FA" w:rsidP="00E13926">
      <w:pPr>
        <w:spacing w:after="0"/>
        <w:jc w:val="both"/>
        <w:rPr>
          <w:rFonts w:ascii="Arial" w:hAnsi="Arial" w:cs="Arial"/>
          <w:sz w:val="24"/>
          <w:szCs w:val="24"/>
        </w:rPr>
      </w:pPr>
    </w:p>
    <w:p w14:paraId="2BEDB249" w14:textId="77777777" w:rsidR="002231FA" w:rsidRPr="00E95878" w:rsidRDefault="002231FA" w:rsidP="00E13926">
      <w:pPr>
        <w:pStyle w:val="Corpodetexto"/>
        <w:spacing w:line="276" w:lineRule="auto"/>
        <w:rPr>
          <w:rFonts w:ascii="Arial" w:hAnsi="Arial" w:cs="Arial"/>
          <w:b/>
          <w:bCs/>
          <w:sz w:val="24"/>
          <w:szCs w:val="24"/>
        </w:rPr>
      </w:pPr>
      <w:r w:rsidRPr="00E95878">
        <w:rPr>
          <w:rFonts w:ascii="Arial" w:hAnsi="Arial" w:cs="Arial"/>
          <w:b/>
          <w:bCs/>
          <w:sz w:val="24"/>
          <w:szCs w:val="24"/>
        </w:rPr>
        <w:t xml:space="preserve">16. CLÁUSULA DÉCIMA SEXTA – FORO: </w:t>
      </w:r>
    </w:p>
    <w:p w14:paraId="58DD5231" w14:textId="77777777" w:rsidR="002231FA" w:rsidRPr="00E95878" w:rsidRDefault="002231FA" w:rsidP="00E13926">
      <w:pPr>
        <w:pStyle w:val="Corpodetexto"/>
        <w:spacing w:line="276" w:lineRule="auto"/>
        <w:jc w:val="both"/>
        <w:rPr>
          <w:rFonts w:ascii="Arial" w:hAnsi="Arial" w:cs="Arial"/>
          <w:sz w:val="24"/>
          <w:szCs w:val="24"/>
        </w:rPr>
      </w:pPr>
      <w:r w:rsidRPr="00E95878">
        <w:rPr>
          <w:rFonts w:ascii="Arial" w:hAnsi="Arial" w:cs="Arial"/>
          <w:sz w:val="24"/>
          <w:szCs w:val="24"/>
        </w:rPr>
        <w:t>16.1. Fica eleito o Foro da Comarca de Nova Granada/SP para dirimir os litígios que decorrerem da execução deste Contrato que não puderem ser compostos pela conciliação, conforme Art. 92, §1º, da Lei nº 14.133/21.</w:t>
      </w:r>
    </w:p>
    <w:p w14:paraId="3DA6FA11" w14:textId="77777777" w:rsidR="002231FA" w:rsidRPr="00E95878" w:rsidRDefault="002231FA" w:rsidP="00E13926">
      <w:pPr>
        <w:pStyle w:val="Corpodetexto"/>
        <w:spacing w:line="276" w:lineRule="auto"/>
        <w:jc w:val="both"/>
        <w:rPr>
          <w:rFonts w:ascii="Arial" w:hAnsi="Arial" w:cs="Arial"/>
          <w:sz w:val="24"/>
          <w:szCs w:val="24"/>
        </w:rPr>
      </w:pPr>
    </w:p>
    <w:p w14:paraId="49D436F7" w14:textId="77777777" w:rsidR="002231FA" w:rsidRPr="00E95878" w:rsidRDefault="002231FA" w:rsidP="00E13926">
      <w:pPr>
        <w:pStyle w:val="PargrafodaLista"/>
        <w:tabs>
          <w:tab w:val="left" w:pos="756"/>
        </w:tabs>
        <w:spacing w:after="0"/>
        <w:ind w:left="0"/>
        <w:jc w:val="both"/>
        <w:rPr>
          <w:rFonts w:ascii="Arial" w:hAnsi="Arial" w:cs="Arial"/>
          <w:sz w:val="24"/>
          <w:szCs w:val="24"/>
        </w:rPr>
      </w:pPr>
      <w:r w:rsidRPr="00E95878">
        <w:rPr>
          <w:rFonts w:ascii="Arial" w:hAnsi="Arial" w:cs="Arial"/>
          <w:b/>
          <w:bCs/>
          <w:sz w:val="24"/>
          <w:szCs w:val="24"/>
        </w:rPr>
        <w:t xml:space="preserve">16.1. - </w:t>
      </w:r>
      <w:r w:rsidRPr="00E95878">
        <w:rPr>
          <w:rFonts w:ascii="Arial" w:hAnsi="Arial" w:cs="Arial"/>
          <w:sz w:val="24"/>
          <w:szCs w:val="24"/>
        </w:rPr>
        <w:t>E</w:t>
      </w:r>
      <w:r w:rsidRPr="00E95878">
        <w:rPr>
          <w:rFonts w:ascii="Arial" w:hAnsi="Arial" w:cs="Arial"/>
          <w:spacing w:val="28"/>
          <w:sz w:val="24"/>
          <w:szCs w:val="24"/>
        </w:rPr>
        <w:t xml:space="preserve"> </w:t>
      </w:r>
      <w:r w:rsidRPr="00E95878">
        <w:rPr>
          <w:rFonts w:ascii="Arial" w:hAnsi="Arial" w:cs="Arial"/>
          <w:sz w:val="24"/>
          <w:szCs w:val="24"/>
        </w:rPr>
        <w:t>por</w:t>
      </w:r>
      <w:r w:rsidRPr="00E95878">
        <w:rPr>
          <w:rFonts w:ascii="Arial" w:hAnsi="Arial" w:cs="Arial"/>
          <w:spacing w:val="27"/>
          <w:sz w:val="24"/>
          <w:szCs w:val="24"/>
        </w:rPr>
        <w:t xml:space="preserve"> </w:t>
      </w:r>
      <w:r w:rsidRPr="00E95878">
        <w:rPr>
          <w:rFonts w:ascii="Arial" w:hAnsi="Arial" w:cs="Arial"/>
          <w:sz w:val="24"/>
          <w:szCs w:val="24"/>
        </w:rPr>
        <w:t>estar</w:t>
      </w:r>
      <w:r w:rsidRPr="00E95878">
        <w:rPr>
          <w:rFonts w:ascii="Arial" w:hAnsi="Arial" w:cs="Arial"/>
          <w:spacing w:val="27"/>
          <w:sz w:val="24"/>
          <w:szCs w:val="24"/>
        </w:rPr>
        <w:t xml:space="preserve"> </w:t>
      </w:r>
      <w:r w:rsidRPr="00E95878">
        <w:rPr>
          <w:rFonts w:ascii="Arial" w:hAnsi="Arial" w:cs="Arial"/>
          <w:sz w:val="24"/>
          <w:szCs w:val="24"/>
        </w:rPr>
        <w:t>assim</w:t>
      </w:r>
      <w:r w:rsidRPr="00E95878">
        <w:rPr>
          <w:rFonts w:ascii="Arial" w:hAnsi="Arial" w:cs="Arial"/>
          <w:spacing w:val="27"/>
          <w:sz w:val="24"/>
          <w:szCs w:val="24"/>
        </w:rPr>
        <w:t xml:space="preserve"> </w:t>
      </w:r>
      <w:r w:rsidRPr="00E95878">
        <w:rPr>
          <w:rFonts w:ascii="Arial" w:hAnsi="Arial" w:cs="Arial"/>
          <w:sz w:val="24"/>
          <w:szCs w:val="24"/>
        </w:rPr>
        <w:t>justos</w:t>
      </w:r>
      <w:r w:rsidRPr="00E95878">
        <w:rPr>
          <w:rFonts w:ascii="Arial" w:hAnsi="Arial" w:cs="Arial"/>
          <w:spacing w:val="28"/>
          <w:sz w:val="24"/>
          <w:szCs w:val="24"/>
        </w:rPr>
        <w:t xml:space="preserve"> </w:t>
      </w:r>
      <w:r w:rsidRPr="00E95878">
        <w:rPr>
          <w:rFonts w:ascii="Arial" w:hAnsi="Arial" w:cs="Arial"/>
          <w:sz w:val="24"/>
          <w:szCs w:val="24"/>
        </w:rPr>
        <w:t>e</w:t>
      </w:r>
      <w:r w:rsidRPr="00E95878">
        <w:rPr>
          <w:rFonts w:ascii="Arial" w:hAnsi="Arial" w:cs="Arial"/>
          <w:spacing w:val="28"/>
          <w:sz w:val="24"/>
          <w:szCs w:val="24"/>
        </w:rPr>
        <w:t xml:space="preserve"> </w:t>
      </w:r>
      <w:r w:rsidRPr="00E95878">
        <w:rPr>
          <w:rFonts w:ascii="Arial" w:hAnsi="Arial" w:cs="Arial"/>
          <w:sz w:val="24"/>
          <w:szCs w:val="24"/>
        </w:rPr>
        <w:t>contratados</w:t>
      </w:r>
      <w:r w:rsidRPr="00E95878">
        <w:rPr>
          <w:rFonts w:ascii="Arial" w:hAnsi="Arial" w:cs="Arial"/>
          <w:spacing w:val="28"/>
          <w:sz w:val="24"/>
          <w:szCs w:val="24"/>
        </w:rPr>
        <w:t xml:space="preserve"> </w:t>
      </w:r>
      <w:r w:rsidRPr="00E95878">
        <w:rPr>
          <w:rFonts w:ascii="Arial" w:hAnsi="Arial" w:cs="Arial"/>
          <w:sz w:val="24"/>
          <w:szCs w:val="24"/>
        </w:rPr>
        <w:t>firmam</w:t>
      </w:r>
      <w:r w:rsidRPr="00E95878">
        <w:rPr>
          <w:rFonts w:ascii="Arial" w:hAnsi="Arial" w:cs="Arial"/>
          <w:spacing w:val="28"/>
          <w:sz w:val="24"/>
          <w:szCs w:val="24"/>
        </w:rPr>
        <w:t xml:space="preserve"> </w:t>
      </w:r>
      <w:r w:rsidRPr="00E95878">
        <w:rPr>
          <w:rFonts w:ascii="Arial" w:hAnsi="Arial" w:cs="Arial"/>
          <w:sz w:val="24"/>
          <w:szCs w:val="24"/>
        </w:rPr>
        <w:t>o</w:t>
      </w:r>
      <w:r w:rsidRPr="00E95878">
        <w:rPr>
          <w:rFonts w:ascii="Arial" w:hAnsi="Arial" w:cs="Arial"/>
          <w:spacing w:val="28"/>
          <w:sz w:val="24"/>
          <w:szCs w:val="24"/>
        </w:rPr>
        <w:t xml:space="preserve"> </w:t>
      </w:r>
      <w:r w:rsidRPr="00E95878">
        <w:rPr>
          <w:rFonts w:ascii="Arial" w:hAnsi="Arial" w:cs="Arial"/>
          <w:sz w:val="24"/>
          <w:szCs w:val="24"/>
        </w:rPr>
        <w:t>presente</w:t>
      </w:r>
      <w:r w:rsidRPr="00E95878">
        <w:rPr>
          <w:rFonts w:ascii="Arial" w:hAnsi="Arial" w:cs="Arial"/>
          <w:spacing w:val="30"/>
          <w:sz w:val="24"/>
          <w:szCs w:val="24"/>
        </w:rPr>
        <w:t xml:space="preserve"> </w:t>
      </w:r>
      <w:r w:rsidRPr="00E95878">
        <w:rPr>
          <w:rStyle w:val="CorpodetextoChar"/>
          <w:rFonts w:ascii="Arial" w:hAnsi="Arial" w:cs="Arial"/>
          <w:b/>
          <w:bCs/>
          <w:sz w:val="24"/>
          <w:szCs w:val="24"/>
        </w:rPr>
        <w:t>CONTRATO</w:t>
      </w:r>
      <w:r w:rsidRPr="00E95878">
        <w:rPr>
          <w:rFonts w:ascii="Arial" w:hAnsi="Arial" w:cs="Arial"/>
          <w:b/>
          <w:spacing w:val="28"/>
          <w:sz w:val="24"/>
          <w:szCs w:val="24"/>
        </w:rPr>
        <w:t xml:space="preserve"> </w:t>
      </w:r>
      <w:r w:rsidRPr="00E95878">
        <w:rPr>
          <w:rFonts w:ascii="Arial" w:hAnsi="Arial" w:cs="Arial"/>
          <w:sz w:val="24"/>
          <w:szCs w:val="24"/>
        </w:rPr>
        <w:t>em</w:t>
      </w:r>
      <w:r w:rsidRPr="00E95878">
        <w:rPr>
          <w:rFonts w:ascii="Arial" w:hAnsi="Arial" w:cs="Arial"/>
          <w:spacing w:val="29"/>
          <w:sz w:val="24"/>
          <w:szCs w:val="24"/>
        </w:rPr>
        <w:t xml:space="preserve"> </w:t>
      </w:r>
      <w:r w:rsidRPr="00E95878">
        <w:rPr>
          <w:rFonts w:ascii="Arial" w:hAnsi="Arial" w:cs="Arial"/>
          <w:sz w:val="24"/>
          <w:szCs w:val="24"/>
        </w:rPr>
        <w:t>03</w:t>
      </w:r>
      <w:r w:rsidRPr="00E95878">
        <w:rPr>
          <w:rFonts w:ascii="Arial" w:hAnsi="Arial" w:cs="Arial"/>
          <w:spacing w:val="28"/>
          <w:sz w:val="24"/>
          <w:szCs w:val="24"/>
        </w:rPr>
        <w:t xml:space="preserve"> </w:t>
      </w:r>
      <w:r w:rsidRPr="00E95878">
        <w:rPr>
          <w:rFonts w:ascii="Arial" w:hAnsi="Arial" w:cs="Arial"/>
          <w:sz w:val="24"/>
          <w:szCs w:val="24"/>
        </w:rPr>
        <w:t>(três)</w:t>
      </w:r>
      <w:r w:rsidRPr="00E95878">
        <w:rPr>
          <w:rFonts w:ascii="Arial" w:hAnsi="Arial" w:cs="Arial"/>
          <w:spacing w:val="29"/>
          <w:sz w:val="24"/>
          <w:szCs w:val="24"/>
        </w:rPr>
        <w:t xml:space="preserve"> </w:t>
      </w:r>
      <w:r w:rsidRPr="00E95878">
        <w:rPr>
          <w:rFonts w:ascii="Arial" w:hAnsi="Arial" w:cs="Arial"/>
          <w:sz w:val="24"/>
          <w:szCs w:val="24"/>
        </w:rPr>
        <w:t>vias</w:t>
      </w:r>
      <w:r w:rsidRPr="00E95878">
        <w:rPr>
          <w:rFonts w:ascii="Arial" w:hAnsi="Arial" w:cs="Arial"/>
          <w:spacing w:val="28"/>
          <w:sz w:val="24"/>
          <w:szCs w:val="24"/>
        </w:rPr>
        <w:t xml:space="preserve"> </w:t>
      </w:r>
      <w:r w:rsidRPr="00E95878">
        <w:rPr>
          <w:rFonts w:ascii="Arial" w:hAnsi="Arial" w:cs="Arial"/>
          <w:sz w:val="24"/>
          <w:szCs w:val="24"/>
        </w:rPr>
        <w:t>de</w:t>
      </w:r>
      <w:r w:rsidRPr="00E95878">
        <w:rPr>
          <w:rFonts w:ascii="Arial" w:hAnsi="Arial" w:cs="Arial"/>
          <w:spacing w:val="-55"/>
          <w:sz w:val="24"/>
          <w:szCs w:val="24"/>
        </w:rPr>
        <w:t xml:space="preserve"> </w:t>
      </w:r>
      <w:r w:rsidRPr="00E95878">
        <w:rPr>
          <w:rFonts w:ascii="Arial" w:hAnsi="Arial" w:cs="Arial"/>
          <w:sz w:val="24"/>
          <w:szCs w:val="24"/>
        </w:rPr>
        <w:t>igual</w:t>
      </w:r>
      <w:r w:rsidRPr="00E95878">
        <w:rPr>
          <w:rFonts w:ascii="Arial" w:hAnsi="Arial" w:cs="Arial"/>
          <w:spacing w:val="-1"/>
          <w:sz w:val="24"/>
          <w:szCs w:val="24"/>
        </w:rPr>
        <w:t xml:space="preserve"> </w:t>
      </w:r>
      <w:r w:rsidRPr="00E95878">
        <w:rPr>
          <w:rFonts w:ascii="Arial" w:hAnsi="Arial" w:cs="Arial"/>
          <w:sz w:val="24"/>
          <w:szCs w:val="24"/>
        </w:rPr>
        <w:t>teor</w:t>
      </w:r>
      <w:r w:rsidRPr="00E95878">
        <w:rPr>
          <w:rFonts w:ascii="Arial" w:hAnsi="Arial" w:cs="Arial"/>
          <w:spacing w:val="-2"/>
          <w:sz w:val="24"/>
          <w:szCs w:val="24"/>
        </w:rPr>
        <w:t xml:space="preserve"> </w:t>
      </w:r>
      <w:r w:rsidRPr="00E95878">
        <w:rPr>
          <w:rFonts w:ascii="Arial" w:hAnsi="Arial" w:cs="Arial"/>
          <w:sz w:val="24"/>
          <w:szCs w:val="24"/>
        </w:rPr>
        <w:t>e</w:t>
      </w:r>
      <w:r w:rsidRPr="00E95878">
        <w:rPr>
          <w:rFonts w:ascii="Arial" w:hAnsi="Arial" w:cs="Arial"/>
          <w:spacing w:val="-1"/>
          <w:sz w:val="24"/>
          <w:szCs w:val="24"/>
        </w:rPr>
        <w:t xml:space="preserve"> </w:t>
      </w:r>
      <w:r w:rsidRPr="00E95878">
        <w:rPr>
          <w:rFonts w:ascii="Arial" w:hAnsi="Arial" w:cs="Arial"/>
          <w:sz w:val="24"/>
          <w:szCs w:val="24"/>
        </w:rPr>
        <w:t>forma,</w:t>
      </w:r>
      <w:r w:rsidRPr="00E95878">
        <w:rPr>
          <w:rFonts w:ascii="Arial" w:hAnsi="Arial" w:cs="Arial"/>
          <w:spacing w:val="-2"/>
          <w:sz w:val="24"/>
          <w:szCs w:val="24"/>
        </w:rPr>
        <w:t xml:space="preserve"> </w:t>
      </w:r>
      <w:r w:rsidRPr="00E95878">
        <w:rPr>
          <w:rFonts w:ascii="Arial" w:hAnsi="Arial" w:cs="Arial"/>
          <w:sz w:val="24"/>
          <w:szCs w:val="24"/>
        </w:rPr>
        <w:t>na</w:t>
      </w:r>
      <w:r w:rsidRPr="00E95878">
        <w:rPr>
          <w:rFonts w:ascii="Arial" w:hAnsi="Arial" w:cs="Arial"/>
          <w:spacing w:val="-1"/>
          <w:sz w:val="24"/>
          <w:szCs w:val="24"/>
        </w:rPr>
        <w:t xml:space="preserve"> </w:t>
      </w:r>
      <w:r w:rsidRPr="00E95878">
        <w:rPr>
          <w:rFonts w:ascii="Arial" w:hAnsi="Arial" w:cs="Arial"/>
          <w:sz w:val="24"/>
          <w:szCs w:val="24"/>
        </w:rPr>
        <w:t>presença de</w:t>
      </w:r>
      <w:r w:rsidRPr="00E95878">
        <w:rPr>
          <w:rFonts w:ascii="Arial" w:hAnsi="Arial" w:cs="Arial"/>
          <w:spacing w:val="-1"/>
          <w:sz w:val="24"/>
          <w:szCs w:val="24"/>
        </w:rPr>
        <w:t xml:space="preserve"> </w:t>
      </w:r>
      <w:r w:rsidRPr="00E95878">
        <w:rPr>
          <w:rFonts w:ascii="Arial" w:hAnsi="Arial" w:cs="Arial"/>
          <w:sz w:val="24"/>
          <w:szCs w:val="24"/>
        </w:rPr>
        <w:t>02</w:t>
      </w:r>
      <w:r w:rsidRPr="00E95878">
        <w:rPr>
          <w:rFonts w:ascii="Arial" w:hAnsi="Arial" w:cs="Arial"/>
          <w:spacing w:val="-1"/>
          <w:sz w:val="24"/>
          <w:szCs w:val="24"/>
        </w:rPr>
        <w:t xml:space="preserve"> </w:t>
      </w:r>
      <w:r w:rsidRPr="00E95878">
        <w:rPr>
          <w:rFonts w:ascii="Arial" w:hAnsi="Arial" w:cs="Arial"/>
          <w:sz w:val="24"/>
          <w:szCs w:val="24"/>
        </w:rPr>
        <w:t>(duas)</w:t>
      </w:r>
      <w:r w:rsidRPr="00E95878">
        <w:rPr>
          <w:rFonts w:ascii="Arial" w:hAnsi="Arial" w:cs="Arial"/>
          <w:spacing w:val="-2"/>
          <w:sz w:val="24"/>
          <w:szCs w:val="24"/>
        </w:rPr>
        <w:t xml:space="preserve"> </w:t>
      </w:r>
      <w:r w:rsidRPr="00E95878">
        <w:rPr>
          <w:rFonts w:ascii="Arial" w:hAnsi="Arial" w:cs="Arial"/>
          <w:sz w:val="24"/>
          <w:szCs w:val="24"/>
        </w:rPr>
        <w:t>testemunhas.</w:t>
      </w:r>
    </w:p>
    <w:p w14:paraId="6D4D84EF" w14:textId="77777777" w:rsidR="002231FA" w:rsidRPr="00E95878" w:rsidRDefault="002231FA" w:rsidP="00E13926">
      <w:pPr>
        <w:pStyle w:val="Corpodetexto"/>
        <w:spacing w:line="276" w:lineRule="auto"/>
        <w:jc w:val="both"/>
        <w:rPr>
          <w:rFonts w:ascii="Arial" w:hAnsi="Arial" w:cs="Arial"/>
          <w:sz w:val="24"/>
          <w:szCs w:val="24"/>
        </w:rPr>
      </w:pPr>
    </w:p>
    <w:p w14:paraId="51F1B18B" w14:textId="77777777" w:rsidR="002231FA" w:rsidRPr="00E95878" w:rsidRDefault="002231FA" w:rsidP="00E13926">
      <w:pPr>
        <w:spacing w:after="0"/>
        <w:jc w:val="right"/>
        <w:rPr>
          <w:rFonts w:ascii="Arial" w:hAnsi="Arial" w:cs="Arial"/>
          <w:color w:val="000000"/>
          <w:sz w:val="24"/>
          <w:szCs w:val="24"/>
        </w:rPr>
      </w:pPr>
    </w:p>
    <w:p w14:paraId="403510EA" w14:textId="77777777" w:rsidR="002231FA" w:rsidRPr="00E95878" w:rsidRDefault="002231FA" w:rsidP="00E13926">
      <w:pPr>
        <w:spacing w:after="0"/>
        <w:jc w:val="right"/>
        <w:rPr>
          <w:rFonts w:ascii="Arial" w:hAnsi="Arial" w:cs="Arial"/>
          <w:color w:val="000000"/>
          <w:sz w:val="24"/>
          <w:szCs w:val="24"/>
        </w:rPr>
      </w:pPr>
      <w:r w:rsidRPr="00E95878">
        <w:rPr>
          <w:rFonts w:ascii="Arial" w:hAnsi="Arial" w:cs="Arial"/>
          <w:color w:val="000000"/>
          <w:sz w:val="24"/>
          <w:szCs w:val="24"/>
        </w:rPr>
        <w:t xml:space="preserve">Onda Verde/SP, ___ de ____ </w:t>
      </w:r>
      <w:proofErr w:type="spellStart"/>
      <w:r w:rsidRPr="00E95878">
        <w:rPr>
          <w:rFonts w:ascii="Arial" w:hAnsi="Arial" w:cs="Arial"/>
          <w:color w:val="000000"/>
          <w:sz w:val="24"/>
          <w:szCs w:val="24"/>
        </w:rPr>
        <w:t>de</w:t>
      </w:r>
      <w:proofErr w:type="spellEnd"/>
      <w:r w:rsidRPr="00E95878">
        <w:rPr>
          <w:rFonts w:ascii="Arial" w:hAnsi="Arial" w:cs="Arial"/>
          <w:color w:val="000000"/>
          <w:sz w:val="24"/>
          <w:szCs w:val="24"/>
        </w:rPr>
        <w:t xml:space="preserve"> 2026. </w:t>
      </w:r>
    </w:p>
    <w:p w14:paraId="4ED6BEAB" w14:textId="77777777" w:rsidR="002231FA" w:rsidRPr="00E95878" w:rsidRDefault="002231FA" w:rsidP="00E13926">
      <w:pPr>
        <w:spacing w:after="0"/>
        <w:jc w:val="right"/>
        <w:rPr>
          <w:rFonts w:ascii="Arial" w:hAnsi="Arial" w:cs="Arial"/>
          <w:color w:val="000000"/>
          <w:sz w:val="24"/>
          <w:szCs w:val="24"/>
        </w:rPr>
      </w:pPr>
    </w:p>
    <w:p w14:paraId="1F5D81E9" w14:textId="77777777" w:rsidR="002231FA" w:rsidRDefault="002231FA" w:rsidP="00E13926">
      <w:pPr>
        <w:spacing w:after="0"/>
        <w:jc w:val="right"/>
        <w:rPr>
          <w:rFonts w:ascii="Arial" w:hAnsi="Arial" w:cs="Arial"/>
          <w:color w:val="000000"/>
          <w:sz w:val="24"/>
          <w:szCs w:val="24"/>
        </w:rPr>
      </w:pPr>
    </w:p>
    <w:p w14:paraId="614D8EAD" w14:textId="77777777" w:rsidR="002231FA" w:rsidRPr="00E95878" w:rsidRDefault="002231FA" w:rsidP="00E13926">
      <w:pPr>
        <w:spacing w:after="0"/>
        <w:jc w:val="right"/>
        <w:rPr>
          <w:rFonts w:ascii="Arial" w:hAnsi="Arial" w:cs="Arial"/>
          <w:color w:val="000000"/>
          <w:sz w:val="24"/>
          <w:szCs w:val="24"/>
        </w:rPr>
      </w:pPr>
    </w:p>
    <w:p w14:paraId="7767642D" w14:textId="77777777" w:rsidR="002231FA" w:rsidRPr="00E95878" w:rsidRDefault="002231FA" w:rsidP="00E13926">
      <w:pPr>
        <w:spacing w:after="0"/>
        <w:ind w:left="15"/>
        <w:jc w:val="center"/>
        <w:rPr>
          <w:rFonts w:ascii="Arial" w:hAnsi="Arial" w:cs="Arial"/>
          <w:b/>
          <w:color w:val="000000"/>
          <w:sz w:val="24"/>
          <w:szCs w:val="24"/>
        </w:rPr>
      </w:pPr>
      <w:r w:rsidRPr="00E95878">
        <w:rPr>
          <w:rFonts w:ascii="Arial" w:hAnsi="Arial" w:cs="Arial"/>
          <w:b/>
          <w:color w:val="000000"/>
          <w:sz w:val="24"/>
          <w:szCs w:val="24"/>
        </w:rPr>
        <w:t>___________________________</w:t>
      </w:r>
    </w:p>
    <w:p w14:paraId="547B10AD" w14:textId="77777777" w:rsidR="002231FA" w:rsidRPr="00E95878" w:rsidRDefault="002231FA" w:rsidP="00E13926">
      <w:pPr>
        <w:spacing w:after="0"/>
        <w:ind w:left="15"/>
        <w:jc w:val="center"/>
        <w:rPr>
          <w:rFonts w:ascii="Arial" w:hAnsi="Arial" w:cs="Arial"/>
          <w:b/>
          <w:color w:val="000000"/>
          <w:sz w:val="24"/>
          <w:szCs w:val="24"/>
        </w:rPr>
      </w:pPr>
      <w:r w:rsidRPr="00E95878">
        <w:rPr>
          <w:rFonts w:ascii="Arial" w:hAnsi="Arial" w:cs="Arial"/>
          <w:b/>
          <w:bCs/>
          <w:color w:val="000000"/>
          <w:sz w:val="24"/>
          <w:szCs w:val="24"/>
        </w:rPr>
        <w:t>NOME COMPLETO</w:t>
      </w:r>
    </w:p>
    <w:p w14:paraId="103BA048" w14:textId="77777777" w:rsidR="002231FA" w:rsidRPr="00E95878" w:rsidRDefault="002231FA" w:rsidP="00E13926">
      <w:pPr>
        <w:spacing w:after="0"/>
        <w:ind w:left="15"/>
        <w:jc w:val="center"/>
        <w:rPr>
          <w:rFonts w:ascii="Arial" w:hAnsi="Arial" w:cs="Arial"/>
          <w:b/>
          <w:color w:val="000000"/>
          <w:sz w:val="24"/>
          <w:szCs w:val="24"/>
        </w:rPr>
      </w:pPr>
      <w:r w:rsidRPr="00E95878">
        <w:rPr>
          <w:rFonts w:ascii="Arial" w:hAnsi="Arial" w:cs="Arial"/>
          <w:b/>
          <w:color w:val="000000"/>
          <w:sz w:val="24"/>
          <w:szCs w:val="24"/>
        </w:rPr>
        <w:t>PREFEITO MUNICIPAL</w:t>
      </w:r>
    </w:p>
    <w:p w14:paraId="5A809F0E" w14:textId="77777777" w:rsidR="002231FA" w:rsidRPr="00E95878" w:rsidRDefault="002231FA" w:rsidP="00E13926">
      <w:pPr>
        <w:spacing w:after="0"/>
        <w:ind w:left="15"/>
        <w:jc w:val="center"/>
        <w:rPr>
          <w:rFonts w:ascii="Arial" w:hAnsi="Arial" w:cs="Arial"/>
          <w:b/>
          <w:color w:val="000000"/>
          <w:sz w:val="24"/>
          <w:szCs w:val="24"/>
        </w:rPr>
      </w:pPr>
      <w:r w:rsidRPr="00E95878">
        <w:rPr>
          <w:rFonts w:ascii="Arial" w:hAnsi="Arial" w:cs="Arial"/>
          <w:b/>
          <w:color w:val="000000"/>
          <w:sz w:val="24"/>
          <w:szCs w:val="24"/>
        </w:rPr>
        <w:t>CONTRATANTE</w:t>
      </w:r>
    </w:p>
    <w:p w14:paraId="1362BF12" w14:textId="77777777" w:rsidR="002231FA" w:rsidRDefault="002231FA" w:rsidP="00E13926">
      <w:pPr>
        <w:spacing w:after="0"/>
        <w:ind w:left="15"/>
        <w:jc w:val="center"/>
        <w:rPr>
          <w:rFonts w:ascii="Arial" w:hAnsi="Arial" w:cs="Arial"/>
          <w:b/>
          <w:color w:val="000000"/>
          <w:sz w:val="24"/>
          <w:szCs w:val="24"/>
        </w:rPr>
      </w:pPr>
    </w:p>
    <w:p w14:paraId="4E48C6FE" w14:textId="77777777" w:rsidR="002231FA" w:rsidRPr="00E95878" w:rsidRDefault="002231FA" w:rsidP="00E13926">
      <w:pPr>
        <w:spacing w:after="0"/>
        <w:ind w:left="15"/>
        <w:jc w:val="center"/>
        <w:rPr>
          <w:rFonts w:ascii="Arial" w:hAnsi="Arial" w:cs="Arial"/>
          <w:b/>
          <w:color w:val="000000"/>
          <w:sz w:val="24"/>
          <w:szCs w:val="24"/>
        </w:rPr>
      </w:pPr>
    </w:p>
    <w:p w14:paraId="5906D39E" w14:textId="77777777" w:rsidR="002231FA" w:rsidRDefault="002231FA" w:rsidP="00E13926">
      <w:pPr>
        <w:spacing w:after="0"/>
        <w:ind w:firstLine="13"/>
        <w:jc w:val="center"/>
        <w:rPr>
          <w:rFonts w:ascii="Arial" w:hAnsi="Arial" w:cs="Arial"/>
          <w:b/>
          <w:bCs/>
          <w:color w:val="000000"/>
          <w:sz w:val="24"/>
          <w:szCs w:val="24"/>
        </w:rPr>
      </w:pPr>
      <w:r w:rsidRPr="00E95878">
        <w:rPr>
          <w:rFonts w:ascii="Arial" w:hAnsi="Arial" w:cs="Arial"/>
          <w:b/>
          <w:bCs/>
          <w:color w:val="000000"/>
          <w:sz w:val="24"/>
          <w:szCs w:val="24"/>
        </w:rPr>
        <w:t>__________________________</w:t>
      </w:r>
    </w:p>
    <w:p w14:paraId="75F129F7" w14:textId="77777777" w:rsidR="002231FA" w:rsidRPr="00E95878" w:rsidRDefault="002231FA" w:rsidP="00E13926">
      <w:pPr>
        <w:spacing w:after="0"/>
        <w:ind w:firstLine="13"/>
        <w:jc w:val="center"/>
        <w:rPr>
          <w:rFonts w:ascii="Arial" w:hAnsi="Arial" w:cs="Arial"/>
          <w:b/>
          <w:bCs/>
          <w:color w:val="000000"/>
          <w:sz w:val="24"/>
          <w:szCs w:val="24"/>
          <w:highlight w:val="yellow"/>
        </w:rPr>
      </w:pPr>
      <w:r w:rsidRPr="00E95878">
        <w:rPr>
          <w:rFonts w:ascii="Arial" w:hAnsi="Arial" w:cs="Arial"/>
          <w:b/>
          <w:bCs/>
          <w:color w:val="000000"/>
          <w:sz w:val="24"/>
          <w:szCs w:val="24"/>
        </w:rPr>
        <w:t xml:space="preserve"> CONTRATADA</w:t>
      </w:r>
    </w:p>
    <w:p w14:paraId="3FE3D334" w14:textId="77777777" w:rsidR="002231FA" w:rsidRPr="00E95878" w:rsidRDefault="002231FA" w:rsidP="00E13926">
      <w:pPr>
        <w:spacing w:after="0"/>
        <w:ind w:firstLine="13"/>
        <w:jc w:val="center"/>
        <w:rPr>
          <w:rFonts w:ascii="Arial" w:hAnsi="Arial" w:cs="Arial"/>
          <w:b/>
          <w:bCs/>
          <w:color w:val="000000"/>
          <w:sz w:val="24"/>
          <w:szCs w:val="24"/>
          <w:highlight w:val="yellow"/>
        </w:rPr>
      </w:pPr>
      <w:r w:rsidRPr="00E95878">
        <w:rPr>
          <w:rFonts w:ascii="Arial" w:hAnsi="Arial" w:cs="Arial"/>
          <w:b/>
          <w:bCs/>
          <w:color w:val="000000"/>
          <w:sz w:val="24"/>
          <w:szCs w:val="24"/>
        </w:rPr>
        <w:t xml:space="preserve"> – REPRESENTANTE LEGAL</w:t>
      </w:r>
    </w:p>
    <w:p w14:paraId="222A5014" w14:textId="77777777" w:rsidR="002231FA" w:rsidRPr="00E95878" w:rsidRDefault="002231FA" w:rsidP="00E13926">
      <w:pPr>
        <w:spacing w:after="0"/>
        <w:ind w:firstLine="13"/>
        <w:jc w:val="center"/>
        <w:rPr>
          <w:rFonts w:ascii="Arial" w:hAnsi="Arial" w:cs="Arial"/>
          <w:b/>
          <w:bCs/>
          <w:color w:val="000000"/>
          <w:sz w:val="24"/>
          <w:szCs w:val="24"/>
        </w:rPr>
      </w:pPr>
      <w:r w:rsidRPr="00E95878">
        <w:rPr>
          <w:rFonts w:ascii="Arial" w:hAnsi="Arial" w:cs="Arial"/>
          <w:b/>
          <w:bCs/>
          <w:color w:val="000000"/>
          <w:sz w:val="24"/>
          <w:szCs w:val="24"/>
        </w:rPr>
        <w:t>RG nº. _____________ e CPF/MF nº. _______________</w:t>
      </w:r>
    </w:p>
    <w:tbl>
      <w:tblPr>
        <w:tblW w:w="10773" w:type="dxa"/>
        <w:jc w:val="center"/>
        <w:tblLayout w:type="fixed"/>
        <w:tblCellMar>
          <w:top w:w="55" w:type="dxa"/>
          <w:left w:w="55" w:type="dxa"/>
          <w:bottom w:w="55" w:type="dxa"/>
          <w:right w:w="55" w:type="dxa"/>
        </w:tblCellMar>
        <w:tblLook w:val="0000" w:firstRow="0" w:lastRow="0" w:firstColumn="0" w:lastColumn="0" w:noHBand="0" w:noVBand="0"/>
      </w:tblPr>
      <w:tblGrid>
        <w:gridCol w:w="5245"/>
        <w:gridCol w:w="5528"/>
      </w:tblGrid>
      <w:tr w:rsidR="002231FA" w:rsidRPr="00E95878" w14:paraId="084D9F32" w14:textId="77777777" w:rsidTr="00632B1F">
        <w:trPr>
          <w:cantSplit/>
          <w:trHeight w:val="1431"/>
          <w:tblHeader/>
          <w:jc w:val="center"/>
        </w:trPr>
        <w:tc>
          <w:tcPr>
            <w:tcW w:w="5245" w:type="dxa"/>
          </w:tcPr>
          <w:p w14:paraId="4C4ECF1B" w14:textId="77777777" w:rsidR="002231FA" w:rsidRPr="00E95878" w:rsidRDefault="002231FA" w:rsidP="00E13926">
            <w:pPr>
              <w:snapToGrid w:val="0"/>
              <w:spacing w:after="0"/>
              <w:ind w:right="290"/>
              <w:rPr>
                <w:rFonts w:ascii="Arial" w:hAnsi="Arial" w:cs="Arial"/>
                <w:b/>
                <w:bCs/>
                <w:color w:val="000000"/>
                <w:sz w:val="24"/>
                <w:szCs w:val="24"/>
              </w:rPr>
            </w:pPr>
            <w:r w:rsidRPr="00E95878">
              <w:rPr>
                <w:rFonts w:ascii="Arial" w:hAnsi="Arial" w:cs="Arial"/>
                <w:b/>
                <w:bCs/>
                <w:color w:val="000000"/>
                <w:sz w:val="24"/>
                <w:szCs w:val="24"/>
              </w:rPr>
              <w:t xml:space="preserve"> </w:t>
            </w:r>
          </w:p>
          <w:p w14:paraId="066C0F5C" w14:textId="77777777" w:rsidR="002231FA" w:rsidRPr="00E95878" w:rsidRDefault="002231FA" w:rsidP="00E13926">
            <w:pPr>
              <w:snapToGrid w:val="0"/>
              <w:spacing w:after="0"/>
              <w:ind w:right="290"/>
              <w:rPr>
                <w:rFonts w:ascii="Arial" w:hAnsi="Arial" w:cs="Arial"/>
                <w:b/>
                <w:bCs/>
                <w:color w:val="000000"/>
                <w:sz w:val="24"/>
                <w:szCs w:val="24"/>
              </w:rPr>
            </w:pPr>
          </w:p>
          <w:p w14:paraId="7A95FA02" w14:textId="77777777" w:rsidR="002231FA" w:rsidRPr="00E95878" w:rsidRDefault="002231FA" w:rsidP="00E13926">
            <w:pPr>
              <w:snapToGrid w:val="0"/>
              <w:spacing w:after="0"/>
              <w:ind w:right="290"/>
              <w:rPr>
                <w:rFonts w:ascii="Arial" w:hAnsi="Arial" w:cs="Arial"/>
                <w:b/>
                <w:bCs/>
                <w:color w:val="000000"/>
                <w:sz w:val="24"/>
                <w:szCs w:val="24"/>
              </w:rPr>
            </w:pPr>
            <w:r w:rsidRPr="00E95878">
              <w:rPr>
                <w:rFonts w:ascii="Arial" w:hAnsi="Arial" w:cs="Arial"/>
                <w:b/>
                <w:bCs/>
                <w:color w:val="000000"/>
                <w:sz w:val="24"/>
                <w:szCs w:val="24"/>
              </w:rPr>
              <w:t>TESTEMUNHAS:</w:t>
            </w:r>
          </w:p>
          <w:p w14:paraId="66A52AC4" w14:textId="77777777" w:rsidR="002231FA" w:rsidRPr="00E95878" w:rsidRDefault="002231FA" w:rsidP="00E13926">
            <w:pPr>
              <w:snapToGrid w:val="0"/>
              <w:spacing w:after="0"/>
              <w:ind w:right="290"/>
              <w:rPr>
                <w:rFonts w:ascii="Arial" w:hAnsi="Arial" w:cs="Arial"/>
                <w:b/>
                <w:bCs/>
                <w:color w:val="000000"/>
                <w:sz w:val="24"/>
                <w:szCs w:val="24"/>
              </w:rPr>
            </w:pPr>
          </w:p>
          <w:p w14:paraId="69668DC6" w14:textId="77777777" w:rsidR="002231FA" w:rsidRPr="00E95878" w:rsidRDefault="002231FA" w:rsidP="00E13926">
            <w:pPr>
              <w:spacing w:after="0"/>
              <w:ind w:right="290"/>
              <w:rPr>
                <w:rFonts w:ascii="Arial" w:hAnsi="Arial" w:cs="Arial"/>
                <w:b/>
                <w:bCs/>
                <w:color w:val="000000"/>
                <w:sz w:val="24"/>
                <w:szCs w:val="24"/>
              </w:rPr>
            </w:pPr>
            <w:r w:rsidRPr="00E95878">
              <w:rPr>
                <w:rFonts w:ascii="Arial" w:hAnsi="Arial" w:cs="Arial"/>
                <w:b/>
                <w:bCs/>
                <w:color w:val="000000"/>
                <w:sz w:val="24"/>
                <w:szCs w:val="24"/>
              </w:rPr>
              <w:t>1._________________________________</w:t>
            </w:r>
          </w:p>
          <w:p w14:paraId="1E59C657" w14:textId="77777777" w:rsidR="002231FA" w:rsidRPr="00E95878" w:rsidRDefault="002231FA" w:rsidP="00E13926">
            <w:pPr>
              <w:spacing w:after="0"/>
              <w:ind w:left="13" w:right="281"/>
              <w:rPr>
                <w:rFonts w:ascii="Arial" w:hAnsi="Arial" w:cs="Arial"/>
                <w:b/>
                <w:bCs/>
                <w:color w:val="000000"/>
                <w:sz w:val="24"/>
                <w:szCs w:val="24"/>
              </w:rPr>
            </w:pPr>
            <w:r w:rsidRPr="00E95878">
              <w:rPr>
                <w:rFonts w:ascii="Arial" w:hAnsi="Arial" w:cs="Arial"/>
                <w:b/>
                <w:bCs/>
                <w:color w:val="000000"/>
                <w:sz w:val="24"/>
                <w:szCs w:val="24"/>
              </w:rPr>
              <w:t xml:space="preserve">Nome: </w:t>
            </w:r>
          </w:p>
          <w:p w14:paraId="751AB02C" w14:textId="77777777" w:rsidR="002231FA" w:rsidRPr="00E95878" w:rsidRDefault="002231FA" w:rsidP="00E13926">
            <w:pPr>
              <w:spacing w:after="0"/>
              <w:ind w:left="13" w:right="281"/>
              <w:rPr>
                <w:rFonts w:ascii="Arial" w:hAnsi="Arial" w:cs="Arial"/>
                <w:b/>
                <w:bCs/>
                <w:color w:val="000000"/>
                <w:sz w:val="24"/>
                <w:szCs w:val="24"/>
              </w:rPr>
            </w:pPr>
            <w:r w:rsidRPr="00E95878">
              <w:rPr>
                <w:rFonts w:ascii="Arial" w:hAnsi="Arial" w:cs="Arial"/>
                <w:b/>
                <w:bCs/>
                <w:color w:val="000000"/>
                <w:sz w:val="24"/>
                <w:szCs w:val="24"/>
              </w:rPr>
              <w:t xml:space="preserve">CPF/MF nº. </w:t>
            </w:r>
          </w:p>
        </w:tc>
        <w:tc>
          <w:tcPr>
            <w:tcW w:w="5528" w:type="dxa"/>
          </w:tcPr>
          <w:p w14:paraId="1BE58D82" w14:textId="77777777" w:rsidR="002231FA" w:rsidRPr="00E95878" w:rsidRDefault="002231FA" w:rsidP="00E13926">
            <w:pPr>
              <w:snapToGrid w:val="0"/>
              <w:spacing w:after="0"/>
              <w:ind w:right="290"/>
              <w:rPr>
                <w:rFonts w:ascii="Arial" w:hAnsi="Arial" w:cs="Arial"/>
                <w:b/>
                <w:bCs/>
                <w:color w:val="000000"/>
                <w:sz w:val="24"/>
                <w:szCs w:val="24"/>
              </w:rPr>
            </w:pPr>
          </w:p>
          <w:p w14:paraId="50728214" w14:textId="77777777" w:rsidR="002231FA" w:rsidRPr="00E95878" w:rsidRDefault="002231FA" w:rsidP="00E13926">
            <w:pPr>
              <w:snapToGrid w:val="0"/>
              <w:spacing w:after="0"/>
              <w:ind w:right="290"/>
              <w:rPr>
                <w:rFonts w:ascii="Arial" w:hAnsi="Arial" w:cs="Arial"/>
                <w:b/>
                <w:bCs/>
                <w:color w:val="000000"/>
                <w:sz w:val="24"/>
                <w:szCs w:val="24"/>
              </w:rPr>
            </w:pPr>
          </w:p>
          <w:p w14:paraId="53F5088A" w14:textId="77777777" w:rsidR="002231FA" w:rsidRPr="00E95878" w:rsidRDefault="002231FA" w:rsidP="00E13926">
            <w:pPr>
              <w:snapToGrid w:val="0"/>
              <w:spacing w:after="0"/>
              <w:ind w:right="290"/>
              <w:rPr>
                <w:rFonts w:ascii="Arial" w:hAnsi="Arial" w:cs="Arial"/>
                <w:b/>
                <w:bCs/>
                <w:color w:val="000000"/>
                <w:sz w:val="24"/>
                <w:szCs w:val="24"/>
              </w:rPr>
            </w:pPr>
          </w:p>
          <w:p w14:paraId="7A5576B6" w14:textId="77777777" w:rsidR="002231FA" w:rsidRPr="00E95878" w:rsidRDefault="002231FA" w:rsidP="00E13926">
            <w:pPr>
              <w:snapToGrid w:val="0"/>
              <w:spacing w:after="0"/>
              <w:ind w:right="290"/>
              <w:rPr>
                <w:rFonts w:ascii="Arial" w:hAnsi="Arial" w:cs="Arial"/>
                <w:b/>
                <w:bCs/>
                <w:color w:val="000000"/>
                <w:sz w:val="24"/>
                <w:szCs w:val="24"/>
              </w:rPr>
            </w:pPr>
          </w:p>
          <w:p w14:paraId="3BB8297D" w14:textId="77777777" w:rsidR="002231FA" w:rsidRPr="00E95878" w:rsidRDefault="002231FA" w:rsidP="00E13926">
            <w:pPr>
              <w:spacing w:after="0"/>
              <w:ind w:right="290"/>
              <w:rPr>
                <w:rFonts w:ascii="Arial" w:hAnsi="Arial" w:cs="Arial"/>
                <w:b/>
                <w:bCs/>
                <w:color w:val="000000"/>
                <w:sz w:val="24"/>
                <w:szCs w:val="24"/>
              </w:rPr>
            </w:pPr>
            <w:r w:rsidRPr="00E95878">
              <w:rPr>
                <w:rFonts w:ascii="Arial" w:hAnsi="Arial" w:cs="Arial"/>
                <w:b/>
                <w:bCs/>
                <w:color w:val="000000"/>
                <w:sz w:val="24"/>
                <w:szCs w:val="24"/>
              </w:rPr>
              <w:t>2.___________________________________</w:t>
            </w:r>
          </w:p>
          <w:p w14:paraId="231C868A" w14:textId="77777777" w:rsidR="002231FA" w:rsidRPr="00E95878" w:rsidRDefault="002231FA" w:rsidP="00E13926">
            <w:pPr>
              <w:spacing w:after="0"/>
              <w:ind w:left="13" w:right="281"/>
              <w:rPr>
                <w:rFonts w:ascii="Arial" w:hAnsi="Arial" w:cs="Arial"/>
                <w:b/>
                <w:bCs/>
                <w:color w:val="000000"/>
                <w:sz w:val="24"/>
                <w:szCs w:val="24"/>
              </w:rPr>
            </w:pPr>
            <w:r w:rsidRPr="00E95878">
              <w:rPr>
                <w:rFonts w:ascii="Arial" w:hAnsi="Arial" w:cs="Arial"/>
                <w:b/>
                <w:bCs/>
                <w:color w:val="000000"/>
                <w:sz w:val="24"/>
                <w:szCs w:val="24"/>
              </w:rPr>
              <w:t xml:space="preserve">Nome: </w:t>
            </w:r>
          </w:p>
          <w:p w14:paraId="186225B7" w14:textId="77777777" w:rsidR="002231FA" w:rsidRPr="00E95878" w:rsidRDefault="002231FA" w:rsidP="00E13926">
            <w:pPr>
              <w:spacing w:after="0"/>
              <w:ind w:right="290"/>
              <w:rPr>
                <w:rFonts w:ascii="Arial" w:hAnsi="Arial" w:cs="Arial"/>
                <w:b/>
                <w:bCs/>
                <w:color w:val="000000"/>
                <w:sz w:val="24"/>
                <w:szCs w:val="24"/>
              </w:rPr>
            </w:pPr>
            <w:r w:rsidRPr="00E95878">
              <w:rPr>
                <w:rFonts w:ascii="Arial" w:hAnsi="Arial" w:cs="Arial"/>
                <w:b/>
                <w:bCs/>
                <w:color w:val="000000"/>
                <w:sz w:val="24"/>
                <w:szCs w:val="24"/>
              </w:rPr>
              <w:t xml:space="preserve">CPF/MF nº. </w:t>
            </w:r>
          </w:p>
        </w:tc>
      </w:tr>
    </w:tbl>
    <w:p w14:paraId="24E1001B" w14:textId="77777777" w:rsidR="002231FA" w:rsidRPr="00E95878" w:rsidRDefault="002231FA" w:rsidP="00E13926">
      <w:pPr>
        <w:pStyle w:val="Livro"/>
        <w:spacing w:before="0" w:after="0" w:line="276" w:lineRule="auto"/>
        <w:rPr>
          <w:rFonts w:eastAsia="Calibri"/>
        </w:rPr>
      </w:pPr>
      <w:bookmarkStart w:id="7" w:name="_Toc48657655"/>
      <w:bookmarkStart w:id="8" w:name="_Toc453590971"/>
    </w:p>
    <w:p w14:paraId="66CDD576" w14:textId="77777777" w:rsidR="002231FA" w:rsidRDefault="002231FA" w:rsidP="00E13926">
      <w:pPr>
        <w:pStyle w:val="Livro"/>
        <w:spacing w:before="0" w:after="0" w:line="276" w:lineRule="auto"/>
        <w:rPr>
          <w:rFonts w:eastAsia="Calibri"/>
        </w:rPr>
      </w:pPr>
    </w:p>
    <w:p w14:paraId="0182FEEA" w14:textId="77777777" w:rsidR="002231FA" w:rsidRDefault="002231FA" w:rsidP="00E13926">
      <w:pPr>
        <w:pStyle w:val="Livro"/>
        <w:spacing w:before="0" w:after="0" w:line="276" w:lineRule="auto"/>
        <w:rPr>
          <w:rFonts w:eastAsia="Calibri"/>
        </w:rPr>
      </w:pPr>
    </w:p>
    <w:p w14:paraId="197A11D4" w14:textId="77777777" w:rsidR="002231FA" w:rsidRDefault="002231FA" w:rsidP="00E13926">
      <w:pPr>
        <w:pStyle w:val="Livro"/>
        <w:spacing w:before="0" w:after="0" w:line="276" w:lineRule="auto"/>
        <w:rPr>
          <w:rFonts w:eastAsia="Calibri"/>
        </w:rPr>
      </w:pPr>
    </w:p>
    <w:p w14:paraId="7B0ABC0B" w14:textId="77777777" w:rsidR="002231FA" w:rsidRDefault="002231FA" w:rsidP="00E13926">
      <w:pPr>
        <w:pStyle w:val="Livro"/>
        <w:spacing w:before="0" w:after="0" w:line="276" w:lineRule="auto"/>
        <w:rPr>
          <w:rFonts w:eastAsia="Calibri"/>
        </w:rPr>
      </w:pPr>
    </w:p>
    <w:p w14:paraId="65DCE905" w14:textId="77777777" w:rsidR="002231FA" w:rsidRDefault="002231FA" w:rsidP="00E13926">
      <w:pPr>
        <w:pStyle w:val="Livro"/>
        <w:spacing w:before="0" w:after="0" w:line="276" w:lineRule="auto"/>
        <w:rPr>
          <w:rFonts w:eastAsia="Calibri"/>
        </w:rPr>
      </w:pPr>
    </w:p>
    <w:p w14:paraId="66E44027" w14:textId="77777777" w:rsidR="002231FA" w:rsidRDefault="002231FA" w:rsidP="00E13926">
      <w:pPr>
        <w:pStyle w:val="Livro"/>
        <w:spacing w:before="0" w:after="0" w:line="276" w:lineRule="auto"/>
        <w:rPr>
          <w:rFonts w:eastAsia="Calibri"/>
        </w:rPr>
      </w:pPr>
    </w:p>
    <w:p w14:paraId="5D7E021D" w14:textId="77777777" w:rsidR="002231FA" w:rsidRDefault="002231FA" w:rsidP="00E13926">
      <w:pPr>
        <w:pStyle w:val="Livro"/>
        <w:spacing w:before="0" w:after="0" w:line="276" w:lineRule="auto"/>
        <w:rPr>
          <w:rFonts w:eastAsia="Calibri"/>
        </w:rPr>
      </w:pPr>
    </w:p>
    <w:p w14:paraId="4262185A" w14:textId="77777777" w:rsidR="00547843" w:rsidRDefault="00547843" w:rsidP="00E13926">
      <w:pPr>
        <w:pStyle w:val="Livro"/>
        <w:spacing w:before="0" w:after="0" w:line="276" w:lineRule="auto"/>
        <w:rPr>
          <w:rFonts w:eastAsia="Calibri"/>
        </w:rPr>
      </w:pPr>
    </w:p>
    <w:p w14:paraId="4D2846FA" w14:textId="77777777" w:rsidR="00547843" w:rsidRDefault="00547843" w:rsidP="00E13926">
      <w:pPr>
        <w:pStyle w:val="Livro"/>
        <w:spacing w:before="0" w:after="0" w:line="276" w:lineRule="auto"/>
        <w:rPr>
          <w:rFonts w:eastAsia="Calibri"/>
        </w:rPr>
      </w:pPr>
    </w:p>
    <w:p w14:paraId="01B38760" w14:textId="77777777" w:rsidR="00547843" w:rsidRDefault="00547843" w:rsidP="00E13926">
      <w:pPr>
        <w:pStyle w:val="Livro"/>
        <w:spacing w:before="0" w:after="0" w:line="276" w:lineRule="auto"/>
        <w:rPr>
          <w:rFonts w:eastAsia="Calibri"/>
        </w:rPr>
      </w:pPr>
    </w:p>
    <w:p w14:paraId="14C974DF" w14:textId="77777777" w:rsidR="00547843" w:rsidRDefault="00547843" w:rsidP="00E13926">
      <w:pPr>
        <w:pStyle w:val="Livro"/>
        <w:spacing w:before="0" w:after="0" w:line="276" w:lineRule="auto"/>
        <w:rPr>
          <w:rFonts w:eastAsia="Calibri"/>
        </w:rPr>
      </w:pPr>
    </w:p>
    <w:p w14:paraId="6B8C2DEF" w14:textId="77777777" w:rsidR="00547843" w:rsidRDefault="00547843" w:rsidP="00E13926">
      <w:pPr>
        <w:pStyle w:val="Livro"/>
        <w:spacing w:before="0" w:after="0" w:line="276" w:lineRule="auto"/>
        <w:rPr>
          <w:rFonts w:eastAsia="Calibri"/>
        </w:rPr>
      </w:pPr>
    </w:p>
    <w:p w14:paraId="3A43954C" w14:textId="77777777" w:rsidR="00547843" w:rsidRDefault="00547843" w:rsidP="00E13926">
      <w:pPr>
        <w:pStyle w:val="Livro"/>
        <w:spacing w:before="0" w:after="0" w:line="276" w:lineRule="auto"/>
        <w:rPr>
          <w:rFonts w:eastAsia="Calibri"/>
        </w:rPr>
      </w:pPr>
    </w:p>
    <w:p w14:paraId="582B548E" w14:textId="77777777" w:rsidR="00547843" w:rsidRDefault="00547843" w:rsidP="00E13926">
      <w:pPr>
        <w:pStyle w:val="Livro"/>
        <w:spacing w:before="0" w:after="0" w:line="276" w:lineRule="auto"/>
        <w:rPr>
          <w:rFonts w:eastAsia="Calibri"/>
        </w:rPr>
      </w:pPr>
    </w:p>
    <w:p w14:paraId="6D40B7F0" w14:textId="77777777" w:rsidR="00547843" w:rsidRDefault="00547843" w:rsidP="00E13926">
      <w:pPr>
        <w:pStyle w:val="Livro"/>
        <w:spacing w:before="0" w:after="0" w:line="276" w:lineRule="auto"/>
        <w:rPr>
          <w:rFonts w:eastAsia="Calibri"/>
        </w:rPr>
      </w:pPr>
    </w:p>
    <w:p w14:paraId="537DF17F" w14:textId="77777777" w:rsidR="00547843" w:rsidRDefault="00547843" w:rsidP="00E13926">
      <w:pPr>
        <w:pStyle w:val="Livro"/>
        <w:spacing w:before="0" w:after="0" w:line="276" w:lineRule="auto"/>
        <w:rPr>
          <w:rFonts w:eastAsia="Calibri"/>
        </w:rPr>
      </w:pPr>
    </w:p>
    <w:p w14:paraId="0835E76B" w14:textId="77777777" w:rsidR="00547843" w:rsidRDefault="00547843" w:rsidP="00E13926">
      <w:pPr>
        <w:pStyle w:val="Livro"/>
        <w:spacing w:before="0" w:after="0" w:line="276" w:lineRule="auto"/>
        <w:rPr>
          <w:rFonts w:eastAsia="Calibri"/>
        </w:rPr>
      </w:pPr>
    </w:p>
    <w:p w14:paraId="519D187E" w14:textId="77777777" w:rsidR="00547843" w:rsidRDefault="00547843" w:rsidP="00E13926">
      <w:pPr>
        <w:pStyle w:val="Livro"/>
        <w:spacing w:before="0" w:after="0" w:line="276" w:lineRule="auto"/>
        <w:rPr>
          <w:rFonts w:eastAsia="Calibri"/>
        </w:rPr>
      </w:pPr>
    </w:p>
    <w:p w14:paraId="224C41E8" w14:textId="77777777" w:rsidR="00547843" w:rsidRDefault="00547843" w:rsidP="00E13926">
      <w:pPr>
        <w:pStyle w:val="Livro"/>
        <w:spacing w:before="0" w:after="0" w:line="276" w:lineRule="auto"/>
        <w:rPr>
          <w:rFonts w:eastAsia="Calibri"/>
        </w:rPr>
      </w:pPr>
    </w:p>
    <w:p w14:paraId="449CD238" w14:textId="77777777" w:rsidR="00547843" w:rsidRPr="00E95878" w:rsidRDefault="00547843" w:rsidP="00E13926">
      <w:pPr>
        <w:pStyle w:val="Livro"/>
        <w:spacing w:before="0" w:after="0" w:line="276" w:lineRule="auto"/>
        <w:rPr>
          <w:rFonts w:eastAsia="Calibri"/>
        </w:rPr>
      </w:pPr>
    </w:p>
    <w:p w14:paraId="46240C98" w14:textId="77777777" w:rsidR="002231FA" w:rsidRPr="00E95878" w:rsidRDefault="002231FA" w:rsidP="00E13926">
      <w:pPr>
        <w:pStyle w:val="Livro"/>
        <w:spacing w:before="0" w:after="0" w:line="276" w:lineRule="auto"/>
        <w:rPr>
          <w:rFonts w:eastAsia="Calibri"/>
        </w:rPr>
      </w:pPr>
    </w:p>
    <w:p w14:paraId="7003F8EF" w14:textId="77777777" w:rsidR="002231FA" w:rsidRPr="00E95878" w:rsidRDefault="002231FA" w:rsidP="00E13926">
      <w:pPr>
        <w:pStyle w:val="Livro"/>
        <w:spacing w:before="0" w:after="0" w:line="276" w:lineRule="auto"/>
        <w:rPr>
          <w:rFonts w:eastAsia="Calibri"/>
        </w:rPr>
      </w:pPr>
      <w:r w:rsidRPr="00E95878">
        <w:rPr>
          <w:rFonts w:eastAsia="Calibri"/>
        </w:rPr>
        <w:t>ANEXO LC-01 - TERMO DE CIÊNCIA E DE NOTIFICAÇÃO</w:t>
      </w:r>
      <w:bookmarkEnd w:id="7"/>
      <w:r w:rsidRPr="00E95878">
        <w:rPr>
          <w:rFonts w:eastAsia="Calibri"/>
        </w:rPr>
        <w:t xml:space="preserve"> </w:t>
      </w:r>
    </w:p>
    <w:p w14:paraId="6371E13B" w14:textId="77777777" w:rsidR="002231FA" w:rsidRPr="00E95878" w:rsidRDefault="002231FA" w:rsidP="00E13926">
      <w:pPr>
        <w:pStyle w:val="Livro"/>
        <w:spacing w:before="0" w:after="0" w:line="276" w:lineRule="auto"/>
        <w:rPr>
          <w:rFonts w:eastAsia="Calibri"/>
        </w:rPr>
      </w:pPr>
      <w:r w:rsidRPr="00E95878">
        <w:rPr>
          <w:rFonts w:eastAsia="Calibri"/>
        </w:rPr>
        <w:t>(REDAÇÃO DADA PELA RESOLUÇÃO Nº 11/2021)</w:t>
      </w:r>
    </w:p>
    <w:p w14:paraId="22DA90BE" w14:textId="77777777" w:rsidR="002231FA" w:rsidRDefault="002231FA" w:rsidP="00E13926">
      <w:pPr>
        <w:pStyle w:val="Livro"/>
        <w:spacing w:before="0" w:after="0" w:line="276" w:lineRule="auto"/>
        <w:rPr>
          <w:rFonts w:eastAsia="Calibri"/>
        </w:rPr>
      </w:pPr>
    </w:p>
    <w:p w14:paraId="35EF899D" w14:textId="77777777" w:rsidR="002231FA" w:rsidRPr="00E95878" w:rsidRDefault="002231FA" w:rsidP="00E13926">
      <w:pPr>
        <w:pStyle w:val="Livro"/>
        <w:spacing w:before="0" w:after="0" w:line="276" w:lineRule="auto"/>
        <w:rPr>
          <w:rFonts w:eastAsia="Calibri"/>
        </w:rPr>
      </w:pPr>
    </w:p>
    <w:p w14:paraId="417F158A" w14:textId="77777777" w:rsidR="002231FA" w:rsidRPr="00E95878" w:rsidRDefault="002231FA" w:rsidP="00E13926">
      <w:pPr>
        <w:spacing w:after="0"/>
        <w:rPr>
          <w:rFonts w:ascii="Arial" w:eastAsia="Calibri" w:hAnsi="Arial" w:cs="Arial"/>
          <w:sz w:val="24"/>
          <w:szCs w:val="24"/>
        </w:rPr>
      </w:pPr>
      <w:r w:rsidRPr="00E95878">
        <w:rPr>
          <w:rFonts w:ascii="Arial" w:eastAsia="Calibri" w:hAnsi="Arial" w:cs="Arial"/>
          <w:b/>
          <w:sz w:val="24"/>
          <w:szCs w:val="24"/>
        </w:rPr>
        <w:t>CONTRATANTE</w:t>
      </w:r>
      <w:r w:rsidRPr="00E95878">
        <w:rPr>
          <w:rFonts w:ascii="Arial" w:eastAsia="Calibri" w:hAnsi="Arial" w:cs="Arial"/>
          <w:sz w:val="24"/>
          <w:szCs w:val="24"/>
        </w:rPr>
        <w:t xml:space="preserve">: </w:t>
      </w:r>
      <w:r w:rsidRPr="00E95878">
        <w:rPr>
          <w:rFonts w:ascii="Arial" w:hAnsi="Arial" w:cs="Arial"/>
          <w:sz w:val="24"/>
          <w:szCs w:val="24"/>
        </w:rPr>
        <w:t>PREFEITURA MUNICIPAL DE ONDA VERDE-SP</w:t>
      </w:r>
      <w:r w:rsidRPr="00E95878">
        <w:rPr>
          <w:rFonts w:ascii="Arial" w:eastAsia="Calibri" w:hAnsi="Arial" w:cs="Arial"/>
          <w:sz w:val="24"/>
          <w:szCs w:val="24"/>
        </w:rPr>
        <w:t xml:space="preserve"> </w:t>
      </w:r>
    </w:p>
    <w:p w14:paraId="436A303D" w14:textId="77777777" w:rsidR="002231FA" w:rsidRPr="00E95878" w:rsidRDefault="002231FA" w:rsidP="00E13926">
      <w:pPr>
        <w:spacing w:after="0"/>
        <w:rPr>
          <w:rFonts w:ascii="Arial" w:hAnsi="Arial" w:cs="Arial"/>
          <w:b/>
          <w:bCs/>
          <w:color w:val="000000"/>
          <w:sz w:val="24"/>
          <w:szCs w:val="24"/>
        </w:rPr>
      </w:pPr>
      <w:r w:rsidRPr="00E95878">
        <w:rPr>
          <w:rFonts w:ascii="Arial" w:eastAsia="Calibri" w:hAnsi="Arial" w:cs="Arial"/>
          <w:b/>
          <w:sz w:val="24"/>
          <w:szCs w:val="24"/>
        </w:rPr>
        <w:t>CONTRATADA</w:t>
      </w:r>
      <w:r w:rsidRPr="00E95878">
        <w:rPr>
          <w:rFonts w:ascii="Arial" w:eastAsia="Calibri" w:hAnsi="Arial" w:cs="Arial"/>
          <w:sz w:val="24"/>
          <w:szCs w:val="24"/>
        </w:rPr>
        <w:t>:</w:t>
      </w:r>
      <w:bookmarkStart w:id="9" w:name="_Hlk104272920"/>
      <w:r w:rsidRPr="00E95878">
        <w:rPr>
          <w:rFonts w:ascii="Arial" w:hAnsi="Arial" w:cs="Arial"/>
          <w:sz w:val="24"/>
          <w:szCs w:val="24"/>
        </w:rPr>
        <w:t xml:space="preserve"> </w:t>
      </w:r>
      <w:bookmarkEnd w:id="9"/>
      <w:r w:rsidRPr="00E95878">
        <w:rPr>
          <w:rFonts w:ascii="Arial" w:hAnsi="Arial" w:cs="Arial"/>
          <w:sz w:val="24"/>
          <w:szCs w:val="24"/>
        </w:rPr>
        <w:t>______________________</w:t>
      </w:r>
    </w:p>
    <w:p w14:paraId="5BC97D95" w14:textId="77777777" w:rsidR="002231FA" w:rsidRPr="00E95878" w:rsidRDefault="002231FA" w:rsidP="00E13926">
      <w:pPr>
        <w:spacing w:after="0"/>
        <w:rPr>
          <w:rFonts w:ascii="Arial" w:hAnsi="Arial" w:cs="Arial"/>
          <w:color w:val="000000"/>
          <w:sz w:val="24"/>
          <w:szCs w:val="24"/>
        </w:rPr>
      </w:pPr>
      <w:r w:rsidRPr="00E95878">
        <w:rPr>
          <w:rFonts w:ascii="Arial" w:hAnsi="Arial" w:cs="Arial"/>
          <w:b/>
          <w:sz w:val="24"/>
          <w:szCs w:val="24"/>
        </w:rPr>
        <w:t>CNPJ nº.</w:t>
      </w:r>
      <w:bookmarkStart w:id="10" w:name="_Hlk129875466"/>
      <w:r w:rsidRPr="00E95878">
        <w:rPr>
          <w:rFonts w:ascii="Arial" w:hAnsi="Arial" w:cs="Arial"/>
          <w:bCs/>
          <w:sz w:val="24"/>
          <w:szCs w:val="24"/>
        </w:rPr>
        <w:t xml:space="preserve"> </w:t>
      </w:r>
      <w:r w:rsidRPr="00E95878">
        <w:rPr>
          <w:rFonts w:ascii="Arial" w:hAnsi="Arial" w:cs="Arial"/>
          <w:color w:val="000000"/>
          <w:sz w:val="24"/>
          <w:szCs w:val="24"/>
        </w:rPr>
        <w:t>_______________</w:t>
      </w:r>
    </w:p>
    <w:p w14:paraId="5BE3ACC5" w14:textId="77777777" w:rsidR="002231FA" w:rsidRDefault="002231FA" w:rsidP="00E13926">
      <w:pPr>
        <w:spacing w:after="0"/>
        <w:rPr>
          <w:rFonts w:ascii="Arial" w:eastAsia="Calibri" w:hAnsi="Arial" w:cs="Arial"/>
          <w:bCs/>
          <w:sz w:val="24"/>
          <w:szCs w:val="24"/>
        </w:rPr>
      </w:pPr>
      <w:r w:rsidRPr="00E95878">
        <w:rPr>
          <w:rFonts w:ascii="Arial" w:eastAsia="Calibri" w:hAnsi="Arial" w:cs="Arial"/>
          <w:b/>
          <w:sz w:val="24"/>
          <w:szCs w:val="24"/>
        </w:rPr>
        <w:t xml:space="preserve">CONTRATO Nº (DE ORIGEM): </w:t>
      </w:r>
      <w:r w:rsidRPr="00E95878">
        <w:rPr>
          <w:rFonts w:ascii="Arial" w:eastAsia="Calibri" w:hAnsi="Arial" w:cs="Arial"/>
          <w:bCs/>
          <w:sz w:val="24"/>
          <w:szCs w:val="24"/>
        </w:rPr>
        <w:t>_________________________</w:t>
      </w:r>
    </w:p>
    <w:p w14:paraId="4867F422" w14:textId="77777777" w:rsidR="002231FA" w:rsidRPr="00E95878" w:rsidRDefault="002231FA" w:rsidP="00E13926">
      <w:pPr>
        <w:spacing w:after="0"/>
        <w:rPr>
          <w:rFonts w:ascii="Arial" w:eastAsia="Calibri" w:hAnsi="Arial" w:cs="Arial"/>
          <w:b/>
          <w:sz w:val="24"/>
          <w:szCs w:val="24"/>
        </w:rPr>
      </w:pPr>
    </w:p>
    <w:bookmarkEnd w:id="10"/>
    <w:p w14:paraId="570D8BC6" w14:textId="77777777" w:rsidR="002231FA" w:rsidRPr="00E95878" w:rsidRDefault="002231FA" w:rsidP="00E13926">
      <w:pPr>
        <w:spacing w:after="0"/>
        <w:jc w:val="both"/>
        <w:rPr>
          <w:rFonts w:ascii="Arial" w:hAnsi="Arial" w:cs="Arial"/>
          <w:sz w:val="24"/>
          <w:szCs w:val="24"/>
        </w:rPr>
      </w:pPr>
      <w:r w:rsidRPr="00E95878">
        <w:rPr>
          <w:rFonts w:ascii="Arial" w:eastAsia="Calibri" w:hAnsi="Arial" w:cs="Arial"/>
          <w:b/>
          <w:sz w:val="24"/>
          <w:szCs w:val="24"/>
        </w:rPr>
        <w:t>OBJETO</w:t>
      </w:r>
      <w:r w:rsidRPr="00E95878">
        <w:rPr>
          <w:rFonts w:ascii="Arial" w:eastAsia="Calibri" w:hAnsi="Arial" w:cs="Arial"/>
          <w:sz w:val="24"/>
          <w:szCs w:val="24"/>
        </w:rPr>
        <w:t>:</w:t>
      </w:r>
      <w:bookmarkStart w:id="11" w:name="_Hlk100144021"/>
      <w:bookmarkStart w:id="12" w:name="_Hlk104272962"/>
      <w:bookmarkStart w:id="13" w:name="_Hlk107301329"/>
      <w:bookmarkStart w:id="14" w:name="_Hlk109289567"/>
      <w:r w:rsidRPr="00E95878">
        <w:rPr>
          <w:rFonts w:ascii="Arial" w:eastAsia="Calibri" w:hAnsi="Arial" w:cs="Arial"/>
          <w:sz w:val="24"/>
          <w:szCs w:val="24"/>
        </w:rPr>
        <w:t xml:space="preserve"> </w:t>
      </w:r>
      <w:bookmarkEnd w:id="11"/>
      <w:bookmarkEnd w:id="12"/>
      <w:bookmarkEnd w:id="13"/>
      <w:bookmarkEnd w:id="14"/>
      <w:r w:rsidRPr="00E95878">
        <w:rPr>
          <w:rFonts w:ascii="Arial" w:hAnsi="Arial" w:cs="Arial"/>
          <w:sz w:val="24"/>
          <w:szCs w:val="24"/>
        </w:rPr>
        <w:t>CONTRATAÇÃO DE EMPRESA PARA FORNECIMENMTO DE ESTRUTA TÉCNICA E OPREACIONAL PARA REALIZAÇÃO DE RODEIO NO MUNICÍPIO NO ANO DE 2026.</w:t>
      </w:r>
    </w:p>
    <w:p w14:paraId="3DB81973" w14:textId="77777777" w:rsidR="002231FA" w:rsidRPr="00E95878" w:rsidRDefault="002231FA" w:rsidP="00E13926">
      <w:pPr>
        <w:spacing w:after="0"/>
        <w:rPr>
          <w:rFonts w:ascii="Arial" w:eastAsia="Calibri" w:hAnsi="Arial" w:cs="Arial"/>
          <w:sz w:val="24"/>
          <w:szCs w:val="24"/>
        </w:rPr>
      </w:pPr>
    </w:p>
    <w:p w14:paraId="5AB5278B" w14:textId="77777777" w:rsidR="002231FA" w:rsidRDefault="002231FA" w:rsidP="00E13926">
      <w:pPr>
        <w:spacing w:after="0"/>
        <w:rPr>
          <w:rFonts w:ascii="Arial" w:eastAsia="Calibri" w:hAnsi="Arial" w:cs="Arial"/>
          <w:sz w:val="24"/>
          <w:szCs w:val="24"/>
        </w:rPr>
      </w:pPr>
      <w:r w:rsidRPr="00E95878">
        <w:rPr>
          <w:rFonts w:ascii="Arial" w:eastAsia="Calibri" w:hAnsi="Arial" w:cs="Arial"/>
          <w:sz w:val="24"/>
          <w:szCs w:val="24"/>
        </w:rPr>
        <w:t>Pelo presente TERMO, nós, abaixo identificados:</w:t>
      </w:r>
    </w:p>
    <w:p w14:paraId="72BAE65F" w14:textId="77777777" w:rsidR="002231FA" w:rsidRPr="00E95878" w:rsidRDefault="002231FA" w:rsidP="00E13926">
      <w:pPr>
        <w:spacing w:after="0"/>
        <w:rPr>
          <w:rFonts w:ascii="Arial" w:eastAsia="Calibri" w:hAnsi="Arial" w:cs="Arial"/>
          <w:sz w:val="24"/>
          <w:szCs w:val="24"/>
        </w:rPr>
      </w:pPr>
    </w:p>
    <w:p w14:paraId="0724B36A" w14:textId="77777777" w:rsidR="002231FA" w:rsidRPr="00E95878" w:rsidRDefault="002231FA" w:rsidP="00E13926">
      <w:pPr>
        <w:spacing w:after="0"/>
        <w:ind w:firstLine="708"/>
        <w:rPr>
          <w:rFonts w:ascii="Arial" w:eastAsia="Calibri" w:hAnsi="Arial" w:cs="Arial"/>
          <w:b/>
          <w:sz w:val="24"/>
          <w:szCs w:val="24"/>
        </w:rPr>
      </w:pPr>
      <w:r w:rsidRPr="00E95878">
        <w:rPr>
          <w:rFonts w:ascii="Arial" w:eastAsia="Calibri" w:hAnsi="Arial" w:cs="Arial"/>
          <w:b/>
          <w:sz w:val="24"/>
          <w:szCs w:val="24"/>
        </w:rPr>
        <w:t>1.</w:t>
      </w:r>
      <w:r w:rsidRPr="00E95878">
        <w:rPr>
          <w:rFonts w:ascii="Arial" w:eastAsia="Calibri" w:hAnsi="Arial" w:cs="Arial"/>
          <w:b/>
          <w:sz w:val="24"/>
          <w:szCs w:val="24"/>
        </w:rPr>
        <w:tab/>
        <w:t>Estamos CIENTES de que:</w:t>
      </w:r>
    </w:p>
    <w:p w14:paraId="2603A860" w14:textId="77777777" w:rsidR="002231FA" w:rsidRPr="00E95878" w:rsidRDefault="002231FA" w:rsidP="00E13926">
      <w:pPr>
        <w:spacing w:after="0"/>
        <w:jc w:val="both"/>
        <w:rPr>
          <w:rFonts w:ascii="Arial" w:eastAsia="Calibri" w:hAnsi="Arial" w:cs="Arial"/>
          <w:sz w:val="24"/>
          <w:szCs w:val="24"/>
        </w:rPr>
      </w:pPr>
      <w:r w:rsidRPr="00E95878">
        <w:rPr>
          <w:rFonts w:ascii="Arial" w:eastAsia="Calibri" w:hAnsi="Arial" w:cs="Arial"/>
          <w:sz w:val="24"/>
          <w:szCs w:val="24"/>
        </w:rPr>
        <w:t>a)</w:t>
      </w:r>
      <w:r w:rsidRPr="00E95878">
        <w:rPr>
          <w:rFonts w:ascii="Arial" w:eastAsia="Calibri" w:hAnsi="Arial" w:cs="Arial"/>
          <w:sz w:val="24"/>
          <w:szCs w:val="24"/>
        </w:rPr>
        <w:tab/>
        <w:t>o ajuste acima referido, seus aditamentos, bem como o acompanhamento de sua execução contratual, estarão sujeitos a análise e julgamento pelo Tribunal de Contas do Estado de São Paulo, cujo trâmite processual ocorrerá pelo sistema eletrônico;</w:t>
      </w:r>
    </w:p>
    <w:p w14:paraId="755F2D8F" w14:textId="77777777" w:rsidR="002231FA" w:rsidRPr="00E95878" w:rsidRDefault="002231FA" w:rsidP="00E13926">
      <w:pPr>
        <w:spacing w:after="0"/>
        <w:jc w:val="both"/>
        <w:rPr>
          <w:rFonts w:ascii="Arial" w:eastAsia="Calibri" w:hAnsi="Arial" w:cs="Arial"/>
          <w:sz w:val="24"/>
          <w:szCs w:val="24"/>
        </w:rPr>
      </w:pPr>
      <w:r w:rsidRPr="00E95878">
        <w:rPr>
          <w:rFonts w:ascii="Arial" w:eastAsia="Calibri" w:hAnsi="Arial" w:cs="Arial"/>
          <w:sz w:val="24"/>
          <w:szCs w:val="24"/>
        </w:rPr>
        <w:t>b)</w:t>
      </w:r>
      <w:r w:rsidRPr="00E95878">
        <w:rPr>
          <w:rFonts w:ascii="Arial" w:eastAsia="Calibri" w:hAnsi="Arial" w:cs="Arial"/>
          <w:sz w:val="24"/>
          <w:szCs w:val="24"/>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14:paraId="5F63BA1D" w14:textId="77777777" w:rsidR="002231FA" w:rsidRPr="00E95878" w:rsidRDefault="002231FA" w:rsidP="00E13926">
      <w:pPr>
        <w:spacing w:after="0"/>
        <w:jc w:val="both"/>
        <w:rPr>
          <w:rFonts w:ascii="Arial" w:eastAsia="Calibri" w:hAnsi="Arial" w:cs="Arial"/>
          <w:sz w:val="24"/>
          <w:szCs w:val="24"/>
        </w:rPr>
      </w:pPr>
      <w:r w:rsidRPr="00E95878">
        <w:rPr>
          <w:rFonts w:ascii="Arial" w:eastAsia="Calibri" w:hAnsi="Arial" w:cs="Arial"/>
          <w:sz w:val="24"/>
          <w:szCs w:val="24"/>
        </w:rPr>
        <w:t>c)</w:t>
      </w:r>
      <w:r w:rsidRPr="00E95878">
        <w:rPr>
          <w:rFonts w:ascii="Arial" w:eastAsia="Calibri" w:hAnsi="Arial" w:cs="Arial"/>
          <w:sz w:val="24"/>
          <w:szCs w:val="24"/>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0FE7CB6C" w14:textId="77777777" w:rsidR="002231FA" w:rsidRPr="00E95878" w:rsidRDefault="002231FA" w:rsidP="00E13926">
      <w:pPr>
        <w:spacing w:after="0"/>
        <w:jc w:val="both"/>
        <w:rPr>
          <w:rFonts w:ascii="Arial" w:eastAsia="Calibri" w:hAnsi="Arial" w:cs="Arial"/>
          <w:sz w:val="24"/>
          <w:szCs w:val="24"/>
        </w:rPr>
      </w:pPr>
      <w:r w:rsidRPr="00E95878">
        <w:rPr>
          <w:rFonts w:ascii="Arial" w:eastAsia="Calibri" w:hAnsi="Arial" w:cs="Arial"/>
          <w:sz w:val="24"/>
          <w:szCs w:val="24"/>
        </w:rPr>
        <w:t>d)</w:t>
      </w:r>
      <w:r w:rsidRPr="00E95878">
        <w:rPr>
          <w:rFonts w:ascii="Arial" w:eastAsia="Calibri" w:hAnsi="Arial" w:cs="Arial"/>
          <w:sz w:val="24"/>
          <w:szCs w:val="24"/>
        </w:rPr>
        <w:tab/>
        <w:t xml:space="preserve">as informações pessoais dos responsáveis pela contratante e interessados estão cadastradas no módulo eletrônico do “Cadastro Corporativo TCESP – </w:t>
      </w:r>
      <w:proofErr w:type="spellStart"/>
      <w:r w:rsidRPr="00E95878">
        <w:rPr>
          <w:rFonts w:ascii="Arial" w:eastAsia="Calibri" w:hAnsi="Arial" w:cs="Arial"/>
          <w:sz w:val="24"/>
          <w:szCs w:val="24"/>
        </w:rPr>
        <w:t>CadTCESP</w:t>
      </w:r>
      <w:proofErr w:type="spellEnd"/>
      <w:r w:rsidRPr="00E95878">
        <w:rPr>
          <w:rFonts w:ascii="Arial" w:eastAsia="Calibri" w:hAnsi="Arial" w:cs="Arial"/>
          <w:sz w:val="24"/>
          <w:szCs w:val="24"/>
        </w:rPr>
        <w:t>”, nos termos previstos no Artigo 2º das Instruções nº01/2020, conforme “Declaração(</w:t>
      </w:r>
      <w:proofErr w:type="spellStart"/>
      <w:r w:rsidRPr="00E95878">
        <w:rPr>
          <w:rFonts w:ascii="Arial" w:eastAsia="Calibri" w:hAnsi="Arial" w:cs="Arial"/>
          <w:sz w:val="24"/>
          <w:szCs w:val="24"/>
        </w:rPr>
        <w:t>ões</w:t>
      </w:r>
      <w:proofErr w:type="spellEnd"/>
      <w:r w:rsidRPr="00E95878">
        <w:rPr>
          <w:rFonts w:ascii="Arial" w:eastAsia="Calibri" w:hAnsi="Arial" w:cs="Arial"/>
          <w:sz w:val="24"/>
          <w:szCs w:val="24"/>
        </w:rPr>
        <w:t>) de Atualização Cadastral” anexa (s);</w:t>
      </w:r>
    </w:p>
    <w:p w14:paraId="4A739C64" w14:textId="77777777" w:rsidR="002231FA" w:rsidRPr="00E95878" w:rsidRDefault="002231FA" w:rsidP="00E13926">
      <w:pPr>
        <w:spacing w:after="0"/>
        <w:jc w:val="both"/>
        <w:rPr>
          <w:rFonts w:ascii="Arial" w:eastAsia="Calibri" w:hAnsi="Arial" w:cs="Arial"/>
          <w:sz w:val="24"/>
          <w:szCs w:val="24"/>
        </w:rPr>
      </w:pPr>
      <w:r w:rsidRPr="00E95878">
        <w:rPr>
          <w:rFonts w:ascii="Arial" w:eastAsia="Calibri" w:hAnsi="Arial" w:cs="Arial"/>
          <w:sz w:val="24"/>
          <w:szCs w:val="24"/>
        </w:rPr>
        <w:t>e)</w:t>
      </w:r>
      <w:r w:rsidRPr="00E95878">
        <w:rPr>
          <w:rFonts w:ascii="Arial" w:eastAsia="Calibri" w:hAnsi="Arial" w:cs="Arial"/>
          <w:sz w:val="24"/>
          <w:szCs w:val="24"/>
        </w:rPr>
        <w:tab/>
        <w:t>é de exclusiva responsabilidade do contratado manter seus dados sempre atualizados.</w:t>
      </w:r>
    </w:p>
    <w:p w14:paraId="50437DF8" w14:textId="77777777" w:rsidR="002231FA" w:rsidRPr="00E95878" w:rsidRDefault="002231FA" w:rsidP="00E13926">
      <w:pPr>
        <w:spacing w:after="0"/>
        <w:ind w:firstLine="708"/>
        <w:rPr>
          <w:rFonts w:ascii="Arial" w:eastAsia="Calibri" w:hAnsi="Arial" w:cs="Arial"/>
          <w:b/>
          <w:bCs/>
          <w:sz w:val="24"/>
          <w:szCs w:val="24"/>
        </w:rPr>
      </w:pPr>
      <w:r w:rsidRPr="00E95878">
        <w:rPr>
          <w:rFonts w:ascii="Arial" w:eastAsia="Calibri" w:hAnsi="Arial" w:cs="Arial"/>
          <w:b/>
          <w:bCs/>
          <w:sz w:val="24"/>
          <w:szCs w:val="24"/>
        </w:rPr>
        <w:t>2.</w:t>
      </w:r>
      <w:r w:rsidRPr="00E95878">
        <w:rPr>
          <w:rFonts w:ascii="Arial" w:eastAsia="Calibri" w:hAnsi="Arial" w:cs="Arial"/>
          <w:b/>
          <w:bCs/>
          <w:sz w:val="24"/>
          <w:szCs w:val="24"/>
        </w:rPr>
        <w:tab/>
        <w:t>Damo-nos por NOTIFICADOS para:</w:t>
      </w:r>
    </w:p>
    <w:p w14:paraId="48448489" w14:textId="77777777" w:rsidR="002231FA" w:rsidRPr="00E95878" w:rsidRDefault="002231FA" w:rsidP="00E13926">
      <w:pPr>
        <w:spacing w:after="0"/>
        <w:jc w:val="both"/>
        <w:rPr>
          <w:rFonts w:ascii="Arial" w:eastAsia="Calibri" w:hAnsi="Arial" w:cs="Arial"/>
          <w:sz w:val="24"/>
          <w:szCs w:val="24"/>
        </w:rPr>
      </w:pPr>
      <w:r w:rsidRPr="00E95878">
        <w:rPr>
          <w:rFonts w:ascii="Arial" w:eastAsia="Calibri" w:hAnsi="Arial" w:cs="Arial"/>
          <w:sz w:val="24"/>
          <w:szCs w:val="24"/>
        </w:rPr>
        <w:t>a)</w:t>
      </w:r>
      <w:r w:rsidRPr="00E95878">
        <w:rPr>
          <w:rFonts w:ascii="Arial" w:eastAsia="Calibri" w:hAnsi="Arial" w:cs="Arial"/>
          <w:sz w:val="24"/>
          <w:szCs w:val="24"/>
        </w:rPr>
        <w:tab/>
        <w:t>O acompanhamento dos atos do processo até seu julgamento final e consequente publicação;</w:t>
      </w:r>
    </w:p>
    <w:p w14:paraId="079D55C3" w14:textId="77777777" w:rsidR="002231FA" w:rsidRDefault="002231FA" w:rsidP="00E13926">
      <w:pPr>
        <w:spacing w:after="0"/>
        <w:jc w:val="both"/>
        <w:rPr>
          <w:rFonts w:ascii="Arial" w:eastAsia="Calibri" w:hAnsi="Arial" w:cs="Arial"/>
          <w:sz w:val="24"/>
          <w:szCs w:val="24"/>
        </w:rPr>
      </w:pPr>
      <w:r w:rsidRPr="00E95878">
        <w:rPr>
          <w:rFonts w:ascii="Arial" w:eastAsia="Calibri" w:hAnsi="Arial" w:cs="Arial"/>
          <w:sz w:val="24"/>
          <w:szCs w:val="24"/>
        </w:rPr>
        <w:t>b)</w:t>
      </w:r>
      <w:r w:rsidRPr="00E95878">
        <w:rPr>
          <w:rFonts w:ascii="Arial" w:eastAsia="Calibri" w:hAnsi="Arial" w:cs="Arial"/>
          <w:sz w:val="24"/>
          <w:szCs w:val="24"/>
        </w:rPr>
        <w:tab/>
        <w:t>Se for o caso e de nosso interesse, nos prazos e nas formas legais e regimentais, exercer o direito de defesa, interpor recursos e o que mais couber.</w:t>
      </w:r>
    </w:p>
    <w:p w14:paraId="39EFD316" w14:textId="77777777" w:rsidR="002231FA" w:rsidRPr="00E95878" w:rsidRDefault="002231FA" w:rsidP="00E13926">
      <w:pPr>
        <w:spacing w:after="0"/>
        <w:jc w:val="both"/>
        <w:rPr>
          <w:rFonts w:ascii="Arial" w:eastAsia="Calibri" w:hAnsi="Arial" w:cs="Arial"/>
          <w:sz w:val="24"/>
          <w:szCs w:val="24"/>
        </w:rPr>
      </w:pPr>
    </w:p>
    <w:p w14:paraId="4081C424" w14:textId="77777777" w:rsidR="002231FA" w:rsidRPr="00E95878" w:rsidRDefault="002231FA" w:rsidP="00E13926">
      <w:pPr>
        <w:spacing w:after="0"/>
        <w:jc w:val="right"/>
        <w:rPr>
          <w:rFonts w:ascii="Arial" w:eastAsia="Calibri" w:hAnsi="Arial" w:cs="Arial"/>
          <w:b/>
          <w:sz w:val="24"/>
          <w:szCs w:val="24"/>
        </w:rPr>
      </w:pPr>
      <w:r w:rsidRPr="00E95878">
        <w:rPr>
          <w:rFonts w:ascii="Arial" w:eastAsia="Calibri" w:hAnsi="Arial" w:cs="Arial"/>
          <w:b/>
          <w:sz w:val="24"/>
          <w:szCs w:val="24"/>
        </w:rPr>
        <w:t xml:space="preserve">Prefeitura Municipal de Onda Verde/SP, ____ de ____ </w:t>
      </w:r>
      <w:proofErr w:type="spellStart"/>
      <w:r w:rsidRPr="00E95878">
        <w:rPr>
          <w:rFonts w:ascii="Arial" w:eastAsia="Calibri" w:hAnsi="Arial" w:cs="Arial"/>
          <w:b/>
          <w:sz w:val="24"/>
          <w:szCs w:val="24"/>
        </w:rPr>
        <w:t>de</w:t>
      </w:r>
      <w:proofErr w:type="spellEnd"/>
      <w:r w:rsidRPr="00E95878">
        <w:rPr>
          <w:rFonts w:ascii="Arial" w:eastAsia="Calibri" w:hAnsi="Arial" w:cs="Arial"/>
          <w:b/>
          <w:sz w:val="24"/>
          <w:szCs w:val="24"/>
        </w:rPr>
        <w:t xml:space="preserve"> 2026.</w:t>
      </w:r>
    </w:p>
    <w:p w14:paraId="4D4E680D" w14:textId="77777777" w:rsidR="002231FA" w:rsidRPr="00E95878" w:rsidRDefault="002231FA" w:rsidP="00E13926">
      <w:pPr>
        <w:spacing w:after="0"/>
        <w:jc w:val="right"/>
        <w:rPr>
          <w:rFonts w:ascii="Arial" w:eastAsia="Calibri" w:hAnsi="Arial" w:cs="Arial"/>
          <w:b/>
          <w:sz w:val="24"/>
          <w:szCs w:val="24"/>
        </w:rPr>
      </w:pPr>
    </w:p>
    <w:p w14:paraId="53FAA5CB" w14:textId="77777777" w:rsidR="002231FA" w:rsidRDefault="002231FA" w:rsidP="00E13926">
      <w:pPr>
        <w:spacing w:after="0"/>
        <w:jc w:val="right"/>
        <w:rPr>
          <w:rFonts w:ascii="Arial" w:eastAsia="Calibri" w:hAnsi="Arial" w:cs="Arial"/>
          <w:b/>
          <w:sz w:val="24"/>
          <w:szCs w:val="24"/>
        </w:rPr>
      </w:pPr>
    </w:p>
    <w:p w14:paraId="51B74C3D" w14:textId="77777777" w:rsidR="002231FA" w:rsidRPr="00E95878" w:rsidRDefault="002231FA" w:rsidP="00E13926">
      <w:pPr>
        <w:spacing w:after="0"/>
        <w:jc w:val="right"/>
        <w:rPr>
          <w:rFonts w:ascii="Arial" w:eastAsia="Calibri" w:hAnsi="Arial" w:cs="Arial"/>
          <w:b/>
          <w:sz w:val="24"/>
          <w:szCs w:val="24"/>
        </w:rPr>
      </w:pPr>
    </w:p>
    <w:p w14:paraId="7FF4A4C9" w14:textId="77777777" w:rsidR="002231FA" w:rsidRPr="00E95878" w:rsidRDefault="002231FA" w:rsidP="00E13926">
      <w:pPr>
        <w:spacing w:after="0"/>
        <w:rPr>
          <w:rFonts w:ascii="Arial" w:eastAsia="Calibri" w:hAnsi="Arial" w:cs="Arial"/>
          <w:b/>
          <w:sz w:val="24"/>
          <w:szCs w:val="24"/>
        </w:rPr>
      </w:pPr>
      <w:r w:rsidRPr="00E95878">
        <w:rPr>
          <w:rFonts w:ascii="Arial" w:eastAsia="Calibri" w:hAnsi="Arial" w:cs="Arial"/>
          <w:b/>
          <w:sz w:val="24"/>
          <w:szCs w:val="24"/>
          <w:u w:val="single"/>
        </w:rPr>
        <w:t>AUTORIDADE MÁXIMA DO ÓRGÃO/ENTIDADE:</w:t>
      </w:r>
    </w:p>
    <w:p w14:paraId="6762B10C" w14:textId="77777777" w:rsidR="002231FA" w:rsidRPr="00E95878" w:rsidRDefault="002231FA" w:rsidP="00E13926">
      <w:pPr>
        <w:spacing w:after="0"/>
        <w:rPr>
          <w:rFonts w:ascii="Arial" w:eastAsia="Calibri" w:hAnsi="Arial" w:cs="Arial"/>
          <w:sz w:val="24"/>
          <w:szCs w:val="24"/>
        </w:rPr>
      </w:pPr>
      <w:r w:rsidRPr="00E95878">
        <w:rPr>
          <w:rFonts w:ascii="Arial" w:eastAsia="Calibri" w:hAnsi="Arial" w:cs="Arial"/>
          <w:sz w:val="24"/>
          <w:szCs w:val="24"/>
        </w:rPr>
        <w:t xml:space="preserve">Nome: </w:t>
      </w:r>
    </w:p>
    <w:p w14:paraId="502F0747" w14:textId="77777777" w:rsidR="002231FA" w:rsidRPr="00E95878" w:rsidRDefault="002231FA" w:rsidP="00E13926">
      <w:pPr>
        <w:spacing w:after="0"/>
        <w:rPr>
          <w:rFonts w:ascii="Arial" w:eastAsia="Calibri" w:hAnsi="Arial" w:cs="Arial"/>
          <w:sz w:val="24"/>
          <w:szCs w:val="24"/>
        </w:rPr>
      </w:pPr>
      <w:r w:rsidRPr="00E95878">
        <w:rPr>
          <w:rFonts w:ascii="Arial" w:eastAsia="Calibri" w:hAnsi="Arial" w:cs="Arial"/>
          <w:sz w:val="24"/>
          <w:szCs w:val="24"/>
        </w:rPr>
        <w:t xml:space="preserve">Cargo: </w:t>
      </w:r>
    </w:p>
    <w:p w14:paraId="37371A8A" w14:textId="77777777" w:rsidR="002231FA" w:rsidRDefault="002231FA" w:rsidP="00E13926">
      <w:pPr>
        <w:spacing w:after="0"/>
        <w:rPr>
          <w:rFonts w:ascii="Arial" w:eastAsia="Calibri" w:hAnsi="Arial" w:cs="Arial"/>
          <w:sz w:val="24"/>
          <w:szCs w:val="24"/>
        </w:rPr>
      </w:pPr>
      <w:r w:rsidRPr="00E95878">
        <w:rPr>
          <w:rFonts w:ascii="Arial" w:eastAsia="Calibri" w:hAnsi="Arial" w:cs="Arial"/>
          <w:sz w:val="24"/>
          <w:szCs w:val="24"/>
        </w:rPr>
        <w:t xml:space="preserve">CPF: </w:t>
      </w:r>
    </w:p>
    <w:p w14:paraId="5802019D" w14:textId="77777777" w:rsidR="002231FA" w:rsidRPr="00E95878" w:rsidRDefault="002231FA" w:rsidP="00E13926">
      <w:pPr>
        <w:spacing w:after="0"/>
        <w:rPr>
          <w:rFonts w:ascii="Arial" w:eastAsia="Calibri" w:hAnsi="Arial" w:cs="Arial"/>
          <w:sz w:val="24"/>
          <w:szCs w:val="24"/>
        </w:rPr>
      </w:pPr>
      <w:r w:rsidRPr="00E95878">
        <w:rPr>
          <w:rFonts w:ascii="Arial" w:eastAsia="Calibri" w:hAnsi="Arial" w:cs="Arial"/>
          <w:sz w:val="24"/>
          <w:szCs w:val="24"/>
        </w:rPr>
        <w:t>Assinatura: ______________________________________________</w:t>
      </w:r>
    </w:p>
    <w:p w14:paraId="6004C9F0" w14:textId="77777777" w:rsidR="002231FA" w:rsidRPr="00E95878" w:rsidRDefault="002231FA" w:rsidP="00E13926">
      <w:pPr>
        <w:spacing w:after="0"/>
        <w:rPr>
          <w:rFonts w:ascii="Arial" w:eastAsia="Calibri" w:hAnsi="Arial" w:cs="Arial"/>
          <w:strike/>
          <w:sz w:val="24"/>
          <w:szCs w:val="24"/>
        </w:rPr>
      </w:pPr>
      <w:r w:rsidRPr="00E95878">
        <w:rPr>
          <w:rFonts w:ascii="Arial" w:eastAsia="Calibri" w:hAnsi="Arial" w:cs="Arial"/>
          <w:sz w:val="24"/>
          <w:szCs w:val="24"/>
        </w:rPr>
        <w:t xml:space="preserve"> </w:t>
      </w:r>
    </w:p>
    <w:p w14:paraId="32C3D73A" w14:textId="77777777" w:rsidR="002231FA" w:rsidRPr="00E95878" w:rsidRDefault="002231FA" w:rsidP="00E13926">
      <w:pPr>
        <w:spacing w:after="0"/>
        <w:rPr>
          <w:rFonts w:ascii="Arial" w:eastAsia="Calibri" w:hAnsi="Arial" w:cs="Arial"/>
          <w:b/>
          <w:sz w:val="24"/>
          <w:szCs w:val="24"/>
          <w:u w:val="single"/>
        </w:rPr>
      </w:pPr>
      <w:r w:rsidRPr="00E95878">
        <w:rPr>
          <w:rFonts w:ascii="Arial" w:eastAsia="Calibri" w:hAnsi="Arial" w:cs="Arial"/>
          <w:b/>
          <w:sz w:val="24"/>
          <w:szCs w:val="24"/>
          <w:u w:val="single"/>
        </w:rPr>
        <w:t>RESPONSÁVEIS PELA HOMOLOGAÇÃO DO CERTAME OU RATIFICAÇÃO DA DISPENSA/INEXIGIBILIDADE DE LICITAÇÃO:</w:t>
      </w:r>
    </w:p>
    <w:p w14:paraId="1E249A26" w14:textId="77777777" w:rsidR="002231FA" w:rsidRPr="00E95878" w:rsidRDefault="002231FA" w:rsidP="00E13926">
      <w:pPr>
        <w:spacing w:after="0"/>
        <w:rPr>
          <w:rFonts w:ascii="Arial" w:eastAsia="Calibri" w:hAnsi="Arial" w:cs="Arial"/>
          <w:sz w:val="24"/>
          <w:szCs w:val="24"/>
        </w:rPr>
      </w:pPr>
      <w:r w:rsidRPr="00E95878">
        <w:rPr>
          <w:rFonts w:ascii="Arial" w:eastAsia="Calibri" w:hAnsi="Arial" w:cs="Arial"/>
          <w:sz w:val="24"/>
          <w:szCs w:val="24"/>
        </w:rPr>
        <w:t xml:space="preserve">Nome: </w:t>
      </w:r>
    </w:p>
    <w:p w14:paraId="7D3A619E" w14:textId="77777777" w:rsidR="002231FA" w:rsidRPr="00E95878" w:rsidRDefault="002231FA" w:rsidP="00E13926">
      <w:pPr>
        <w:spacing w:after="0"/>
        <w:rPr>
          <w:rFonts w:ascii="Arial" w:eastAsia="Calibri" w:hAnsi="Arial" w:cs="Arial"/>
          <w:sz w:val="24"/>
          <w:szCs w:val="24"/>
        </w:rPr>
      </w:pPr>
      <w:r w:rsidRPr="00E95878">
        <w:rPr>
          <w:rFonts w:ascii="Arial" w:eastAsia="Calibri" w:hAnsi="Arial" w:cs="Arial"/>
          <w:sz w:val="24"/>
          <w:szCs w:val="24"/>
        </w:rPr>
        <w:t xml:space="preserve">Cargo: </w:t>
      </w:r>
    </w:p>
    <w:p w14:paraId="43BFE4FB" w14:textId="77777777" w:rsidR="002231FA" w:rsidRPr="00E95878" w:rsidRDefault="002231FA" w:rsidP="00E13926">
      <w:pPr>
        <w:spacing w:after="0"/>
        <w:rPr>
          <w:rFonts w:ascii="Arial" w:eastAsia="Calibri" w:hAnsi="Arial" w:cs="Arial"/>
          <w:strike/>
          <w:sz w:val="24"/>
          <w:szCs w:val="24"/>
        </w:rPr>
      </w:pPr>
      <w:r w:rsidRPr="00E95878">
        <w:rPr>
          <w:rFonts w:ascii="Arial" w:eastAsia="Calibri" w:hAnsi="Arial" w:cs="Arial"/>
          <w:sz w:val="24"/>
          <w:szCs w:val="24"/>
        </w:rPr>
        <w:t xml:space="preserve">CPF: </w:t>
      </w:r>
    </w:p>
    <w:p w14:paraId="33C05151" w14:textId="77777777" w:rsidR="002231FA" w:rsidRPr="00E95878" w:rsidRDefault="002231FA" w:rsidP="00E13926">
      <w:pPr>
        <w:spacing w:after="0"/>
        <w:rPr>
          <w:rFonts w:ascii="Arial" w:eastAsia="Calibri" w:hAnsi="Arial" w:cs="Arial"/>
          <w:sz w:val="24"/>
          <w:szCs w:val="24"/>
        </w:rPr>
      </w:pPr>
      <w:r w:rsidRPr="00E95878">
        <w:rPr>
          <w:rFonts w:ascii="Arial" w:eastAsia="Calibri" w:hAnsi="Arial" w:cs="Arial"/>
          <w:sz w:val="24"/>
          <w:szCs w:val="24"/>
        </w:rPr>
        <w:t>Assinatura: _________________________________________________</w:t>
      </w:r>
    </w:p>
    <w:p w14:paraId="73FC6BFC" w14:textId="77777777" w:rsidR="002231FA" w:rsidRPr="00E95878" w:rsidRDefault="002231FA" w:rsidP="00E13926">
      <w:pPr>
        <w:spacing w:after="0"/>
        <w:rPr>
          <w:rFonts w:ascii="Arial" w:eastAsia="Calibri" w:hAnsi="Arial" w:cs="Arial"/>
          <w:b/>
          <w:sz w:val="24"/>
          <w:szCs w:val="24"/>
          <w:u w:val="single"/>
        </w:rPr>
      </w:pPr>
    </w:p>
    <w:p w14:paraId="35C7A167" w14:textId="77777777" w:rsidR="002231FA" w:rsidRPr="00E95878" w:rsidRDefault="002231FA" w:rsidP="00E13926">
      <w:pPr>
        <w:spacing w:after="0"/>
        <w:rPr>
          <w:rFonts w:ascii="Arial" w:eastAsia="Calibri" w:hAnsi="Arial" w:cs="Arial"/>
          <w:b/>
          <w:sz w:val="24"/>
          <w:szCs w:val="24"/>
          <w:u w:val="single"/>
        </w:rPr>
      </w:pPr>
      <w:r w:rsidRPr="00E95878">
        <w:rPr>
          <w:rFonts w:ascii="Arial" w:eastAsia="Calibri" w:hAnsi="Arial" w:cs="Arial"/>
          <w:b/>
          <w:sz w:val="24"/>
          <w:szCs w:val="24"/>
          <w:u w:val="single"/>
        </w:rPr>
        <w:t>RESPONSÁVEIS QUE ASSINARAM O AJUSTE:</w:t>
      </w:r>
    </w:p>
    <w:p w14:paraId="4687B3D3" w14:textId="77777777" w:rsidR="002231FA" w:rsidRPr="00E95878" w:rsidRDefault="002231FA" w:rsidP="00E13926">
      <w:pPr>
        <w:spacing w:after="0"/>
        <w:rPr>
          <w:rFonts w:ascii="Arial" w:eastAsia="Calibri" w:hAnsi="Arial" w:cs="Arial"/>
          <w:b/>
          <w:sz w:val="24"/>
          <w:szCs w:val="24"/>
        </w:rPr>
      </w:pPr>
      <w:r w:rsidRPr="00E95878">
        <w:rPr>
          <w:rFonts w:ascii="Arial" w:eastAsia="Calibri" w:hAnsi="Arial" w:cs="Arial"/>
          <w:b/>
          <w:sz w:val="24"/>
          <w:szCs w:val="24"/>
          <w:u w:val="single"/>
        </w:rPr>
        <w:t>Pelo contratante</w:t>
      </w:r>
      <w:r w:rsidRPr="00E95878">
        <w:rPr>
          <w:rFonts w:ascii="Arial" w:eastAsia="Calibri" w:hAnsi="Arial" w:cs="Arial"/>
          <w:b/>
          <w:sz w:val="24"/>
          <w:szCs w:val="24"/>
        </w:rPr>
        <w:t>:</w:t>
      </w:r>
    </w:p>
    <w:p w14:paraId="5F0A8376" w14:textId="77777777" w:rsidR="002231FA" w:rsidRPr="00E95878" w:rsidRDefault="002231FA" w:rsidP="00E13926">
      <w:pPr>
        <w:spacing w:after="0"/>
        <w:rPr>
          <w:rFonts w:ascii="Arial" w:eastAsia="Calibri" w:hAnsi="Arial" w:cs="Arial"/>
          <w:sz w:val="24"/>
          <w:szCs w:val="24"/>
        </w:rPr>
      </w:pPr>
      <w:r w:rsidRPr="00E95878">
        <w:rPr>
          <w:rFonts w:ascii="Arial" w:eastAsia="Calibri" w:hAnsi="Arial" w:cs="Arial"/>
          <w:sz w:val="24"/>
          <w:szCs w:val="24"/>
        </w:rPr>
        <w:t xml:space="preserve">Nome: </w:t>
      </w:r>
    </w:p>
    <w:p w14:paraId="31622F98" w14:textId="77777777" w:rsidR="002231FA" w:rsidRPr="00E95878" w:rsidRDefault="002231FA" w:rsidP="00E13926">
      <w:pPr>
        <w:spacing w:after="0"/>
        <w:rPr>
          <w:rFonts w:ascii="Arial" w:eastAsia="Calibri" w:hAnsi="Arial" w:cs="Arial"/>
          <w:sz w:val="24"/>
          <w:szCs w:val="24"/>
        </w:rPr>
      </w:pPr>
      <w:r w:rsidRPr="00E95878">
        <w:rPr>
          <w:rFonts w:ascii="Arial" w:eastAsia="Calibri" w:hAnsi="Arial" w:cs="Arial"/>
          <w:sz w:val="24"/>
          <w:szCs w:val="24"/>
        </w:rPr>
        <w:t xml:space="preserve">Cargo: </w:t>
      </w:r>
    </w:p>
    <w:p w14:paraId="1EC89903" w14:textId="77777777" w:rsidR="002231FA" w:rsidRPr="00E95878" w:rsidRDefault="002231FA" w:rsidP="00E13926">
      <w:pPr>
        <w:spacing w:after="0"/>
        <w:rPr>
          <w:rFonts w:ascii="Arial" w:eastAsia="Calibri" w:hAnsi="Arial" w:cs="Arial"/>
          <w:sz w:val="24"/>
          <w:szCs w:val="24"/>
        </w:rPr>
      </w:pPr>
      <w:r w:rsidRPr="00E95878">
        <w:rPr>
          <w:rFonts w:ascii="Arial" w:eastAsia="Calibri" w:hAnsi="Arial" w:cs="Arial"/>
          <w:sz w:val="24"/>
          <w:szCs w:val="24"/>
        </w:rPr>
        <w:t xml:space="preserve">CPF: </w:t>
      </w:r>
    </w:p>
    <w:p w14:paraId="10A2C3D0" w14:textId="77777777" w:rsidR="002231FA" w:rsidRPr="00E95878" w:rsidRDefault="002231FA" w:rsidP="00E13926">
      <w:pPr>
        <w:spacing w:after="0"/>
        <w:rPr>
          <w:rFonts w:ascii="Arial" w:eastAsia="Calibri" w:hAnsi="Arial" w:cs="Arial"/>
          <w:sz w:val="24"/>
          <w:szCs w:val="24"/>
        </w:rPr>
      </w:pPr>
      <w:r w:rsidRPr="00E95878">
        <w:rPr>
          <w:rFonts w:ascii="Arial" w:eastAsia="Calibri" w:hAnsi="Arial" w:cs="Arial"/>
          <w:sz w:val="24"/>
          <w:szCs w:val="24"/>
        </w:rPr>
        <w:t>Assinatura: __________________________________________________</w:t>
      </w:r>
    </w:p>
    <w:p w14:paraId="4F3EAD1F" w14:textId="77777777" w:rsidR="002231FA" w:rsidRPr="00E95878" w:rsidRDefault="002231FA" w:rsidP="00E13926">
      <w:pPr>
        <w:spacing w:after="0"/>
        <w:rPr>
          <w:rFonts w:ascii="Arial" w:eastAsia="Calibri" w:hAnsi="Arial" w:cs="Arial"/>
          <w:b/>
          <w:sz w:val="24"/>
          <w:szCs w:val="24"/>
          <w:u w:val="single"/>
        </w:rPr>
      </w:pPr>
    </w:p>
    <w:p w14:paraId="32845EB2" w14:textId="77777777" w:rsidR="002231FA" w:rsidRPr="00E95878" w:rsidRDefault="002231FA" w:rsidP="00E13926">
      <w:pPr>
        <w:spacing w:after="0"/>
        <w:rPr>
          <w:rFonts w:ascii="Arial" w:eastAsia="Calibri" w:hAnsi="Arial" w:cs="Arial"/>
          <w:b/>
          <w:sz w:val="24"/>
          <w:szCs w:val="24"/>
        </w:rPr>
      </w:pPr>
      <w:r w:rsidRPr="00E95878">
        <w:rPr>
          <w:rFonts w:ascii="Arial" w:eastAsia="Calibri" w:hAnsi="Arial" w:cs="Arial"/>
          <w:b/>
          <w:sz w:val="24"/>
          <w:szCs w:val="24"/>
          <w:u w:val="single"/>
        </w:rPr>
        <w:t>Pela contratada</w:t>
      </w:r>
      <w:r w:rsidRPr="00E95878">
        <w:rPr>
          <w:rFonts w:ascii="Arial" w:eastAsia="Calibri" w:hAnsi="Arial" w:cs="Arial"/>
          <w:b/>
          <w:sz w:val="24"/>
          <w:szCs w:val="24"/>
        </w:rPr>
        <w:t>:</w:t>
      </w:r>
    </w:p>
    <w:p w14:paraId="1B31A3BD" w14:textId="77777777" w:rsidR="002231FA" w:rsidRPr="00E95878" w:rsidRDefault="002231FA" w:rsidP="00E13926">
      <w:pPr>
        <w:autoSpaceDE w:val="0"/>
        <w:autoSpaceDN w:val="0"/>
        <w:adjustRightInd w:val="0"/>
        <w:spacing w:after="0"/>
        <w:rPr>
          <w:rFonts w:ascii="Arial" w:hAnsi="Arial" w:cs="Arial"/>
          <w:sz w:val="24"/>
          <w:szCs w:val="24"/>
        </w:rPr>
      </w:pPr>
      <w:r w:rsidRPr="00E95878">
        <w:rPr>
          <w:rFonts w:ascii="Arial" w:eastAsia="Calibri" w:hAnsi="Arial" w:cs="Arial"/>
          <w:sz w:val="24"/>
          <w:szCs w:val="24"/>
        </w:rPr>
        <w:t xml:space="preserve">Nome: </w:t>
      </w:r>
      <w:r w:rsidRPr="00E95878">
        <w:rPr>
          <w:rFonts w:ascii="Arial" w:hAnsi="Arial" w:cs="Arial"/>
          <w:sz w:val="24"/>
          <w:szCs w:val="24"/>
        </w:rPr>
        <w:t>___________________________</w:t>
      </w:r>
    </w:p>
    <w:p w14:paraId="5A6351AA" w14:textId="77777777" w:rsidR="002231FA" w:rsidRPr="00E95878" w:rsidRDefault="002231FA" w:rsidP="00E13926">
      <w:pPr>
        <w:autoSpaceDE w:val="0"/>
        <w:autoSpaceDN w:val="0"/>
        <w:adjustRightInd w:val="0"/>
        <w:spacing w:after="0"/>
        <w:rPr>
          <w:rFonts w:ascii="Arial" w:eastAsia="Calibri" w:hAnsi="Arial" w:cs="Arial"/>
          <w:sz w:val="24"/>
          <w:szCs w:val="24"/>
        </w:rPr>
      </w:pPr>
      <w:r w:rsidRPr="00E95878">
        <w:rPr>
          <w:rFonts w:ascii="Arial" w:eastAsia="Calibri" w:hAnsi="Arial" w:cs="Arial"/>
          <w:sz w:val="24"/>
          <w:szCs w:val="24"/>
        </w:rPr>
        <w:t>Cargo: Representante Legal</w:t>
      </w:r>
    </w:p>
    <w:p w14:paraId="2F40D5F4" w14:textId="77777777" w:rsidR="002231FA" w:rsidRPr="00E95878" w:rsidRDefault="002231FA" w:rsidP="00E13926">
      <w:pPr>
        <w:spacing w:after="0"/>
        <w:rPr>
          <w:rFonts w:ascii="Arial" w:hAnsi="Arial" w:cs="Arial"/>
          <w:sz w:val="24"/>
          <w:szCs w:val="24"/>
        </w:rPr>
      </w:pPr>
      <w:r w:rsidRPr="00E95878">
        <w:rPr>
          <w:rFonts w:ascii="Arial" w:eastAsia="Calibri" w:hAnsi="Arial" w:cs="Arial"/>
          <w:sz w:val="24"/>
          <w:szCs w:val="24"/>
        </w:rPr>
        <w:t xml:space="preserve">CPF: </w:t>
      </w:r>
      <w:r w:rsidRPr="00E95878">
        <w:rPr>
          <w:rFonts w:ascii="Arial" w:hAnsi="Arial" w:cs="Arial"/>
          <w:sz w:val="24"/>
          <w:szCs w:val="24"/>
        </w:rPr>
        <w:t>___________________________</w:t>
      </w:r>
    </w:p>
    <w:p w14:paraId="655CBA65" w14:textId="77777777" w:rsidR="002231FA" w:rsidRPr="00E95878" w:rsidRDefault="002231FA" w:rsidP="00E13926">
      <w:pPr>
        <w:spacing w:after="0"/>
        <w:rPr>
          <w:rFonts w:ascii="Arial" w:eastAsia="Calibri" w:hAnsi="Arial" w:cs="Arial"/>
          <w:sz w:val="24"/>
          <w:szCs w:val="24"/>
        </w:rPr>
      </w:pPr>
      <w:r w:rsidRPr="00E95878">
        <w:rPr>
          <w:rFonts w:ascii="Arial" w:eastAsia="Calibri" w:hAnsi="Arial" w:cs="Arial"/>
          <w:sz w:val="24"/>
          <w:szCs w:val="24"/>
        </w:rPr>
        <w:t>Assinatura: ______________________________________________________</w:t>
      </w:r>
    </w:p>
    <w:p w14:paraId="31679CD8" w14:textId="77777777" w:rsidR="002231FA" w:rsidRPr="00E95878" w:rsidRDefault="002231FA" w:rsidP="00E13926">
      <w:pPr>
        <w:spacing w:after="0"/>
        <w:rPr>
          <w:rFonts w:ascii="Arial" w:eastAsia="Calibri" w:hAnsi="Arial" w:cs="Arial"/>
          <w:b/>
          <w:sz w:val="24"/>
          <w:szCs w:val="24"/>
          <w:u w:val="single"/>
        </w:rPr>
      </w:pPr>
    </w:p>
    <w:p w14:paraId="6EF8D060" w14:textId="77777777" w:rsidR="002231FA" w:rsidRPr="00E95878" w:rsidRDefault="002231FA" w:rsidP="00E13926">
      <w:pPr>
        <w:spacing w:after="0"/>
        <w:rPr>
          <w:rFonts w:ascii="Arial" w:eastAsia="Calibri" w:hAnsi="Arial" w:cs="Arial"/>
          <w:b/>
          <w:sz w:val="24"/>
          <w:szCs w:val="24"/>
        </w:rPr>
      </w:pPr>
      <w:r w:rsidRPr="00E95878">
        <w:rPr>
          <w:rFonts w:ascii="Arial" w:eastAsia="Calibri" w:hAnsi="Arial" w:cs="Arial"/>
          <w:b/>
          <w:sz w:val="24"/>
          <w:szCs w:val="24"/>
          <w:u w:val="single"/>
        </w:rPr>
        <w:t>ORDENADORES DE DESPESAS DA CONTRATANTE</w:t>
      </w:r>
      <w:r w:rsidRPr="00E95878">
        <w:rPr>
          <w:rFonts w:ascii="Arial" w:eastAsia="Calibri" w:hAnsi="Arial" w:cs="Arial"/>
          <w:b/>
          <w:sz w:val="24"/>
          <w:szCs w:val="24"/>
        </w:rPr>
        <w:t>:</w:t>
      </w:r>
    </w:p>
    <w:p w14:paraId="5A5EDEC5" w14:textId="77777777" w:rsidR="002231FA" w:rsidRPr="00E95878" w:rsidRDefault="002231FA" w:rsidP="00E13926">
      <w:pPr>
        <w:spacing w:after="0"/>
        <w:rPr>
          <w:rFonts w:ascii="Arial" w:eastAsia="Calibri" w:hAnsi="Arial" w:cs="Arial"/>
          <w:sz w:val="24"/>
          <w:szCs w:val="24"/>
        </w:rPr>
      </w:pPr>
      <w:r w:rsidRPr="00E95878">
        <w:rPr>
          <w:rFonts w:ascii="Arial" w:eastAsia="Calibri" w:hAnsi="Arial" w:cs="Arial"/>
          <w:sz w:val="24"/>
          <w:szCs w:val="24"/>
        </w:rPr>
        <w:t>Nome: ______________________________</w:t>
      </w:r>
    </w:p>
    <w:p w14:paraId="04951AFD" w14:textId="77777777" w:rsidR="002231FA" w:rsidRPr="00E95878" w:rsidRDefault="002231FA" w:rsidP="00E13926">
      <w:pPr>
        <w:spacing w:after="0"/>
        <w:rPr>
          <w:rFonts w:ascii="Arial" w:eastAsia="Calibri" w:hAnsi="Arial" w:cs="Arial"/>
          <w:sz w:val="24"/>
          <w:szCs w:val="24"/>
        </w:rPr>
      </w:pPr>
      <w:r w:rsidRPr="00E95878">
        <w:rPr>
          <w:rFonts w:ascii="Arial" w:eastAsia="Calibri" w:hAnsi="Arial" w:cs="Arial"/>
          <w:sz w:val="24"/>
          <w:szCs w:val="24"/>
        </w:rPr>
        <w:t>Cargo: ______________________________</w:t>
      </w:r>
    </w:p>
    <w:p w14:paraId="67391335" w14:textId="77777777" w:rsidR="002231FA" w:rsidRPr="00E95878" w:rsidRDefault="002231FA" w:rsidP="00E13926">
      <w:pPr>
        <w:spacing w:after="0"/>
        <w:rPr>
          <w:rFonts w:ascii="Arial" w:eastAsia="Calibri" w:hAnsi="Arial" w:cs="Arial"/>
          <w:sz w:val="24"/>
          <w:szCs w:val="24"/>
        </w:rPr>
      </w:pPr>
      <w:r w:rsidRPr="00E95878">
        <w:rPr>
          <w:rFonts w:ascii="Arial" w:eastAsia="Calibri" w:hAnsi="Arial" w:cs="Arial"/>
          <w:sz w:val="24"/>
          <w:szCs w:val="24"/>
        </w:rPr>
        <w:t>CPF: _______________________________</w:t>
      </w:r>
    </w:p>
    <w:p w14:paraId="13A2B40B" w14:textId="77777777" w:rsidR="002231FA" w:rsidRPr="00E95878" w:rsidRDefault="002231FA" w:rsidP="00E13926">
      <w:pPr>
        <w:spacing w:after="0"/>
        <w:rPr>
          <w:rFonts w:ascii="Arial" w:eastAsia="Calibri" w:hAnsi="Arial" w:cs="Arial"/>
          <w:sz w:val="24"/>
          <w:szCs w:val="24"/>
        </w:rPr>
      </w:pPr>
      <w:r w:rsidRPr="00E95878">
        <w:rPr>
          <w:rFonts w:ascii="Arial" w:eastAsia="Calibri" w:hAnsi="Arial" w:cs="Arial"/>
          <w:sz w:val="24"/>
          <w:szCs w:val="24"/>
        </w:rPr>
        <w:t>Assinatura: ______________________________________________________</w:t>
      </w:r>
    </w:p>
    <w:p w14:paraId="63E1D107" w14:textId="77777777" w:rsidR="002231FA" w:rsidRPr="00E95878" w:rsidRDefault="002231FA" w:rsidP="00E13926">
      <w:pPr>
        <w:spacing w:after="0"/>
        <w:rPr>
          <w:rFonts w:ascii="Arial" w:eastAsia="Calibri" w:hAnsi="Arial" w:cs="Arial"/>
          <w:b/>
          <w:bCs/>
          <w:sz w:val="24"/>
          <w:szCs w:val="24"/>
        </w:rPr>
      </w:pPr>
    </w:p>
    <w:p w14:paraId="691CDADF" w14:textId="77777777" w:rsidR="002231FA" w:rsidRDefault="002231FA" w:rsidP="00E13926">
      <w:pPr>
        <w:spacing w:after="0"/>
        <w:rPr>
          <w:rFonts w:ascii="Arial" w:eastAsia="Calibri" w:hAnsi="Arial" w:cs="Arial"/>
          <w:b/>
          <w:bCs/>
          <w:sz w:val="24"/>
          <w:szCs w:val="24"/>
        </w:rPr>
      </w:pPr>
    </w:p>
    <w:p w14:paraId="13059B58" w14:textId="77777777" w:rsidR="002231FA" w:rsidRPr="00E95878" w:rsidRDefault="002231FA" w:rsidP="00E13926">
      <w:pPr>
        <w:spacing w:after="0"/>
        <w:rPr>
          <w:rFonts w:ascii="Arial" w:eastAsia="Calibri" w:hAnsi="Arial" w:cs="Arial"/>
          <w:sz w:val="24"/>
          <w:szCs w:val="24"/>
        </w:rPr>
      </w:pPr>
      <w:r w:rsidRPr="00E95878">
        <w:rPr>
          <w:rFonts w:ascii="Arial" w:eastAsia="Calibri" w:hAnsi="Arial" w:cs="Arial"/>
          <w:b/>
          <w:bCs/>
          <w:sz w:val="24"/>
          <w:szCs w:val="24"/>
        </w:rPr>
        <w:t>GESTOR(ES) DO CONTRATO:</w:t>
      </w:r>
    </w:p>
    <w:p w14:paraId="59253BE2" w14:textId="77777777" w:rsidR="002231FA" w:rsidRPr="00E95878" w:rsidRDefault="002231FA" w:rsidP="00E13926">
      <w:pPr>
        <w:spacing w:after="0"/>
        <w:rPr>
          <w:rFonts w:ascii="Arial" w:eastAsia="Calibri" w:hAnsi="Arial" w:cs="Arial"/>
          <w:sz w:val="24"/>
          <w:szCs w:val="24"/>
        </w:rPr>
      </w:pPr>
      <w:r w:rsidRPr="00E95878">
        <w:rPr>
          <w:rFonts w:ascii="Arial" w:eastAsia="Calibri" w:hAnsi="Arial" w:cs="Arial"/>
          <w:sz w:val="24"/>
          <w:szCs w:val="24"/>
        </w:rPr>
        <w:t>Nome: ___________________________________</w:t>
      </w:r>
    </w:p>
    <w:p w14:paraId="047740CB" w14:textId="77777777" w:rsidR="002231FA" w:rsidRPr="00E95878" w:rsidRDefault="002231FA" w:rsidP="00E13926">
      <w:pPr>
        <w:spacing w:after="0"/>
        <w:rPr>
          <w:rFonts w:ascii="Arial" w:eastAsia="Calibri" w:hAnsi="Arial" w:cs="Arial"/>
          <w:sz w:val="24"/>
          <w:szCs w:val="24"/>
        </w:rPr>
      </w:pPr>
      <w:r w:rsidRPr="00E95878">
        <w:rPr>
          <w:rFonts w:ascii="Arial" w:eastAsia="Calibri" w:hAnsi="Arial" w:cs="Arial"/>
          <w:sz w:val="24"/>
          <w:szCs w:val="24"/>
        </w:rPr>
        <w:t>Cargo: ___________________________________</w:t>
      </w:r>
    </w:p>
    <w:p w14:paraId="6DFD709A" w14:textId="77777777" w:rsidR="002231FA" w:rsidRPr="00E95878" w:rsidRDefault="002231FA" w:rsidP="00E13926">
      <w:pPr>
        <w:spacing w:after="0"/>
        <w:rPr>
          <w:rFonts w:ascii="Arial" w:eastAsia="Calibri" w:hAnsi="Arial" w:cs="Arial"/>
          <w:sz w:val="24"/>
          <w:szCs w:val="24"/>
        </w:rPr>
      </w:pPr>
      <w:r w:rsidRPr="00E95878">
        <w:rPr>
          <w:rFonts w:ascii="Arial" w:eastAsia="Calibri" w:hAnsi="Arial" w:cs="Arial"/>
          <w:sz w:val="24"/>
          <w:szCs w:val="24"/>
        </w:rPr>
        <w:lastRenderedPageBreak/>
        <w:t>CPF: ____________________________________</w:t>
      </w:r>
    </w:p>
    <w:p w14:paraId="2ED5C160" w14:textId="77777777" w:rsidR="002231FA" w:rsidRPr="00E95878" w:rsidRDefault="002231FA" w:rsidP="00E13926">
      <w:pPr>
        <w:spacing w:after="0"/>
        <w:rPr>
          <w:rFonts w:ascii="Arial" w:eastAsia="Calibri" w:hAnsi="Arial" w:cs="Arial"/>
          <w:sz w:val="24"/>
          <w:szCs w:val="24"/>
        </w:rPr>
      </w:pPr>
      <w:r w:rsidRPr="00E95878">
        <w:rPr>
          <w:rFonts w:ascii="Arial" w:eastAsia="Calibri" w:hAnsi="Arial" w:cs="Arial"/>
          <w:sz w:val="24"/>
          <w:szCs w:val="24"/>
        </w:rPr>
        <w:t>Assinatura: ______________________________________________________</w:t>
      </w:r>
    </w:p>
    <w:p w14:paraId="59685C69" w14:textId="77777777" w:rsidR="002231FA" w:rsidRPr="00E95878" w:rsidRDefault="002231FA" w:rsidP="00E13926">
      <w:pPr>
        <w:spacing w:after="0"/>
        <w:rPr>
          <w:rFonts w:ascii="Arial" w:eastAsia="Calibri" w:hAnsi="Arial" w:cs="Arial"/>
          <w:b/>
          <w:bCs/>
          <w:sz w:val="24"/>
          <w:szCs w:val="24"/>
        </w:rPr>
      </w:pPr>
    </w:p>
    <w:p w14:paraId="13AE0E80" w14:textId="77777777" w:rsidR="002231FA" w:rsidRPr="00E95878" w:rsidRDefault="002231FA" w:rsidP="00E13926">
      <w:pPr>
        <w:spacing w:after="0"/>
        <w:rPr>
          <w:rFonts w:ascii="Arial" w:eastAsia="Calibri" w:hAnsi="Arial" w:cs="Arial"/>
          <w:b/>
          <w:bCs/>
          <w:sz w:val="24"/>
          <w:szCs w:val="24"/>
        </w:rPr>
      </w:pPr>
      <w:r w:rsidRPr="00E95878">
        <w:rPr>
          <w:rFonts w:ascii="Arial" w:eastAsia="Calibri" w:hAnsi="Arial" w:cs="Arial"/>
          <w:b/>
          <w:bCs/>
          <w:sz w:val="24"/>
          <w:szCs w:val="24"/>
        </w:rPr>
        <w:t>DEMAIS RESPONSÁVEIS (*):</w:t>
      </w:r>
    </w:p>
    <w:p w14:paraId="176EFCA0" w14:textId="77777777" w:rsidR="002231FA" w:rsidRPr="00E95878" w:rsidRDefault="002231FA" w:rsidP="00E13926">
      <w:pPr>
        <w:spacing w:after="0"/>
        <w:rPr>
          <w:rFonts w:ascii="Arial" w:eastAsia="Calibri" w:hAnsi="Arial" w:cs="Arial"/>
          <w:sz w:val="24"/>
          <w:szCs w:val="24"/>
        </w:rPr>
      </w:pPr>
      <w:r w:rsidRPr="00E95878">
        <w:rPr>
          <w:rFonts w:ascii="Arial" w:eastAsia="Calibri" w:hAnsi="Arial" w:cs="Arial"/>
          <w:sz w:val="24"/>
          <w:szCs w:val="24"/>
        </w:rPr>
        <w:t xml:space="preserve">Tipo de ato sob sua responsabilidade: FISCAL(IS) DO CONTRATO </w:t>
      </w:r>
    </w:p>
    <w:p w14:paraId="17DE3B7A" w14:textId="77777777" w:rsidR="002231FA" w:rsidRPr="00E95878" w:rsidRDefault="002231FA" w:rsidP="00E13926">
      <w:pPr>
        <w:spacing w:after="0"/>
        <w:rPr>
          <w:rFonts w:ascii="Arial" w:eastAsia="Calibri" w:hAnsi="Arial" w:cs="Arial"/>
          <w:sz w:val="24"/>
          <w:szCs w:val="24"/>
        </w:rPr>
      </w:pPr>
      <w:r w:rsidRPr="00E95878">
        <w:rPr>
          <w:rFonts w:ascii="Arial" w:eastAsia="Calibri" w:hAnsi="Arial" w:cs="Arial"/>
          <w:sz w:val="24"/>
          <w:szCs w:val="24"/>
        </w:rPr>
        <w:t>Nome: _____________________________________</w:t>
      </w:r>
    </w:p>
    <w:p w14:paraId="439C7762" w14:textId="77777777" w:rsidR="002231FA" w:rsidRPr="00E95878" w:rsidRDefault="002231FA" w:rsidP="00E13926">
      <w:pPr>
        <w:spacing w:after="0"/>
        <w:rPr>
          <w:rFonts w:ascii="Arial" w:eastAsia="Calibri" w:hAnsi="Arial" w:cs="Arial"/>
          <w:sz w:val="24"/>
          <w:szCs w:val="24"/>
        </w:rPr>
      </w:pPr>
      <w:r w:rsidRPr="00E95878">
        <w:rPr>
          <w:rFonts w:ascii="Arial" w:eastAsia="Calibri" w:hAnsi="Arial" w:cs="Arial"/>
          <w:sz w:val="24"/>
          <w:szCs w:val="24"/>
        </w:rPr>
        <w:t>Cargo: _____________________________________</w:t>
      </w:r>
    </w:p>
    <w:p w14:paraId="649CD00D" w14:textId="77777777" w:rsidR="002231FA" w:rsidRPr="00E95878" w:rsidRDefault="002231FA" w:rsidP="00E13926">
      <w:pPr>
        <w:spacing w:after="0"/>
        <w:rPr>
          <w:rFonts w:ascii="Arial" w:eastAsia="Calibri" w:hAnsi="Arial" w:cs="Arial"/>
          <w:sz w:val="24"/>
          <w:szCs w:val="24"/>
        </w:rPr>
      </w:pPr>
      <w:r w:rsidRPr="00E95878">
        <w:rPr>
          <w:rFonts w:ascii="Arial" w:eastAsia="Calibri" w:hAnsi="Arial" w:cs="Arial"/>
          <w:sz w:val="24"/>
          <w:szCs w:val="24"/>
        </w:rPr>
        <w:t>CPF: ________________________________</w:t>
      </w:r>
    </w:p>
    <w:p w14:paraId="6EE680AD" w14:textId="77777777" w:rsidR="002231FA" w:rsidRPr="00E95878" w:rsidRDefault="002231FA" w:rsidP="00E13926">
      <w:pPr>
        <w:spacing w:after="0"/>
        <w:rPr>
          <w:rFonts w:ascii="Arial" w:eastAsia="Calibri" w:hAnsi="Arial" w:cs="Arial"/>
          <w:sz w:val="24"/>
          <w:szCs w:val="24"/>
        </w:rPr>
      </w:pPr>
      <w:r w:rsidRPr="00E95878">
        <w:rPr>
          <w:rFonts w:ascii="Arial" w:eastAsia="Calibri" w:hAnsi="Arial" w:cs="Arial"/>
          <w:sz w:val="24"/>
          <w:szCs w:val="24"/>
        </w:rPr>
        <w:t xml:space="preserve">Assinatura: ______________________________________________________ </w:t>
      </w:r>
    </w:p>
    <w:p w14:paraId="1BE353A7" w14:textId="77777777" w:rsidR="002231FA" w:rsidRPr="00E95878" w:rsidRDefault="002231FA" w:rsidP="00E13926">
      <w:pPr>
        <w:spacing w:after="0"/>
        <w:rPr>
          <w:rFonts w:ascii="Arial" w:eastAsia="Calibri" w:hAnsi="Arial" w:cs="Arial"/>
          <w:sz w:val="24"/>
          <w:szCs w:val="24"/>
        </w:rPr>
      </w:pPr>
    </w:p>
    <w:p w14:paraId="7B0CE93C" w14:textId="77777777" w:rsidR="002231FA" w:rsidRPr="00E95878" w:rsidRDefault="002231FA" w:rsidP="00E13926">
      <w:pPr>
        <w:spacing w:after="0"/>
        <w:jc w:val="both"/>
        <w:rPr>
          <w:rFonts w:ascii="Arial" w:eastAsia="Calibri" w:hAnsi="Arial" w:cs="Arial"/>
          <w:sz w:val="24"/>
          <w:szCs w:val="24"/>
        </w:rPr>
      </w:pPr>
      <w:r w:rsidRPr="00E95878">
        <w:rPr>
          <w:rFonts w:ascii="Arial" w:eastAsia="Calibri" w:hAnsi="Arial" w:cs="Arial"/>
          <w:sz w:val="24"/>
          <w:szCs w:val="24"/>
        </w:rPr>
        <w:t>(*) - O Termo de Ciência e Notificação e/ou Cadastro do(s) Responsável(</w:t>
      </w:r>
      <w:proofErr w:type="spellStart"/>
      <w:r w:rsidRPr="00E95878">
        <w:rPr>
          <w:rFonts w:ascii="Arial" w:eastAsia="Calibri" w:hAnsi="Arial" w:cs="Arial"/>
          <w:sz w:val="24"/>
          <w:szCs w:val="24"/>
        </w:rPr>
        <w:t>is</w:t>
      </w:r>
      <w:proofErr w:type="spellEnd"/>
      <w:r w:rsidRPr="00E95878">
        <w:rPr>
          <w:rFonts w:ascii="Arial" w:eastAsia="Calibri" w:hAnsi="Arial" w:cs="Arial"/>
          <w:sz w:val="24"/>
          <w:szCs w:val="24"/>
        </w:rPr>
        <w:t>) deve identificar as pessoas físicas que tenham concorrido para a prática do ato jurídico,  na  condição  de  ordenador  da  despesa;  de  partes  contratantes; 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w:t>
      </w:r>
    </w:p>
    <w:bookmarkEnd w:id="8"/>
    <w:p w14:paraId="395C8C26" w14:textId="77777777" w:rsidR="002231FA" w:rsidRPr="00E95878" w:rsidRDefault="002231FA" w:rsidP="00E13926">
      <w:pPr>
        <w:spacing w:after="0"/>
        <w:jc w:val="right"/>
        <w:rPr>
          <w:rFonts w:ascii="Arial" w:eastAsia="Calibri" w:hAnsi="Arial" w:cs="Arial"/>
          <w:b/>
          <w:sz w:val="24"/>
          <w:szCs w:val="24"/>
        </w:rPr>
      </w:pPr>
    </w:p>
    <w:p w14:paraId="2E795044" w14:textId="2D493A26" w:rsidR="002231FA" w:rsidRPr="00E95878" w:rsidRDefault="002231FA" w:rsidP="00E13926">
      <w:r w:rsidRPr="00E95878">
        <w:rPr>
          <w:rFonts w:ascii="Arial" w:eastAsia="Calibri" w:hAnsi="Arial" w:cs="Arial"/>
          <w:b/>
          <w:sz w:val="24"/>
          <w:szCs w:val="24"/>
        </w:rPr>
        <w:t>Onda Verde/SP, _____ de ____</w:t>
      </w:r>
      <w:r w:rsidRPr="004F354D">
        <w:rPr>
          <w:rFonts w:ascii="Arial" w:eastAsia="Calibri" w:hAnsi="Arial" w:cs="Arial"/>
          <w:b/>
          <w:sz w:val="24"/>
          <w:szCs w:val="24"/>
        </w:rPr>
        <w:t xml:space="preserve">__ </w:t>
      </w:r>
      <w:proofErr w:type="spellStart"/>
      <w:r w:rsidRPr="004F354D">
        <w:rPr>
          <w:rFonts w:ascii="Arial" w:eastAsia="Calibri" w:hAnsi="Arial" w:cs="Arial"/>
          <w:b/>
          <w:sz w:val="24"/>
          <w:szCs w:val="24"/>
        </w:rPr>
        <w:t>d</w:t>
      </w:r>
      <w:r>
        <w:rPr>
          <w:rFonts w:ascii="Arial" w:eastAsia="Calibri" w:hAnsi="Arial" w:cs="Arial"/>
          <w:b/>
          <w:sz w:val="24"/>
          <w:szCs w:val="24"/>
        </w:rPr>
        <w:t>e</w:t>
      </w:r>
      <w:proofErr w:type="spellEnd"/>
      <w:r>
        <w:rPr>
          <w:rFonts w:ascii="Arial" w:eastAsia="Calibri" w:hAnsi="Arial" w:cs="Arial"/>
          <w:b/>
          <w:sz w:val="24"/>
          <w:szCs w:val="24"/>
        </w:rPr>
        <w:t xml:space="preserve"> 2026.</w:t>
      </w:r>
    </w:p>
    <w:p w14:paraId="299B6048" w14:textId="77777777" w:rsidR="009B36AB" w:rsidRPr="00AB448D" w:rsidRDefault="009B36AB" w:rsidP="00E13926"/>
    <w:sectPr w:rsidR="009B36AB" w:rsidRPr="00AB448D" w:rsidSect="00E13926">
      <w:headerReference w:type="default" r:id="rId24"/>
      <w:footerReference w:type="default" r:id="rId25"/>
      <w:pgSz w:w="11906" w:h="16838"/>
      <w:pgMar w:top="1843" w:right="1133" w:bottom="1418"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503AB" w14:textId="77777777" w:rsidR="006D0031" w:rsidRDefault="006D0031" w:rsidP="001858C7">
      <w:pPr>
        <w:spacing w:after="0" w:line="240" w:lineRule="auto"/>
      </w:pPr>
      <w:r>
        <w:separator/>
      </w:r>
    </w:p>
  </w:endnote>
  <w:endnote w:type="continuationSeparator" w:id="0">
    <w:p w14:paraId="196DE438" w14:textId="77777777" w:rsidR="006D0031" w:rsidRDefault="006D0031" w:rsidP="00185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iberation Serif">
    <w:altName w:val="Times New Roman"/>
    <w:charset w:val="00"/>
    <w:family w:val="roman"/>
    <w:pitch w:val="variable"/>
    <w:sig w:usb0="E0000AFF" w:usb1="500078FF" w:usb2="00000021" w:usb3="00000000" w:csb0="000001B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921621"/>
      <w:docPartObj>
        <w:docPartGallery w:val="Page Numbers (Bottom of Page)"/>
        <w:docPartUnique/>
      </w:docPartObj>
    </w:sdtPr>
    <w:sdtContent>
      <w:p w14:paraId="75363DA5" w14:textId="7DA72552" w:rsidR="00304E0E" w:rsidRDefault="009947F3">
        <w:pPr>
          <w:pStyle w:val="Rodap"/>
          <w:jc w:val="right"/>
        </w:pPr>
        <w:r>
          <w:rPr>
            <w:noProof/>
            <w:lang w:eastAsia="pt-BR"/>
          </w:rPr>
          <w:drawing>
            <wp:inline distT="0" distB="0" distL="0" distR="0" wp14:anchorId="104FC7A8" wp14:editId="5FAB3E16">
              <wp:extent cx="4206240" cy="704088"/>
              <wp:effectExtent l="0" t="0" r="3810" b="1270"/>
              <wp:docPr id="1376177816" name="Imagem 1376177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dape001.jpg"/>
                      <pic:cNvPicPr/>
                    </pic:nvPicPr>
                    <pic:blipFill>
                      <a:blip r:embed="rId1">
                        <a:extLst>
                          <a:ext uri="{28A0092B-C50C-407E-A947-70E740481C1C}">
                            <a14:useLocalDpi xmlns:a14="http://schemas.microsoft.com/office/drawing/2010/main" val="0"/>
                          </a:ext>
                        </a:extLst>
                      </a:blip>
                      <a:stretch>
                        <a:fillRect/>
                      </a:stretch>
                    </pic:blipFill>
                    <pic:spPr>
                      <a:xfrm>
                        <a:off x="0" y="0"/>
                        <a:ext cx="4206240" cy="704088"/>
                      </a:xfrm>
                      <a:prstGeom prst="rect">
                        <a:avLst/>
                      </a:prstGeom>
                    </pic:spPr>
                  </pic:pic>
                </a:graphicData>
              </a:graphic>
            </wp:inline>
          </w:drawing>
        </w:r>
        <w:r w:rsidR="00304E0E">
          <w:fldChar w:fldCharType="begin"/>
        </w:r>
        <w:r w:rsidR="00304E0E">
          <w:instrText>PAGE   \* MERGEFORMAT</w:instrText>
        </w:r>
        <w:r w:rsidR="00304E0E">
          <w:fldChar w:fldCharType="separate"/>
        </w:r>
        <w:r w:rsidR="00304E0E">
          <w:t>2</w:t>
        </w:r>
        <w:r w:rsidR="00304E0E">
          <w:fldChar w:fldCharType="end"/>
        </w:r>
      </w:p>
    </w:sdtContent>
  </w:sdt>
  <w:p w14:paraId="31DC1890" w14:textId="7DF68416" w:rsidR="001858C7" w:rsidRDefault="001858C7" w:rsidP="00FD28DA">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0F000" w14:textId="77777777" w:rsidR="006D0031" w:rsidRDefault="006D0031" w:rsidP="001858C7">
      <w:pPr>
        <w:spacing w:after="0" w:line="240" w:lineRule="auto"/>
      </w:pPr>
      <w:r>
        <w:separator/>
      </w:r>
    </w:p>
  </w:footnote>
  <w:footnote w:type="continuationSeparator" w:id="0">
    <w:p w14:paraId="1FFDF137" w14:textId="77777777" w:rsidR="006D0031" w:rsidRDefault="006D0031" w:rsidP="001858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71D21" w14:textId="772E0FDA" w:rsidR="001858C7" w:rsidRDefault="00E352CA" w:rsidP="004975A0">
    <w:pPr>
      <w:pStyle w:val="Cabealho"/>
      <w:jc w:val="center"/>
    </w:pPr>
    <w:r w:rsidRPr="00E352CA">
      <w:rPr>
        <w:noProof/>
      </w:rPr>
      <w:drawing>
        <wp:inline distT="0" distB="0" distL="0" distR="0" wp14:anchorId="632D71ED" wp14:editId="06549D95">
          <wp:extent cx="5759450" cy="916305"/>
          <wp:effectExtent l="0" t="0" r="0" b="0"/>
          <wp:docPr id="36124178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9163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C47D5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C90527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C959DE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D0D27B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D1A150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1F89E7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5CF327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8C93C8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0B675F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3430CE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3E1795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BFF65C3"/>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70EDA5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889E3C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D9BD68DF"/>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E2CBD33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E80E581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EC4FEF3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EEC8C50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F0B6FB5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F0FC76C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F1F824B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433819"/>
    <w:multiLevelType w:val="multilevel"/>
    <w:tmpl w:val="915278C0"/>
    <w:lvl w:ilvl="0">
      <w:start w:val="4"/>
      <w:numFmt w:val="decimal"/>
      <w:lvlText w:val="%1."/>
      <w:lvlJc w:val="left"/>
      <w:pPr>
        <w:ind w:left="390" w:hanging="390"/>
      </w:pPr>
      <w:rPr>
        <w:rFonts w:hint="default"/>
      </w:rPr>
    </w:lvl>
    <w:lvl w:ilvl="1">
      <w:start w:val="2"/>
      <w:numFmt w:val="decimal"/>
      <w:lvlText w:val="%1.%2."/>
      <w:lvlJc w:val="left"/>
      <w:pPr>
        <w:ind w:left="1135" w:hanging="720"/>
      </w:pPr>
      <w:rPr>
        <w:rFonts w:hint="default"/>
      </w:rPr>
    </w:lvl>
    <w:lvl w:ilvl="2">
      <w:start w:val="1"/>
      <w:numFmt w:val="decimal"/>
      <w:lvlText w:val="%1.%2.%3."/>
      <w:lvlJc w:val="left"/>
      <w:pPr>
        <w:ind w:left="1550" w:hanging="720"/>
      </w:pPr>
      <w:rPr>
        <w:rFonts w:hint="default"/>
      </w:rPr>
    </w:lvl>
    <w:lvl w:ilvl="3">
      <w:start w:val="1"/>
      <w:numFmt w:val="decimal"/>
      <w:lvlText w:val="%1.%2.%3.%4."/>
      <w:lvlJc w:val="left"/>
      <w:pPr>
        <w:ind w:left="2325" w:hanging="1080"/>
      </w:pPr>
      <w:rPr>
        <w:rFonts w:hint="default"/>
      </w:rPr>
    </w:lvl>
    <w:lvl w:ilvl="4">
      <w:start w:val="1"/>
      <w:numFmt w:val="decimal"/>
      <w:lvlText w:val="%1.%2.%3.%4.%5."/>
      <w:lvlJc w:val="left"/>
      <w:pPr>
        <w:ind w:left="2740" w:hanging="1080"/>
      </w:pPr>
      <w:rPr>
        <w:rFonts w:hint="default"/>
      </w:rPr>
    </w:lvl>
    <w:lvl w:ilvl="5">
      <w:start w:val="1"/>
      <w:numFmt w:val="decimal"/>
      <w:lvlText w:val="%1.%2.%3.%4.%5.%6."/>
      <w:lvlJc w:val="left"/>
      <w:pPr>
        <w:ind w:left="3515" w:hanging="1440"/>
      </w:pPr>
      <w:rPr>
        <w:rFonts w:hint="default"/>
      </w:rPr>
    </w:lvl>
    <w:lvl w:ilvl="6">
      <w:start w:val="1"/>
      <w:numFmt w:val="decimal"/>
      <w:lvlText w:val="%1.%2.%3.%4.%5.%6.%7."/>
      <w:lvlJc w:val="left"/>
      <w:pPr>
        <w:ind w:left="3930" w:hanging="1440"/>
      </w:pPr>
      <w:rPr>
        <w:rFonts w:hint="default"/>
      </w:rPr>
    </w:lvl>
    <w:lvl w:ilvl="7">
      <w:start w:val="1"/>
      <w:numFmt w:val="decimal"/>
      <w:lvlText w:val="%1.%2.%3.%4.%5.%6.%7.%8."/>
      <w:lvlJc w:val="left"/>
      <w:pPr>
        <w:ind w:left="4705" w:hanging="1800"/>
      </w:pPr>
      <w:rPr>
        <w:rFonts w:hint="default"/>
      </w:rPr>
    </w:lvl>
    <w:lvl w:ilvl="8">
      <w:start w:val="1"/>
      <w:numFmt w:val="decimal"/>
      <w:lvlText w:val="%1.%2.%3.%4.%5.%6.%7.%8.%9."/>
      <w:lvlJc w:val="left"/>
      <w:pPr>
        <w:ind w:left="5480" w:hanging="2160"/>
      </w:pPr>
      <w:rPr>
        <w:rFonts w:hint="default"/>
      </w:rPr>
    </w:lvl>
  </w:abstractNum>
  <w:abstractNum w:abstractNumId="23" w15:restartNumberingAfterBreak="0">
    <w:nsid w:val="01A80E3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3494534"/>
    <w:multiLevelType w:val="multilevel"/>
    <w:tmpl w:val="E8DA834C"/>
    <w:lvl w:ilvl="0">
      <w:start w:val="1"/>
      <w:numFmt w:val="upperRoman"/>
      <w:lvlText w:val="%1"/>
      <w:lvlJc w:val="left"/>
      <w:pPr>
        <w:ind w:left="1833" w:hanging="135"/>
      </w:pPr>
      <w:rPr>
        <w:rFonts w:ascii="Arial" w:eastAsia="Arial" w:hAnsi="Arial" w:cs="Arial" w:hint="default"/>
        <w:b/>
        <w:bCs/>
        <w:i w:val="0"/>
        <w:iCs w:val="0"/>
        <w:spacing w:val="0"/>
        <w:w w:val="86"/>
        <w:sz w:val="24"/>
        <w:szCs w:val="24"/>
        <w:lang w:val="pt-PT" w:eastAsia="en-US" w:bidi="ar-SA"/>
      </w:rPr>
    </w:lvl>
    <w:lvl w:ilvl="1">
      <w:start w:val="1"/>
      <w:numFmt w:val="decimal"/>
      <w:lvlText w:val="%2."/>
      <w:lvlJc w:val="left"/>
      <w:pPr>
        <w:ind w:left="1699" w:hanging="279"/>
      </w:pPr>
      <w:rPr>
        <w:rFonts w:ascii="Microsoft Sans Serif" w:eastAsia="Microsoft Sans Serif" w:hAnsi="Microsoft Sans Serif" w:cs="Microsoft Sans Serif" w:hint="default"/>
        <w:b w:val="0"/>
        <w:bCs w:val="0"/>
        <w:i w:val="0"/>
        <w:iCs w:val="0"/>
        <w:spacing w:val="0"/>
        <w:w w:val="100"/>
        <w:sz w:val="24"/>
        <w:szCs w:val="24"/>
        <w:lang w:val="pt-PT" w:eastAsia="en-US" w:bidi="ar-SA"/>
      </w:rPr>
    </w:lvl>
    <w:lvl w:ilvl="2">
      <w:start w:val="1"/>
      <w:numFmt w:val="decimal"/>
      <w:lvlText w:val="%2.%3."/>
      <w:lvlJc w:val="left"/>
      <w:pPr>
        <w:ind w:left="1699" w:hanging="485"/>
      </w:pPr>
      <w:rPr>
        <w:rFonts w:ascii="Microsoft Sans Serif" w:eastAsia="Microsoft Sans Serif" w:hAnsi="Microsoft Sans Serif" w:cs="Microsoft Sans Serif" w:hint="default"/>
        <w:b w:val="0"/>
        <w:bCs w:val="0"/>
        <w:i w:val="0"/>
        <w:iCs w:val="0"/>
        <w:spacing w:val="0"/>
        <w:w w:val="100"/>
        <w:sz w:val="24"/>
        <w:szCs w:val="24"/>
        <w:lang w:val="pt-PT" w:eastAsia="en-US" w:bidi="ar-SA"/>
      </w:rPr>
    </w:lvl>
    <w:lvl w:ilvl="3">
      <w:numFmt w:val="bullet"/>
      <w:lvlText w:val="•"/>
      <w:lvlJc w:val="left"/>
      <w:pPr>
        <w:ind w:left="4078" w:hanging="485"/>
      </w:pPr>
      <w:rPr>
        <w:rFonts w:hint="default"/>
        <w:lang w:val="pt-PT" w:eastAsia="en-US" w:bidi="ar-SA"/>
      </w:rPr>
    </w:lvl>
    <w:lvl w:ilvl="4">
      <w:numFmt w:val="bullet"/>
      <w:lvlText w:val="•"/>
      <w:lvlJc w:val="left"/>
      <w:pPr>
        <w:ind w:left="5197" w:hanging="485"/>
      </w:pPr>
      <w:rPr>
        <w:rFonts w:hint="default"/>
        <w:lang w:val="pt-PT" w:eastAsia="en-US" w:bidi="ar-SA"/>
      </w:rPr>
    </w:lvl>
    <w:lvl w:ilvl="5">
      <w:numFmt w:val="bullet"/>
      <w:lvlText w:val="•"/>
      <w:lvlJc w:val="left"/>
      <w:pPr>
        <w:ind w:left="6316" w:hanging="485"/>
      </w:pPr>
      <w:rPr>
        <w:rFonts w:hint="default"/>
        <w:lang w:val="pt-PT" w:eastAsia="en-US" w:bidi="ar-SA"/>
      </w:rPr>
    </w:lvl>
    <w:lvl w:ilvl="6">
      <w:numFmt w:val="bullet"/>
      <w:lvlText w:val="•"/>
      <w:lvlJc w:val="left"/>
      <w:pPr>
        <w:ind w:left="7435" w:hanging="485"/>
      </w:pPr>
      <w:rPr>
        <w:rFonts w:hint="default"/>
        <w:lang w:val="pt-PT" w:eastAsia="en-US" w:bidi="ar-SA"/>
      </w:rPr>
    </w:lvl>
    <w:lvl w:ilvl="7">
      <w:numFmt w:val="bullet"/>
      <w:lvlText w:val="•"/>
      <w:lvlJc w:val="left"/>
      <w:pPr>
        <w:ind w:left="8554" w:hanging="485"/>
      </w:pPr>
      <w:rPr>
        <w:rFonts w:hint="default"/>
        <w:lang w:val="pt-PT" w:eastAsia="en-US" w:bidi="ar-SA"/>
      </w:rPr>
    </w:lvl>
    <w:lvl w:ilvl="8">
      <w:numFmt w:val="bullet"/>
      <w:lvlText w:val="•"/>
      <w:lvlJc w:val="left"/>
      <w:pPr>
        <w:ind w:left="9673" w:hanging="485"/>
      </w:pPr>
      <w:rPr>
        <w:rFonts w:hint="default"/>
        <w:lang w:val="pt-PT" w:eastAsia="en-US" w:bidi="ar-SA"/>
      </w:rPr>
    </w:lvl>
  </w:abstractNum>
  <w:abstractNum w:abstractNumId="25" w15:restartNumberingAfterBreak="0">
    <w:nsid w:val="04F71F7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70CD7A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711321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7795BAE"/>
    <w:multiLevelType w:val="hybridMultilevel"/>
    <w:tmpl w:val="C388B0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09ADB5F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0B241D9F"/>
    <w:multiLevelType w:val="hybridMultilevel"/>
    <w:tmpl w:val="1B04C63C"/>
    <w:lvl w:ilvl="0" w:tplc="7B70FBE8">
      <w:start w:val="1"/>
      <w:numFmt w:val="lowerLetter"/>
      <w:lvlText w:val="%1)"/>
      <w:lvlJc w:val="left"/>
      <w:pPr>
        <w:ind w:left="1980" w:hanging="281"/>
      </w:pPr>
      <w:rPr>
        <w:rFonts w:ascii="Microsoft Sans Serif" w:eastAsia="Microsoft Sans Serif" w:hAnsi="Microsoft Sans Serif" w:cs="Microsoft Sans Serif" w:hint="default"/>
        <w:b w:val="0"/>
        <w:bCs w:val="0"/>
        <w:i w:val="0"/>
        <w:iCs w:val="0"/>
        <w:spacing w:val="0"/>
        <w:w w:val="100"/>
        <w:sz w:val="24"/>
        <w:szCs w:val="24"/>
        <w:lang w:val="pt-PT" w:eastAsia="en-US" w:bidi="ar-SA"/>
      </w:rPr>
    </w:lvl>
    <w:lvl w:ilvl="1" w:tplc="A3FC8728">
      <w:numFmt w:val="bullet"/>
      <w:lvlText w:val="•"/>
      <w:lvlJc w:val="left"/>
      <w:pPr>
        <w:ind w:left="2973" w:hanging="281"/>
      </w:pPr>
      <w:rPr>
        <w:rFonts w:hint="default"/>
        <w:lang w:val="pt-PT" w:eastAsia="en-US" w:bidi="ar-SA"/>
      </w:rPr>
    </w:lvl>
    <w:lvl w:ilvl="2" w:tplc="790094AC">
      <w:numFmt w:val="bullet"/>
      <w:lvlText w:val="•"/>
      <w:lvlJc w:val="left"/>
      <w:pPr>
        <w:ind w:left="3966" w:hanging="281"/>
      </w:pPr>
      <w:rPr>
        <w:rFonts w:hint="default"/>
        <w:lang w:val="pt-PT" w:eastAsia="en-US" w:bidi="ar-SA"/>
      </w:rPr>
    </w:lvl>
    <w:lvl w:ilvl="3" w:tplc="040C9A8E">
      <w:numFmt w:val="bullet"/>
      <w:lvlText w:val="•"/>
      <w:lvlJc w:val="left"/>
      <w:pPr>
        <w:ind w:left="4959" w:hanging="281"/>
      </w:pPr>
      <w:rPr>
        <w:rFonts w:hint="default"/>
        <w:lang w:val="pt-PT" w:eastAsia="en-US" w:bidi="ar-SA"/>
      </w:rPr>
    </w:lvl>
    <w:lvl w:ilvl="4" w:tplc="CC3A4ABA">
      <w:numFmt w:val="bullet"/>
      <w:lvlText w:val="•"/>
      <w:lvlJc w:val="left"/>
      <w:pPr>
        <w:ind w:left="5952" w:hanging="281"/>
      </w:pPr>
      <w:rPr>
        <w:rFonts w:hint="default"/>
        <w:lang w:val="pt-PT" w:eastAsia="en-US" w:bidi="ar-SA"/>
      </w:rPr>
    </w:lvl>
    <w:lvl w:ilvl="5" w:tplc="3550AAA2">
      <w:numFmt w:val="bullet"/>
      <w:lvlText w:val="•"/>
      <w:lvlJc w:val="left"/>
      <w:pPr>
        <w:ind w:left="6945" w:hanging="281"/>
      </w:pPr>
      <w:rPr>
        <w:rFonts w:hint="default"/>
        <w:lang w:val="pt-PT" w:eastAsia="en-US" w:bidi="ar-SA"/>
      </w:rPr>
    </w:lvl>
    <w:lvl w:ilvl="6" w:tplc="A17CB22A">
      <w:numFmt w:val="bullet"/>
      <w:lvlText w:val="•"/>
      <w:lvlJc w:val="left"/>
      <w:pPr>
        <w:ind w:left="7938" w:hanging="281"/>
      </w:pPr>
      <w:rPr>
        <w:rFonts w:hint="default"/>
        <w:lang w:val="pt-PT" w:eastAsia="en-US" w:bidi="ar-SA"/>
      </w:rPr>
    </w:lvl>
    <w:lvl w:ilvl="7" w:tplc="62FA921E">
      <w:numFmt w:val="bullet"/>
      <w:lvlText w:val="•"/>
      <w:lvlJc w:val="left"/>
      <w:pPr>
        <w:ind w:left="8931" w:hanging="281"/>
      </w:pPr>
      <w:rPr>
        <w:rFonts w:hint="default"/>
        <w:lang w:val="pt-PT" w:eastAsia="en-US" w:bidi="ar-SA"/>
      </w:rPr>
    </w:lvl>
    <w:lvl w:ilvl="8" w:tplc="105E2BCA">
      <w:numFmt w:val="bullet"/>
      <w:lvlText w:val="•"/>
      <w:lvlJc w:val="left"/>
      <w:pPr>
        <w:ind w:left="9924" w:hanging="281"/>
      </w:pPr>
      <w:rPr>
        <w:rFonts w:hint="default"/>
        <w:lang w:val="pt-PT" w:eastAsia="en-US" w:bidi="ar-SA"/>
      </w:rPr>
    </w:lvl>
  </w:abstractNum>
  <w:abstractNum w:abstractNumId="31" w15:restartNumberingAfterBreak="0">
    <w:nsid w:val="0B9CF80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0CF37FC3"/>
    <w:multiLevelType w:val="multilevel"/>
    <w:tmpl w:val="538EF468"/>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1083733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13002D60"/>
    <w:multiLevelType w:val="hybridMultilevel"/>
    <w:tmpl w:val="1D105B18"/>
    <w:lvl w:ilvl="0" w:tplc="279848FA">
      <w:start w:val="1"/>
      <w:numFmt w:val="lowerLetter"/>
      <w:lvlText w:val="%1)"/>
      <w:lvlJc w:val="left"/>
      <w:pPr>
        <w:ind w:left="1447" w:hanging="855"/>
      </w:pPr>
      <w:rPr>
        <w:rFonts w:ascii="Arial" w:eastAsia="Arial" w:hAnsi="Arial" w:cs="Arial" w:hint="default"/>
        <w:b/>
        <w:bCs/>
        <w:spacing w:val="-1"/>
        <w:w w:val="100"/>
        <w:sz w:val="24"/>
        <w:szCs w:val="24"/>
        <w:lang w:val="pt-PT" w:eastAsia="en-US" w:bidi="ar-SA"/>
      </w:rPr>
    </w:lvl>
    <w:lvl w:ilvl="1" w:tplc="DF86A4F4">
      <w:numFmt w:val="bullet"/>
      <w:lvlText w:val="•"/>
      <w:lvlJc w:val="left"/>
      <w:pPr>
        <w:ind w:left="2380" w:hanging="855"/>
      </w:pPr>
      <w:rPr>
        <w:rFonts w:hint="default"/>
        <w:lang w:val="pt-PT" w:eastAsia="en-US" w:bidi="ar-SA"/>
      </w:rPr>
    </w:lvl>
    <w:lvl w:ilvl="2" w:tplc="C9882014">
      <w:numFmt w:val="bullet"/>
      <w:lvlText w:val="•"/>
      <w:lvlJc w:val="left"/>
      <w:pPr>
        <w:ind w:left="3321" w:hanging="855"/>
      </w:pPr>
      <w:rPr>
        <w:rFonts w:hint="default"/>
        <w:lang w:val="pt-PT" w:eastAsia="en-US" w:bidi="ar-SA"/>
      </w:rPr>
    </w:lvl>
    <w:lvl w:ilvl="3" w:tplc="26F4C7C8">
      <w:numFmt w:val="bullet"/>
      <w:lvlText w:val="•"/>
      <w:lvlJc w:val="left"/>
      <w:pPr>
        <w:ind w:left="4261" w:hanging="855"/>
      </w:pPr>
      <w:rPr>
        <w:rFonts w:hint="default"/>
        <w:lang w:val="pt-PT" w:eastAsia="en-US" w:bidi="ar-SA"/>
      </w:rPr>
    </w:lvl>
    <w:lvl w:ilvl="4" w:tplc="E4D0A13A">
      <w:numFmt w:val="bullet"/>
      <w:lvlText w:val="•"/>
      <w:lvlJc w:val="left"/>
      <w:pPr>
        <w:ind w:left="5202" w:hanging="855"/>
      </w:pPr>
      <w:rPr>
        <w:rFonts w:hint="default"/>
        <w:lang w:val="pt-PT" w:eastAsia="en-US" w:bidi="ar-SA"/>
      </w:rPr>
    </w:lvl>
    <w:lvl w:ilvl="5" w:tplc="BACEF65E">
      <w:numFmt w:val="bullet"/>
      <w:lvlText w:val="•"/>
      <w:lvlJc w:val="left"/>
      <w:pPr>
        <w:ind w:left="6143" w:hanging="855"/>
      </w:pPr>
      <w:rPr>
        <w:rFonts w:hint="default"/>
        <w:lang w:val="pt-PT" w:eastAsia="en-US" w:bidi="ar-SA"/>
      </w:rPr>
    </w:lvl>
    <w:lvl w:ilvl="6" w:tplc="0B368EDC">
      <w:numFmt w:val="bullet"/>
      <w:lvlText w:val="•"/>
      <w:lvlJc w:val="left"/>
      <w:pPr>
        <w:ind w:left="7083" w:hanging="855"/>
      </w:pPr>
      <w:rPr>
        <w:rFonts w:hint="default"/>
        <w:lang w:val="pt-PT" w:eastAsia="en-US" w:bidi="ar-SA"/>
      </w:rPr>
    </w:lvl>
    <w:lvl w:ilvl="7" w:tplc="3ABA6DF4">
      <w:numFmt w:val="bullet"/>
      <w:lvlText w:val="•"/>
      <w:lvlJc w:val="left"/>
      <w:pPr>
        <w:ind w:left="8024" w:hanging="855"/>
      </w:pPr>
      <w:rPr>
        <w:rFonts w:hint="default"/>
        <w:lang w:val="pt-PT" w:eastAsia="en-US" w:bidi="ar-SA"/>
      </w:rPr>
    </w:lvl>
    <w:lvl w:ilvl="8" w:tplc="B6BAAE94">
      <w:numFmt w:val="bullet"/>
      <w:lvlText w:val="•"/>
      <w:lvlJc w:val="left"/>
      <w:pPr>
        <w:ind w:left="8965" w:hanging="855"/>
      </w:pPr>
      <w:rPr>
        <w:rFonts w:hint="default"/>
        <w:lang w:val="pt-PT" w:eastAsia="en-US" w:bidi="ar-SA"/>
      </w:rPr>
    </w:lvl>
  </w:abstractNum>
  <w:abstractNum w:abstractNumId="35" w15:restartNumberingAfterBreak="0">
    <w:nsid w:val="13CAFED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14F11CAE"/>
    <w:multiLevelType w:val="hybridMultilevel"/>
    <w:tmpl w:val="BE1E182C"/>
    <w:lvl w:ilvl="0" w:tplc="99DC1EEA">
      <w:start w:val="1"/>
      <w:numFmt w:val="lowerLetter"/>
      <w:lvlText w:val="%1)"/>
      <w:lvlJc w:val="left"/>
      <w:pPr>
        <w:ind w:left="1445" w:hanging="853"/>
      </w:pPr>
      <w:rPr>
        <w:rFonts w:ascii="Arial" w:eastAsia="Arial" w:hAnsi="Arial" w:cs="Arial" w:hint="default"/>
        <w:b/>
        <w:bCs/>
        <w:spacing w:val="-1"/>
        <w:w w:val="100"/>
        <w:sz w:val="24"/>
        <w:szCs w:val="24"/>
        <w:lang w:val="pt-PT" w:eastAsia="en-US" w:bidi="ar-SA"/>
      </w:rPr>
    </w:lvl>
    <w:lvl w:ilvl="1" w:tplc="5AFA8470">
      <w:numFmt w:val="bullet"/>
      <w:lvlText w:val="•"/>
      <w:lvlJc w:val="left"/>
      <w:pPr>
        <w:ind w:left="2380" w:hanging="853"/>
      </w:pPr>
      <w:rPr>
        <w:rFonts w:hint="default"/>
        <w:lang w:val="pt-PT" w:eastAsia="en-US" w:bidi="ar-SA"/>
      </w:rPr>
    </w:lvl>
    <w:lvl w:ilvl="2" w:tplc="203CEF96">
      <w:numFmt w:val="bullet"/>
      <w:lvlText w:val="•"/>
      <w:lvlJc w:val="left"/>
      <w:pPr>
        <w:ind w:left="3321" w:hanging="853"/>
      </w:pPr>
      <w:rPr>
        <w:rFonts w:hint="default"/>
        <w:lang w:val="pt-PT" w:eastAsia="en-US" w:bidi="ar-SA"/>
      </w:rPr>
    </w:lvl>
    <w:lvl w:ilvl="3" w:tplc="F6ACE83E">
      <w:numFmt w:val="bullet"/>
      <w:lvlText w:val="•"/>
      <w:lvlJc w:val="left"/>
      <w:pPr>
        <w:ind w:left="4261" w:hanging="853"/>
      </w:pPr>
      <w:rPr>
        <w:rFonts w:hint="default"/>
        <w:lang w:val="pt-PT" w:eastAsia="en-US" w:bidi="ar-SA"/>
      </w:rPr>
    </w:lvl>
    <w:lvl w:ilvl="4" w:tplc="59A0D9EE">
      <w:numFmt w:val="bullet"/>
      <w:lvlText w:val="•"/>
      <w:lvlJc w:val="left"/>
      <w:pPr>
        <w:ind w:left="5202" w:hanging="853"/>
      </w:pPr>
      <w:rPr>
        <w:rFonts w:hint="default"/>
        <w:lang w:val="pt-PT" w:eastAsia="en-US" w:bidi="ar-SA"/>
      </w:rPr>
    </w:lvl>
    <w:lvl w:ilvl="5" w:tplc="14463062">
      <w:numFmt w:val="bullet"/>
      <w:lvlText w:val="•"/>
      <w:lvlJc w:val="left"/>
      <w:pPr>
        <w:ind w:left="6143" w:hanging="853"/>
      </w:pPr>
      <w:rPr>
        <w:rFonts w:hint="default"/>
        <w:lang w:val="pt-PT" w:eastAsia="en-US" w:bidi="ar-SA"/>
      </w:rPr>
    </w:lvl>
    <w:lvl w:ilvl="6" w:tplc="6672B322">
      <w:numFmt w:val="bullet"/>
      <w:lvlText w:val="•"/>
      <w:lvlJc w:val="left"/>
      <w:pPr>
        <w:ind w:left="7083" w:hanging="853"/>
      </w:pPr>
      <w:rPr>
        <w:rFonts w:hint="default"/>
        <w:lang w:val="pt-PT" w:eastAsia="en-US" w:bidi="ar-SA"/>
      </w:rPr>
    </w:lvl>
    <w:lvl w:ilvl="7" w:tplc="C1EAB32C">
      <w:numFmt w:val="bullet"/>
      <w:lvlText w:val="•"/>
      <w:lvlJc w:val="left"/>
      <w:pPr>
        <w:ind w:left="8024" w:hanging="853"/>
      </w:pPr>
      <w:rPr>
        <w:rFonts w:hint="default"/>
        <w:lang w:val="pt-PT" w:eastAsia="en-US" w:bidi="ar-SA"/>
      </w:rPr>
    </w:lvl>
    <w:lvl w:ilvl="8" w:tplc="3264A4A2">
      <w:numFmt w:val="bullet"/>
      <w:lvlText w:val="•"/>
      <w:lvlJc w:val="left"/>
      <w:pPr>
        <w:ind w:left="8965" w:hanging="853"/>
      </w:pPr>
      <w:rPr>
        <w:rFonts w:hint="default"/>
        <w:lang w:val="pt-PT" w:eastAsia="en-US" w:bidi="ar-SA"/>
      </w:rPr>
    </w:lvl>
  </w:abstractNum>
  <w:abstractNum w:abstractNumId="37" w15:restartNumberingAfterBreak="0">
    <w:nsid w:val="159F24E8"/>
    <w:multiLevelType w:val="multilevel"/>
    <w:tmpl w:val="A3DCA122"/>
    <w:lvl w:ilvl="0">
      <w:start w:val="1"/>
      <w:numFmt w:val="decimal"/>
      <w:lvlText w:val="%1."/>
      <w:lvlJc w:val="left"/>
      <w:pPr>
        <w:ind w:left="644" w:hanging="360"/>
      </w:pPr>
    </w:lvl>
    <w:lvl w:ilvl="1">
      <w:start w:val="1"/>
      <w:numFmt w:val="decimal"/>
      <w:isLgl/>
      <w:lvlText w:val="%1.%2."/>
      <w:lvlJc w:val="left"/>
      <w:pPr>
        <w:ind w:left="360" w:hanging="360"/>
      </w:pPr>
      <w:rPr>
        <w:rFonts w:ascii="Arial" w:hAnsi="Arial" w:cs="Arial" w:hint="default"/>
        <w:b/>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181C25E4"/>
    <w:multiLevelType w:val="hybridMultilevel"/>
    <w:tmpl w:val="6736E1D6"/>
    <w:lvl w:ilvl="0" w:tplc="8D5A4262">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18ED74B0"/>
    <w:multiLevelType w:val="multilevel"/>
    <w:tmpl w:val="E8DA834C"/>
    <w:lvl w:ilvl="0">
      <w:start w:val="1"/>
      <w:numFmt w:val="upperRoman"/>
      <w:lvlText w:val="%1"/>
      <w:lvlJc w:val="left"/>
      <w:pPr>
        <w:ind w:left="1833" w:hanging="135"/>
      </w:pPr>
      <w:rPr>
        <w:rFonts w:ascii="Arial" w:eastAsia="Arial" w:hAnsi="Arial" w:cs="Arial" w:hint="default"/>
        <w:b/>
        <w:bCs/>
        <w:i w:val="0"/>
        <w:iCs w:val="0"/>
        <w:spacing w:val="0"/>
        <w:w w:val="86"/>
        <w:sz w:val="24"/>
        <w:szCs w:val="24"/>
        <w:lang w:val="pt-PT" w:eastAsia="en-US" w:bidi="ar-SA"/>
      </w:rPr>
    </w:lvl>
    <w:lvl w:ilvl="1">
      <w:start w:val="1"/>
      <w:numFmt w:val="decimal"/>
      <w:lvlText w:val="%2."/>
      <w:lvlJc w:val="left"/>
      <w:pPr>
        <w:ind w:left="1699" w:hanging="279"/>
      </w:pPr>
      <w:rPr>
        <w:rFonts w:ascii="Microsoft Sans Serif" w:eastAsia="Microsoft Sans Serif" w:hAnsi="Microsoft Sans Serif" w:cs="Microsoft Sans Serif" w:hint="default"/>
        <w:b w:val="0"/>
        <w:bCs w:val="0"/>
        <w:i w:val="0"/>
        <w:iCs w:val="0"/>
        <w:spacing w:val="0"/>
        <w:w w:val="100"/>
        <w:sz w:val="24"/>
        <w:szCs w:val="24"/>
        <w:lang w:val="pt-PT" w:eastAsia="en-US" w:bidi="ar-SA"/>
      </w:rPr>
    </w:lvl>
    <w:lvl w:ilvl="2">
      <w:start w:val="1"/>
      <w:numFmt w:val="decimal"/>
      <w:lvlText w:val="%2.%3."/>
      <w:lvlJc w:val="left"/>
      <w:pPr>
        <w:ind w:left="1699" w:hanging="485"/>
      </w:pPr>
      <w:rPr>
        <w:rFonts w:ascii="Microsoft Sans Serif" w:eastAsia="Microsoft Sans Serif" w:hAnsi="Microsoft Sans Serif" w:cs="Microsoft Sans Serif" w:hint="default"/>
        <w:b w:val="0"/>
        <w:bCs w:val="0"/>
        <w:i w:val="0"/>
        <w:iCs w:val="0"/>
        <w:spacing w:val="0"/>
        <w:w w:val="100"/>
        <w:sz w:val="24"/>
        <w:szCs w:val="24"/>
        <w:lang w:val="pt-PT" w:eastAsia="en-US" w:bidi="ar-SA"/>
      </w:rPr>
    </w:lvl>
    <w:lvl w:ilvl="3">
      <w:numFmt w:val="bullet"/>
      <w:lvlText w:val="•"/>
      <w:lvlJc w:val="left"/>
      <w:pPr>
        <w:ind w:left="4078" w:hanging="485"/>
      </w:pPr>
      <w:rPr>
        <w:rFonts w:hint="default"/>
        <w:lang w:val="pt-PT" w:eastAsia="en-US" w:bidi="ar-SA"/>
      </w:rPr>
    </w:lvl>
    <w:lvl w:ilvl="4">
      <w:numFmt w:val="bullet"/>
      <w:lvlText w:val="•"/>
      <w:lvlJc w:val="left"/>
      <w:pPr>
        <w:ind w:left="5197" w:hanging="485"/>
      </w:pPr>
      <w:rPr>
        <w:rFonts w:hint="default"/>
        <w:lang w:val="pt-PT" w:eastAsia="en-US" w:bidi="ar-SA"/>
      </w:rPr>
    </w:lvl>
    <w:lvl w:ilvl="5">
      <w:numFmt w:val="bullet"/>
      <w:lvlText w:val="•"/>
      <w:lvlJc w:val="left"/>
      <w:pPr>
        <w:ind w:left="6316" w:hanging="485"/>
      </w:pPr>
      <w:rPr>
        <w:rFonts w:hint="default"/>
        <w:lang w:val="pt-PT" w:eastAsia="en-US" w:bidi="ar-SA"/>
      </w:rPr>
    </w:lvl>
    <w:lvl w:ilvl="6">
      <w:numFmt w:val="bullet"/>
      <w:lvlText w:val="•"/>
      <w:lvlJc w:val="left"/>
      <w:pPr>
        <w:ind w:left="7435" w:hanging="485"/>
      </w:pPr>
      <w:rPr>
        <w:rFonts w:hint="default"/>
        <w:lang w:val="pt-PT" w:eastAsia="en-US" w:bidi="ar-SA"/>
      </w:rPr>
    </w:lvl>
    <w:lvl w:ilvl="7">
      <w:numFmt w:val="bullet"/>
      <w:lvlText w:val="•"/>
      <w:lvlJc w:val="left"/>
      <w:pPr>
        <w:ind w:left="8554" w:hanging="485"/>
      </w:pPr>
      <w:rPr>
        <w:rFonts w:hint="default"/>
        <w:lang w:val="pt-PT" w:eastAsia="en-US" w:bidi="ar-SA"/>
      </w:rPr>
    </w:lvl>
    <w:lvl w:ilvl="8">
      <w:numFmt w:val="bullet"/>
      <w:lvlText w:val="•"/>
      <w:lvlJc w:val="left"/>
      <w:pPr>
        <w:ind w:left="9673" w:hanging="485"/>
      </w:pPr>
      <w:rPr>
        <w:rFonts w:hint="default"/>
        <w:lang w:val="pt-PT" w:eastAsia="en-US" w:bidi="ar-SA"/>
      </w:rPr>
    </w:lvl>
  </w:abstractNum>
  <w:abstractNum w:abstractNumId="40" w15:restartNumberingAfterBreak="0">
    <w:nsid w:val="19172CE3"/>
    <w:multiLevelType w:val="multilevel"/>
    <w:tmpl w:val="C3E6C01E"/>
    <w:lvl w:ilvl="0">
      <w:start w:val="1"/>
      <w:numFmt w:val="decimal"/>
      <w:lvlText w:val="%1."/>
      <w:lvlJc w:val="left"/>
      <w:pPr>
        <w:ind w:left="502" w:hanging="360"/>
      </w:pPr>
      <w:rPr>
        <w:rFonts w:ascii="Arial" w:eastAsia="Times New Roman" w:hAnsi="Arial" w:cs="Arial" w:hint="default"/>
        <w:b/>
        <w:bCs/>
        <w:i w:val="0"/>
        <w:iCs w:val="0"/>
        <w:w w:val="100"/>
        <w:sz w:val="24"/>
        <w:szCs w:val="24"/>
      </w:rPr>
    </w:lvl>
    <w:lvl w:ilvl="1">
      <w:start w:val="1"/>
      <w:numFmt w:val="decimal"/>
      <w:lvlText w:val="%1.%2."/>
      <w:lvlJc w:val="left"/>
      <w:pPr>
        <w:ind w:left="850" w:hanging="435"/>
      </w:pPr>
      <w:rPr>
        <w:rFonts w:ascii="Arial" w:eastAsia="Times New Roman" w:hAnsi="Arial" w:cs="Arial" w:hint="default"/>
        <w:b w:val="0"/>
        <w:bCs w:val="0"/>
        <w:i w:val="0"/>
        <w:iCs w:val="0"/>
        <w:color w:val="auto"/>
        <w:w w:val="100"/>
        <w:sz w:val="24"/>
        <w:szCs w:val="24"/>
      </w:rPr>
    </w:lvl>
    <w:lvl w:ilvl="2">
      <w:start w:val="1"/>
      <w:numFmt w:val="decimal"/>
      <w:lvlText w:val="%1.%2.%3."/>
      <w:lvlJc w:val="left"/>
      <w:pPr>
        <w:ind w:left="1270" w:hanging="720"/>
      </w:pPr>
      <w:rPr>
        <w:rFonts w:ascii="Arial" w:eastAsia="Times New Roman" w:hAnsi="Arial" w:cs="Arial" w:hint="default"/>
        <w:b w:val="0"/>
        <w:bCs w:val="0"/>
        <w:i w:val="0"/>
        <w:iCs w:val="0"/>
        <w:color w:val="auto"/>
        <w:w w:val="100"/>
        <w:sz w:val="24"/>
        <w:szCs w:val="24"/>
      </w:rPr>
    </w:lvl>
    <w:lvl w:ilvl="3">
      <w:numFmt w:val="bullet"/>
      <w:lvlText w:val="•"/>
      <w:lvlJc w:val="left"/>
      <w:pPr>
        <w:ind w:left="840" w:hanging="720"/>
      </w:pPr>
      <w:rPr>
        <w:rFonts w:hint="default"/>
      </w:rPr>
    </w:lvl>
    <w:lvl w:ilvl="4">
      <w:numFmt w:val="bullet"/>
      <w:lvlText w:val="•"/>
      <w:lvlJc w:val="left"/>
      <w:pPr>
        <w:ind w:left="860" w:hanging="720"/>
      </w:pPr>
      <w:rPr>
        <w:rFonts w:hint="default"/>
      </w:rPr>
    </w:lvl>
    <w:lvl w:ilvl="5">
      <w:numFmt w:val="bullet"/>
      <w:lvlText w:val="•"/>
      <w:lvlJc w:val="left"/>
      <w:pPr>
        <w:ind w:left="1120" w:hanging="720"/>
      </w:pPr>
      <w:rPr>
        <w:rFonts w:hint="default"/>
      </w:rPr>
    </w:lvl>
    <w:lvl w:ilvl="6">
      <w:numFmt w:val="bullet"/>
      <w:lvlText w:val="•"/>
      <w:lvlJc w:val="left"/>
      <w:pPr>
        <w:ind w:left="1280" w:hanging="720"/>
      </w:pPr>
      <w:rPr>
        <w:rFonts w:hint="default"/>
      </w:rPr>
    </w:lvl>
    <w:lvl w:ilvl="7">
      <w:numFmt w:val="bullet"/>
      <w:lvlText w:val="•"/>
      <w:lvlJc w:val="left"/>
      <w:pPr>
        <w:ind w:left="3340" w:hanging="720"/>
      </w:pPr>
      <w:rPr>
        <w:rFonts w:hint="default"/>
      </w:rPr>
    </w:lvl>
    <w:lvl w:ilvl="8">
      <w:numFmt w:val="bullet"/>
      <w:lvlText w:val="•"/>
      <w:lvlJc w:val="left"/>
      <w:pPr>
        <w:ind w:left="5400" w:hanging="720"/>
      </w:pPr>
      <w:rPr>
        <w:rFonts w:hint="default"/>
      </w:rPr>
    </w:lvl>
  </w:abstractNum>
  <w:abstractNum w:abstractNumId="41" w15:restartNumberingAfterBreak="0">
    <w:nsid w:val="19455AA8"/>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19D272D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1A62566A"/>
    <w:multiLevelType w:val="multilevel"/>
    <w:tmpl w:val="E830063C"/>
    <w:lvl w:ilvl="0">
      <w:start w:val="7"/>
      <w:numFmt w:val="decimal"/>
      <w:lvlText w:val="%1."/>
      <w:lvlJc w:val="left"/>
      <w:pPr>
        <w:ind w:left="360" w:hanging="360"/>
      </w:pPr>
      <w:rPr>
        <w:rFonts w:hint="default"/>
        <w:sz w:val="24"/>
      </w:rPr>
    </w:lvl>
    <w:lvl w:ilvl="1">
      <w:start w:val="8"/>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44" w15:restartNumberingAfterBreak="0">
    <w:nsid w:val="1A9B7E0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1AF8CF01"/>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1CC6F31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1D5C100D"/>
    <w:multiLevelType w:val="multilevel"/>
    <w:tmpl w:val="92CC2CC4"/>
    <w:lvl w:ilvl="0">
      <w:start w:val="1"/>
      <w:numFmt w:val="decimal"/>
      <w:pStyle w:val="Nivel1"/>
      <w:lvlText w:val="%1."/>
      <w:lvlJc w:val="left"/>
      <w:pPr>
        <w:ind w:left="360" w:hanging="360"/>
      </w:pPr>
      <w:rPr>
        <w:b/>
        <w:color w:val="auto"/>
      </w:rPr>
    </w:lvl>
    <w:lvl w:ilvl="1">
      <w:start w:val="4"/>
      <w:numFmt w:val="decimal"/>
      <w:lvlText w:val="%1.%2."/>
      <w:lvlJc w:val="left"/>
      <w:pPr>
        <w:ind w:left="432" w:hanging="432"/>
      </w:pPr>
      <w:rPr>
        <w:b w:val="0"/>
        <w:i w:val="0"/>
        <w:strike w:val="0"/>
        <w:dstrike w:val="0"/>
        <w:color w:val="auto"/>
        <w:u w:val="none"/>
        <w:effect w:val="none"/>
      </w:rPr>
    </w:lvl>
    <w:lvl w:ilvl="2">
      <w:start w:val="1"/>
      <w:numFmt w:val="decimal"/>
      <w:lvlText w:val="%1.%2.%3."/>
      <w:lvlJc w:val="left"/>
      <w:pPr>
        <w:ind w:left="930" w:hanging="504"/>
      </w:pPr>
      <w:rPr>
        <w:b w:val="0"/>
        <w:i w:val="0"/>
        <w:color w:val="auto"/>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20B27A90"/>
    <w:multiLevelType w:val="hybridMultilevel"/>
    <w:tmpl w:val="8E54AED6"/>
    <w:lvl w:ilvl="0" w:tplc="8CC265E6">
      <w:start w:val="100"/>
      <w:numFmt w:val="bullet"/>
      <w:lvlText w:val=""/>
      <w:lvlJc w:val="left"/>
      <w:pPr>
        <w:ind w:left="417" w:hanging="360"/>
      </w:pPr>
      <w:rPr>
        <w:rFonts w:ascii="Symbol" w:eastAsia="Arial MT" w:hAnsi="Symbol" w:cs="Arial MT" w:hint="default"/>
      </w:rPr>
    </w:lvl>
    <w:lvl w:ilvl="1" w:tplc="04160003" w:tentative="1">
      <w:start w:val="1"/>
      <w:numFmt w:val="bullet"/>
      <w:lvlText w:val="o"/>
      <w:lvlJc w:val="left"/>
      <w:pPr>
        <w:ind w:left="1137" w:hanging="360"/>
      </w:pPr>
      <w:rPr>
        <w:rFonts w:ascii="Courier New" w:hAnsi="Courier New" w:cs="Courier New" w:hint="default"/>
      </w:rPr>
    </w:lvl>
    <w:lvl w:ilvl="2" w:tplc="04160005" w:tentative="1">
      <w:start w:val="1"/>
      <w:numFmt w:val="bullet"/>
      <w:lvlText w:val=""/>
      <w:lvlJc w:val="left"/>
      <w:pPr>
        <w:ind w:left="1857" w:hanging="360"/>
      </w:pPr>
      <w:rPr>
        <w:rFonts w:ascii="Wingdings" w:hAnsi="Wingdings" w:hint="default"/>
      </w:rPr>
    </w:lvl>
    <w:lvl w:ilvl="3" w:tplc="04160001" w:tentative="1">
      <w:start w:val="1"/>
      <w:numFmt w:val="bullet"/>
      <w:lvlText w:val=""/>
      <w:lvlJc w:val="left"/>
      <w:pPr>
        <w:ind w:left="2577" w:hanging="360"/>
      </w:pPr>
      <w:rPr>
        <w:rFonts w:ascii="Symbol" w:hAnsi="Symbol" w:hint="default"/>
      </w:rPr>
    </w:lvl>
    <w:lvl w:ilvl="4" w:tplc="04160003" w:tentative="1">
      <w:start w:val="1"/>
      <w:numFmt w:val="bullet"/>
      <w:lvlText w:val="o"/>
      <w:lvlJc w:val="left"/>
      <w:pPr>
        <w:ind w:left="3297" w:hanging="360"/>
      </w:pPr>
      <w:rPr>
        <w:rFonts w:ascii="Courier New" w:hAnsi="Courier New" w:cs="Courier New" w:hint="default"/>
      </w:rPr>
    </w:lvl>
    <w:lvl w:ilvl="5" w:tplc="04160005" w:tentative="1">
      <w:start w:val="1"/>
      <w:numFmt w:val="bullet"/>
      <w:lvlText w:val=""/>
      <w:lvlJc w:val="left"/>
      <w:pPr>
        <w:ind w:left="4017" w:hanging="360"/>
      </w:pPr>
      <w:rPr>
        <w:rFonts w:ascii="Wingdings" w:hAnsi="Wingdings" w:hint="default"/>
      </w:rPr>
    </w:lvl>
    <w:lvl w:ilvl="6" w:tplc="04160001" w:tentative="1">
      <w:start w:val="1"/>
      <w:numFmt w:val="bullet"/>
      <w:lvlText w:val=""/>
      <w:lvlJc w:val="left"/>
      <w:pPr>
        <w:ind w:left="4737" w:hanging="360"/>
      </w:pPr>
      <w:rPr>
        <w:rFonts w:ascii="Symbol" w:hAnsi="Symbol" w:hint="default"/>
      </w:rPr>
    </w:lvl>
    <w:lvl w:ilvl="7" w:tplc="04160003" w:tentative="1">
      <w:start w:val="1"/>
      <w:numFmt w:val="bullet"/>
      <w:lvlText w:val="o"/>
      <w:lvlJc w:val="left"/>
      <w:pPr>
        <w:ind w:left="5457" w:hanging="360"/>
      </w:pPr>
      <w:rPr>
        <w:rFonts w:ascii="Courier New" w:hAnsi="Courier New" w:cs="Courier New" w:hint="default"/>
      </w:rPr>
    </w:lvl>
    <w:lvl w:ilvl="8" w:tplc="04160005" w:tentative="1">
      <w:start w:val="1"/>
      <w:numFmt w:val="bullet"/>
      <w:lvlText w:val=""/>
      <w:lvlJc w:val="left"/>
      <w:pPr>
        <w:ind w:left="6177" w:hanging="360"/>
      </w:pPr>
      <w:rPr>
        <w:rFonts w:ascii="Wingdings" w:hAnsi="Wingdings" w:hint="default"/>
      </w:rPr>
    </w:lvl>
  </w:abstractNum>
  <w:abstractNum w:abstractNumId="49" w15:restartNumberingAfterBreak="0">
    <w:nsid w:val="2300791B"/>
    <w:multiLevelType w:val="hybridMultilevel"/>
    <w:tmpl w:val="8340D580"/>
    <w:lvl w:ilvl="0" w:tplc="0416000D">
      <w:start w:val="1"/>
      <w:numFmt w:val="bullet"/>
      <w:lvlText w:val=""/>
      <w:lvlJc w:val="left"/>
      <w:pPr>
        <w:ind w:left="1575" w:hanging="360"/>
      </w:pPr>
      <w:rPr>
        <w:rFonts w:ascii="Wingdings" w:hAnsi="Wingdings" w:hint="default"/>
      </w:rPr>
    </w:lvl>
    <w:lvl w:ilvl="1" w:tplc="04160003" w:tentative="1">
      <w:start w:val="1"/>
      <w:numFmt w:val="bullet"/>
      <w:lvlText w:val="o"/>
      <w:lvlJc w:val="left"/>
      <w:pPr>
        <w:ind w:left="2295" w:hanging="360"/>
      </w:pPr>
      <w:rPr>
        <w:rFonts w:ascii="Courier New" w:hAnsi="Courier New" w:cs="Courier New" w:hint="default"/>
      </w:rPr>
    </w:lvl>
    <w:lvl w:ilvl="2" w:tplc="04160005" w:tentative="1">
      <w:start w:val="1"/>
      <w:numFmt w:val="bullet"/>
      <w:lvlText w:val=""/>
      <w:lvlJc w:val="left"/>
      <w:pPr>
        <w:ind w:left="3015" w:hanging="360"/>
      </w:pPr>
      <w:rPr>
        <w:rFonts w:ascii="Wingdings" w:hAnsi="Wingdings" w:hint="default"/>
      </w:rPr>
    </w:lvl>
    <w:lvl w:ilvl="3" w:tplc="04160001" w:tentative="1">
      <w:start w:val="1"/>
      <w:numFmt w:val="bullet"/>
      <w:lvlText w:val=""/>
      <w:lvlJc w:val="left"/>
      <w:pPr>
        <w:ind w:left="3735" w:hanging="360"/>
      </w:pPr>
      <w:rPr>
        <w:rFonts w:ascii="Symbol" w:hAnsi="Symbol" w:hint="default"/>
      </w:rPr>
    </w:lvl>
    <w:lvl w:ilvl="4" w:tplc="04160003" w:tentative="1">
      <w:start w:val="1"/>
      <w:numFmt w:val="bullet"/>
      <w:lvlText w:val="o"/>
      <w:lvlJc w:val="left"/>
      <w:pPr>
        <w:ind w:left="4455" w:hanging="360"/>
      </w:pPr>
      <w:rPr>
        <w:rFonts w:ascii="Courier New" w:hAnsi="Courier New" w:cs="Courier New" w:hint="default"/>
      </w:rPr>
    </w:lvl>
    <w:lvl w:ilvl="5" w:tplc="04160005" w:tentative="1">
      <w:start w:val="1"/>
      <w:numFmt w:val="bullet"/>
      <w:lvlText w:val=""/>
      <w:lvlJc w:val="left"/>
      <w:pPr>
        <w:ind w:left="5175" w:hanging="360"/>
      </w:pPr>
      <w:rPr>
        <w:rFonts w:ascii="Wingdings" w:hAnsi="Wingdings" w:hint="default"/>
      </w:rPr>
    </w:lvl>
    <w:lvl w:ilvl="6" w:tplc="04160001" w:tentative="1">
      <w:start w:val="1"/>
      <w:numFmt w:val="bullet"/>
      <w:lvlText w:val=""/>
      <w:lvlJc w:val="left"/>
      <w:pPr>
        <w:ind w:left="5895" w:hanging="360"/>
      </w:pPr>
      <w:rPr>
        <w:rFonts w:ascii="Symbol" w:hAnsi="Symbol" w:hint="default"/>
      </w:rPr>
    </w:lvl>
    <w:lvl w:ilvl="7" w:tplc="04160003" w:tentative="1">
      <w:start w:val="1"/>
      <w:numFmt w:val="bullet"/>
      <w:lvlText w:val="o"/>
      <w:lvlJc w:val="left"/>
      <w:pPr>
        <w:ind w:left="6615" w:hanging="360"/>
      </w:pPr>
      <w:rPr>
        <w:rFonts w:ascii="Courier New" w:hAnsi="Courier New" w:cs="Courier New" w:hint="default"/>
      </w:rPr>
    </w:lvl>
    <w:lvl w:ilvl="8" w:tplc="04160005" w:tentative="1">
      <w:start w:val="1"/>
      <w:numFmt w:val="bullet"/>
      <w:lvlText w:val=""/>
      <w:lvlJc w:val="left"/>
      <w:pPr>
        <w:ind w:left="7335" w:hanging="360"/>
      </w:pPr>
      <w:rPr>
        <w:rFonts w:ascii="Wingdings" w:hAnsi="Wingdings" w:hint="default"/>
      </w:rPr>
    </w:lvl>
  </w:abstractNum>
  <w:abstractNum w:abstractNumId="50" w15:restartNumberingAfterBreak="0">
    <w:nsid w:val="2430835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27EC246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28631F63"/>
    <w:multiLevelType w:val="hybridMultilevel"/>
    <w:tmpl w:val="D2746268"/>
    <w:lvl w:ilvl="0" w:tplc="213A0674">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3" w15:restartNumberingAfterBreak="0">
    <w:nsid w:val="2992051C"/>
    <w:multiLevelType w:val="hybridMultilevel"/>
    <w:tmpl w:val="F836EB22"/>
    <w:lvl w:ilvl="0" w:tplc="FFFFFFFF">
      <w:start w:val="1"/>
      <w:numFmt w:val="lowerLetter"/>
      <w:lvlText w:val="%1)"/>
      <w:lvlJc w:val="left"/>
      <w:pPr>
        <w:ind w:left="1980" w:hanging="281"/>
      </w:pPr>
      <w:rPr>
        <w:rFonts w:ascii="Microsoft Sans Serif" w:eastAsia="Microsoft Sans Serif" w:hAnsi="Microsoft Sans Serif" w:cs="Microsoft Sans Serif" w:hint="default"/>
        <w:b w:val="0"/>
        <w:bCs w:val="0"/>
        <w:i w:val="0"/>
        <w:iCs w:val="0"/>
        <w:spacing w:val="0"/>
        <w:w w:val="100"/>
        <w:sz w:val="24"/>
        <w:szCs w:val="24"/>
        <w:lang w:val="pt-PT" w:eastAsia="en-US" w:bidi="ar-SA"/>
      </w:rPr>
    </w:lvl>
    <w:lvl w:ilvl="1" w:tplc="FFFFFFFF">
      <w:numFmt w:val="bullet"/>
      <w:lvlText w:val="•"/>
      <w:lvlJc w:val="left"/>
      <w:pPr>
        <w:ind w:left="2973" w:hanging="281"/>
      </w:pPr>
      <w:rPr>
        <w:rFonts w:hint="default"/>
        <w:lang w:val="pt-PT" w:eastAsia="en-US" w:bidi="ar-SA"/>
      </w:rPr>
    </w:lvl>
    <w:lvl w:ilvl="2" w:tplc="FFFFFFFF">
      <w:numFmt w:val="bullet"/>
      <w:lvlText w:val="•"/>
      <w:lvlJc w:val="left"/>
      <w:pPr>
        <w:ind w:left="3966" w:hanging="281"/>
      </w:pPr>
      <w:rPr>
        <w:rFonts w:hint="default"/>
        <w:lang w:val="pt-PT" w:eastAsia="en-US" w:bidi="ar-SA"/>
      </w:rPr>
    </w:lvl>
    <w:lvl w:ilvl="3" w:tplc="FFFFFFFF">
      <w:numFmt w:val="bullet"/>
      <w:lvlText w:val="•"/>
      <w:lvlJc w:val="left"/>
      <w:pPr>
        <w:ind w:left="4959" w:hanging="281"/>
      </w:pPr>
      <w:rPr>
        <w:rFonts w:hint="default"/>
        <w:lang w:val="pt-PT" w:eastAsia="en-US" w:bidi="ar-SA"/>
      </w:rPr>
    </w:lvl>
    <w:lvl w:ilvl="4" w:tplc="FFFFFFFF">
      <w:numFmt w:val="bullet"/>
      <w:lvlText w:val="•"/>
      <w:lvlJc w:val="left"/>
      <w:pPr>
        <w:ind w:left="5952" w:hanging="281"/>
      </w:pPr>
      <w:rPr>
        <w:rFonts w:hint="default"/>
        <w:lang w:val="pt-PT" w:eastAsia="en-US" w:bidi="ar-SA"/>
      </w:rPr>
    </w:lvl>
    <w:lvl w:ilvl="5" w:tplc="FFFFFFFF">
      <w:numFmt w:val="bullet"/>
      <w:lvlText w:val="•"/>
      <w:lvlJc w:val="left"/>
      <w:pPr>
        <w:ind w:left="6945" w:hanging="281"/>
      </w:pPr>
      <w:rPr>
        <w:rFonts w:hint="default"/>
        <w:lang w:val="pt-PT" w:eastAsia="en-US" w:bidi="ar-SA"/>
      </w:rPr>
    </w:lvl>
    <w:lvl w:ilvl="6" w:tplc="FFFFFFFF">
      <w:numFmt w:val="bullet"/>
      <w:lvlText w:val="•"/>
      <w:lvlJc w:val="left"/>
      <w:pPr>
        <w:ind w:left="7938" w:hanging="281"/>
      </w:pPr>
      <w:rPr>
        <w:rFonts w:hint="default"/>
        <w:lang w:val="pt-PT" w:eastAsia="en-US" w:bidi="ar-SA"/>
      </w:rPr>
    </w:lvl>
    <w:lvl w:ilvl="7" w:tplc="FFFFFFFF">
      <w:numFmt w:val="bullet"/>
      <w:lvlText w:val="•"/>
      <w:lvlJc w:val="left"/>
      <w:pPr>
        <w:ind w:left="8931" w:hanging="281"/>
      </w:pPr>
      <w:rPr>
        <w:rFonts w:hint="default"/>
        <w:lang w:val="pt-PT" w:eastAsia="en-US" w:bidi="ar-SA"/>
      </w:rPr>
    </w:lvl>
    <w:lvl w:ilvl="8" w:tplc="FFFFFFFF">
      <w:numFmt w:val="bullet"/>
      <w:lvlText w:val="•"/>
      <w:lvlJc w:val="left"/>
      <w:pPr>
        <w:ind w:left="9924" w:hanging="281"/>
      </w:pPr>
      <w:rPr>
        <w:rFonts w:hint="default"/>
        <w:lang w:val="pt-PT" w:eastAsia="en-US" w:bidi="ar-SA"/>
      </w:rPr>
    </w:lvl>
  </w:abstractNum>
  <w:abstractNum w:abstractNumId="54" w15:restartNumberingAfterBreak="0">
    <w:nsid w:val="299270C7"/>
    <w:multiLevelType w:val="hybridMultilevel"/>
    <w:tmpl w:val="2CA2ADD0"/>
    <w:lvl w:ilvl="0" w:tplc="8E745982">
      <w:start w:val="100"/>
      <w:numFmt w:val="bullet"/>
      <w:lvlText w:val=""/>
      <w:lvlJc w:val="left"/>
      <w:pPr>
        <w:ind w:left="417" w:hanging="360"/>
      </w:pPr>
      <w:rPr>
        <w:rFonts w:ascii="Symbol" w:eastAsia="Arial MT" w:hAnsi="Symbol" w:cs="Arial MT" w:hint="default"/>
      </w:rPr>
    </w:lvl>
    <w:lvl w:ilvl="1" w:tplc="04160003" w:tentative="1">
      <w:start w:val="1"/>
      <w:numFmt w:val="bullet"/>
      <w:lvlText w:val="o"/>
      <w:lvlJc w:val="left"/>
      <w:pPr>
        <w:ind w:left="1137" w:hanging="360"/>
      </w:pPr>
      <w:rPr>
        <w:rFonts w:ascii="Courier New" w:hAnsi="Courier New" w:cs="Courier New" w:hint="default"/>
      </w:rPr>
    </w:lvl>
    <w:lvl w:ilvl="2" w:tplc="04160005" w:tentative="1">
      <w:start w:val="1"/>
      <w:numFmt w:val="bullet"/>
      <w:lvlText w:val=""/>
      <w:lvlJc w:val="left"/>
      <w:pPr>
        <w:ind w:left="1857" w:hanging="360"/>
      </w:pPr>
      <w:rPr>
        <w:rFonts w:ascii="Wingdings" w:hAnsi="Wingdings" w:hint="default"/>
      </w:rPr>
    </w:lvl>
    <w:lvl w:ilvl="3" w:tplc="04160001" w:tentative="1">
      <w:start w:val="1"/>
      <w:numFmt w:val="bullet"/>
      <w:lvlText w:val=""/>
      <w:lvlJc w:val="left"/>
      <w:pPr>
        <w:ind w:left="2577" w:hanging="360"/>
      </w:pPr>
      <w:rPr>
        <w:rFonts w:ascii="Symbol" w:hAnsi="Symbol" w:hint="default"/>
      </w:rPr>
    </w:lvl>
    <w:lvl w:ilvl="4" w:tplc="04160003" w:tentative="1">
      <w:start w:val="1"/>
      <w:numFmt w:val="bullet"/>
      <w:lvlText w:val="o"/>
      <w:lvlJc w:val="left"/>
      <w:pPr>
        <w:ind w:left="3297" w:hanging="360"/>
      </w:pPr>
      <w:rPr>
        <w:rFonts w:ascii="Courier New" w:hAnsi="Courier New" w:cs="Courier New" w:hint="default"/>
      </w:rPr>
    </w:lvl>
    <w:lvl w:ilvl="5" w:tplc="04160005" w:tentative="1">
      <w:start w:val="1"/>
      <w:numFmt w:val="bullet"/>
      <w:lvlText w:val=""/>
      <w:lvlJc w:val="left"/>
      <w:pPr>
        <w:ind w:left="4017" w:hanging="360"/>
      </w:pPr>
      <w:rPr>
        <w:rFonts w:ascii="Wingdings" w:hAnsi="Wingdings" w:hint="default"/>
      </w:rPr>
    </w:lvl>
    <w:lvl w:ilvl="6" w:tplc="04160001" w:tentative="1">
      <w:start w:val="1"/>
      <w:numFmt w:val="bullet"/>
      <w:lvlText w:val=""/>
      <w:lvlJc w:val="left"/>
      <w:pPr>
        <w:ind w:left="4737" w:hanging="360"/>
      </w:pPr>
      <w:rPr>
        <w:rFonts w:ascii="Symbol" w:hAnsi="Symbol" w:hint="default"/>
      </w:rPr>
    </w:lvl>
    <w:lvl w:ilvl="7" w:tplc="04160003" w:tentative="1">
      <w:start w:val="1"/>
      <w:numFmt w:val="bullet"/>
      <w:lvlText w:val="o"/>
      <w:lvlJc w:val="left"/>
      <w:pPr>
        <w:ind w:left="5457" w:hanging="360"/>
      </w:pPr>
      <w:rPr>
        <w:rFonts w:ascii="Courier New" w:hAnsi="Courier New" w:cs="Courier New" w:hint="default"/>
      </w:rPr>
    </w:lvl>
    <w:lvl w:ilvl="8" w:tplc="04160005" w:tentative="1">
      <w:start w:val="1"/>
      <w:numFmt w:val="bullet"/>
      <w:lvlText w:val=""/>
      <w:lvlJc w:val="left"/>
      <w:pPr>
        <w:ind w:left="6177" w:hanging="360"/>
      </w:pPr>
      <w:rPr>
        <w:rFonts w:ascii="Wingdings" w:hAnsi="Wingdings" w:hint="default"/>
      </w:rPr>
    </w:lvl>
  </w:abstractNum>
  <w:abstractNum w:abstractNumId="55" w15:restartNumberingAfterBreak="0">
    <w:nsid w:val="29E41E7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2A21839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2AAB94E6"/>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325D6328"/>
    <w:multiLevelType w:val="multilevel"/>
    <w:tmpl w:val="5830864E"/>
    <w:lvl w:ilvl="0">
      <w:start w:val="18"/>
      <w:numFmt w:val="decimal"/>
      <w:lvlText w:val="%1."/>
      <w:lvlJc w:val="left"/>
      <w:pPr>
        <w:ind w:left="525" w:hanging="525"/>
      </w:pPr>
      <w:rPr>
        <w:rFonts w:hint="default"/>
      </w:rPr>
    </w:lvl>
    <w:lvl w:ilvl="1">
      <w:start w:val="1"/>
      <w:numFmt w:val="decimal"/>
      <w:lvlText w:val="%1.%2."/>
      <w:lvlJc w:val="left"/>
      <w:pPr>
        <w:ind w:left="1146" w:hanging="720"/>
      </w:pPr>
      <w:rPr>
        <w:rFonts w:hint="default"/>
        <w:b/>
        <w:bCs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Zero"/>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9" w15:restartNumberingAfterBreak="0">
    <w:nsid w:val="36121A6A"/>
    <w:multiLevelType w:val="multilevel"/>
    <w:tmpl w:val="F6A6DA40"/>
    <w:lvl w:ilvl="0">
      <w:start w:val="1"/>
      <w:numFmt w:val="decimal"/>
      <w:lvlText w:val="%1."/>
      <w:lvlJc w:val="left"/>
      <w:pPr>
        <w:ind w:left="390" w:hanging="390"/>
      </w:pPr>
      <w:rPr>
        <w:rFonts w:hint="default"/>
      </w:rPr>
    </w:lvl>
    <w:lvl w:ilvl="1">
      <w:start w:val="1"/>
      <w:numFmt w:val="decimal"/>
      <w:lvlText w:val="%1.%2."/>
      <w:lvlJc w:val="left"/>
      <w:pPr>
        <w:ind w:left="1135" w:hanging="720"/>
      </w:pPr>
      <w:rPr>
        <w:rFonts w:hint="default"/>
      </w:rPr>
    </w:lvl>
    <w:lvl w:ilvl="2">
      <w:start w:val="1"/>
      <w:numFmt w:val="decimal"/>
      <w:lvlText w:val="%1.%2.%3."/>
      <w:lvlJc w:val="left"/>
      <w:pPr>
        <w:ind w:left="1550" w:hanging="720"/>
      </w:pPr>
      <w:rPr>
        <w:rFonts w:hint="default"/>
      </w:rPr>
    </w:lvl>
    <w:lvl w:ilvl="3">
      <w:start w:val="1"/>
      <w:numFmt w:val="decimal"/>
      <w:lvlText w:val="%1.%2.%3.%4."/>
      <w:lvlJc w:val="left"/>
      <w:pPr>
        <w:ind w:left="2325" w:hanging="1080"/>
      </w:pPr>
      <w:rPr>
        <w:rFonts w:hint="default"/>
      </w:rPr>
    </w:lvl>
    <w:lvl w:ilvl="4">
      <w:start w:val="1"/>
      <w:numFmt w:val="decimal"/>
      <w:lvlText w:val="%1.%2.%3.%4.%5."/>
      <w:lvlJc w:val="left"/>
      <w:pPr>
        <w:ind w:left="2740" w:hanging="1080"/>
      </w:pPr>
      <w:rPr>
        <w:rFonts w:hint="default"/>
      </w:rPr>
    </w:lvl>
    <w:lvl w:ilvl="5">
      <w:start w:val="1"/>
      <w:numFmt w:val="decimal"/>
      <w:lvlText w:val="%1.%2.%3.%4.%5.%6."/>
      <w:lvlJc w:val="left"/>
      <w:pPr>
        <w:ind w:left="3515" w:hanging="1440"/>
      </w:pPr>
      <w:rPr>
        <w:rFonts w:hint="default"/>
      </w:rPr>
    </w:lvl>
    <w:lvl w:ilvl="6">
      <w:start w:val="1"/>
      <w:numFmt w:val="decimal"/>
      <w:lvlText w:val="%1.%2.%3.%4.%5.%6.%7."/>
      <w:lvlJc w:val="left"/>
      <w:pPr>
        <w:ind w:left="3930" w:hanging="1440"/>
      </w:pPr>
      <w:rPr>
        <w:rFonts w:hint="default"/>
      </w:rPr>
    </w:lvl>
    <w:lvl w:ilvl="7">
      <w:start w:val="1"/>
      <w:numFmt w:val="decimal"/>
      <w:lvlText w:val="%1.%2.%3.%4.%5.%6.%7.%8."/>
      <w:lvlJc w:val="left"/>
      <w:pPr>
        <w:ind w:left="4705" w:hanging="1800"/>
      </w:pPr>
      <w:rPr>
        <w:rFonts w:hint="default"/>
      </w:rPr>
    </w:lvl>
    <w:lvl w:ilvl="8">
      <w:start w:val="1"/>
      <w:numFmt w:val="decimal"/>
      <w:lvlText w:val="%1.%2.%3.%4.%5.%6.%7.%8.%9."/>
      <w:lvlJc w:val="left"/>
      <w:pPr>
        <w:ind w:left="5480" w:hanging="2160"/>
      </w:pPr>
      <w:rPr>
        <w:rFonts w:hint="default"/>
      </w:rPr>
    </w:lvl>
  </w:abstractNum>
  <w:abstractNum w:abstractNumId="60" w15:restartNumberingAfterBreak="0">
    <w:nsid w:val="37BD11E5"/>
    <w:multiLevelType w:val="multilevel"/>
    <w:tmpl w:val="7F42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8C21767"/>
    <w:multiLevelType w:val="hybridMultilevel"/>
    <w:tmpl w:val="22765154"/>
    <w:lvl w:ilvl="0" w:tplc="99746FD4">
      <w:start w:val="1"/>
      <w:numFmt w:val="lowerLetter"/>
      <w:lvlText w:val="%1)"/>
      <w:lvlJc w:val="left"/>
      <w:pPr>
        <w:ind w:left="102" w:hanging="708"/>
      </w:pPr>
      <w:rPr>
        <w:rFonts w:ascii="Arial" w:eastAsia="Arial" w:hAnsi="Arial" w:cs="Arial" w:hint="default"/>
        <w:w w:val="99"/>
        <w:sz w:val="24"/>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62" w15:restartNumberingAfterBreak="0">
    <w:nsid w:val="3AE47B21"/>
    <w:multiLevelType w:val="multilevel"/>
    <w:tmpl w:val="EBD4B3A0"/>
    <w:lvl w:ilvl="0">
      <w:start w:val="12"/>
      <w:numFmt w:val="decimal"/>
      <w:lvlText w:val="%1."/>
      <w:lvlJc w:val="left"/>
      <w:pPr>
        <w:ind w:left="525" w:hanging="525"/>
      </w:pPr>
      <w:rPr>
        <w:rFonts w:hint="default"/>
      </w:rPr>
    </w:lvl>
    <w:lvl w:ilvl="1">
      <w:start w:val="1"/>
      <w:numFmt w:val="decimal"/>
      <w:lvlText w:val="%1.%2."/>
      <w:lvlJc w:val="left"/>
      <w:pPr>
        <w:ind w:left="457" w:hanging="720"/>
      </w:pPr>
      <w:rPr>
        <w:rFonts w:hint="default"/>
        <w:b/>
        <w:bCs/>
      </w:rPr>
    </w:lvl>
    <w:lvl w:ilvl="2">
      <w:start w:val="1"/>
      <w:numFmt w:val="decimal"/>
      <w:lvlText w:val="%1.%2.%3."/>
      <w:lvlJc w:val="left"/>
      <w:pPr>
        <w:ind w:left="194" w:hanging="720"/>
      </w:pPr>
      <w:rPr>
        <w:rFonts w:hint="default"/>
        <w:b/>
        <w:bCs/>
      </w:rPr>
    </w:lvl>
    <w:lvl w:ilvl="3">
      <w:start w:val="1"/>
      <w:numFmt w:val="decimal"/>
      <w:lvlText w:val="%1.%2.%3.%4."/>
      <w:lvlJc w:val="left"/>
      <w:pPr>
        <w:ind w:left="291" w:hanging="1080"/>
      </w:pPr>
      <w:rPr>
        <w:rFonts w:hint="default"/>
      </w:rPr>
    </w:lvl>
    <w:lvl w:ilvl="4">
      <w:start w:val="1"/>
      <w:numFmt w:val="decimal"/>
      <w:lvlText w:val="%1.%2.%3.%4.%5."/>
      <w:lvlJc w:val="left"/>
      <w:pPr>
        <w:ind w:left="28" w:hanging="1080"/>
      </w:pPr>
      <w:rPr>
        <w:rFonts w:hint="default"/>
      </w:rPr>
    </w:lvl>
    <w:lvl w:ilvl="5">
      <w:start w:val="1"/>
      <w:numFmt w:val="decimal"/>
      <w:lvlText w:val="%1.%2.%3.%4.%5.%6."/>
      <w:lvlJc w:val="left"/>
      <w:pPr>
        <w:ind w:left="125" w:hanging="1440"/>
      </w:pPr>
      <w:rPr>
        <w:rFonts w:hint="default"/>
      </w:rPr>
    </w:lvl>
    <w:lvl w:ilvl="6">
      <w:start w:val="1"/>
      <w:numFmt w:val="decimal"/>
      <w:lvlText w:val="%1.%2.%3.%4.%5.%6.%7."/>
      <w:lvlJc w:val="left"/>
      <w:pPr>
        <w:ind w:left="-138" w:hanging="1440"/>
      </w:pPr>
      <w:rPr>
        <w:rFonts w:hint="default"/>
      </w:rPr>
    </w:lvl>
    <w:lvl w:ilvl="7">
      <w:start w:val="1"/>
      <w:numFmt w:val="decimal"/>
      <w:lvlText w:val="%1.%2.%3.%4.%5.%6.%7.%8."/>
      <w:lvlJc w:val="left"/>
      <w:pPr>
        <w:ind w:left="-41" w:hanging="1800"/>
      </w:pPr>
      <w:rPr>
        <w:rFonts w:hint="default"/>
      </w:rPr>
    </w:lvl>
    <w:lvl w:ilvl="8">
      <w:start w:val="1"/>
      <w:numFmt w:val="decimal"/>
      <w:lvlText w:val="%1.%2.%3.%4.%5.%6.%7.%8.%9."/>
      <w:lvlJc w:val="left"/>
      <w:pPr>
        <w:ind w:left="56" w:hanging="2160"/>
      </w:pPr>
      <w:rPr>
        <w:rFonts w:hint="default"/>
      </w:rPr>
    </w:lvl>
  </w:abstractNum>
  <w:abstractNum w:abstractNumId="63" w15:restartNumberingAfterBreak="0">
    <w:nsid w:val="3B850DE4"/>
    <w:multiLevelType w:val="hybridMultilevel"/>
    <w:tmpl w:val="1D24615E"/>
    <w:lvl w:ilvl="0" w:tplc="E27A0A5E">
      <w:start w:val="1"/>
      <w:numFmt w:val="lowerLetter"/>
      <w:lvlText w:val="%1)"/>
      <w:lvlJc w:val="left"/>
      <w:pPr>
        <w:ind w:left="102" w:hanging="708"/>
      </w:pPr>
      <w:rPr>
        <w:rFonts w:ascii="Arial" w:eastAsia="Arial" w:hAnsi="Arial" w:cs="Arial" w:hint="default"/>
        <w:w w:val="99"/>
        <w:sz w:val="24"/>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64" w15:restartNumberingAfterBreak="0">
    <w:nsid w:val="4148C1E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449128D7"/>
    <w:multiLevelType w:val="multilevel"/>
    <w:tmpl w:val="E8DA834C"/>
    <w:lvl w:ilvl="0">
      <w:start w:val="1"/>
      <w:numFmt w:val="upperRoman"/>
      <w:lvlText w:val="%1"/>
      <w:lvlJc w:val="left"/>
      <w:pPr>
        <w:ind w:left="1833" w:hanging="135"/>
      </w:pPr>
      <w:rPr>
        <w:rFonts w:ascii="Arial" w:eastAsia="Arial" w:hAnsi="Arial" w:cs="Arial" w:hint="default"/>
        <w:b/>
        <w:bCs/>
        <w:i w:val="0"/>
        <w:iCs w:val="0"/>
        <w:spacing w:val="0"/>
        <w:w w:val="86"/>
        <w:sz w:val="24"/>
        <w:szCs w:val="24"/>
        <w:lang w:val="pt-PT" w:eastAsia="en-US" w:bidi="ar-SA"/>
      </w:rPr>
    </w:lvl>
    <w:lvl w:ilvl="1">
      <w:start w:val="1"/>
      <w:numFmt w:val="decimal"/>
      <w:lvlText w:val="%2."/>
      <w:lvlJc w:val="left"/>
      <w:pPr>
        <w:ind w:left="1699" w:hanging="279"/>
      </w:pPr>
      <w:rPr>
        <w:rFonts w:ascii="Microsoft Sans Serif" w:eastAsia="Microsoft Sans Serif" w:hAnsi="Microsoft Sans Serif" w:cs="Microsoft Sans Serif" w:hint="default"/>
        <w:b w:val="0"/>
        <w:bCs w:val="0"/>
        <w:i w:val="0"/>
        <w:iCs w:val="0"/>
        <w:spacing w:val="0"/>
        <w:w w:val="100"/>
        <w:sz w:val="24"/>
        <w:szCs w:val="24"/>
        <w:lang w:val="pt-PT" w:eastAsia="en-US" w:bidi="ar-SA"/>
      </w:rPr>
    </w:lvl>
    <w:lvl w:ilvl="2">
      <w:start w:val="1"/>
      <w:numFmt w:val="decimal"/>
      <w:lvlText w:val="%2.%3."/>
      <w:lvlJc w:val="left"/>
      <w:pPr>
        <w:ind w:left="1699" w:hanging="485"/>
      </w:pPr>
      <w:rPr>
        <w:rFonts w:ascii="Microsoft Sans Serif" w:eastAsia="Microsoft Sans Serif" w:hAnsi="Microsoft Sans Serif" w:cs="Microsoft Sans Serif" w:hint="default"/>
        <w:b w:val="0"/>
        <w:bCs w:val="0"/>
        <w:i w:val="0"/>
        <w:iCs w:val="0"/>
        <w:spacing w:val="0"/>
        <w:w w:val="100"/>
        <w:sz w:val="24"/>
        <w:szCs w:val="24"/>
        <w:lang w:val="pt-PT" w:eastAsia="en-US" w:bidi="ar-SA"/>
      </w:rPr>
    </w:lvl>
    <w:lvl w:ilvl="3">
      <w:numFmt w:val="bullet"/>
      <w:lvlText w:val="•"/>
      <w:lvlJc w:val="left"/>
      <w:pPr>
        <w:ind w:left="4078" w:hanging="485"/>
      </w:pPr>
      <w:rPr>
        <w:rFonts w:hint="default"/>
        <w:lang w:val="pt-PT" w:eastAsia="en-US" w:bidi="ar-SA"/>
      </w:rPr>
    </w:lvl>
    <w:lvl w:ilvl="4">
      <w:numFmt w:val="bullet"/>
      <w:lvlText w:val="•"/>
      <w:lvlJc w:val="left"/>
      <w:pPr>
        <w:ind w:left="5197" w:hanging="485"/>
      </w:pPr>
      <w:rPr>
        <w:rFonts w:hint="default"/>
        <w:lang w:val="pt-PT" w:eastAsia="en-US" w:bidi="ar-SA"/>
      </w:rPr>
    </w:lvl>
    <w:lvl w:ilvl="5">
      <w:numFmt w:val="bullet"/>
      <w:lvlText w:val="•"/>
      <w:lvlJc w:val="left"/>
      <w:pPr>
        <w:ind w:left="6316" w:hanging="485"/>
      </w:pPr>
      <w:rPr>
        <w:rFonts w:hint="default"/>
        <w:lang w:val="pt-PT" w:eastAsia="en-US" w:bidi="ar-SA"/>
      </w:rPr>
    </w:lvl>
    <w:lvl w:ilvl="6">
      <w:numFmt w:val="bullet"/>
      <w:lvlText w:val="•"/>
      <w:lvlJc w:val="left"/>
      <w:pPr>
        <w:ind w:left="7435" w:hanging="485"/>
      </w:pPr>
      <w:rPr>
        <w:rFonts w:hint="default"/>
        <w:lang w:val="pt-PT" w:eastAsia="en-US" w:bidi="ar-SA"/>
      </w:rPr>
    </w:lvl>
    <w:lvl w:ilvl="7">
      <w:numFmt w:val="bullet"/>
      <w:lvlText w:val="•"/>
      <w:lvlJc w:val="left"/>
      <w:pPr>
        <w:ind w:left="8554" w:hanging="485"/>
      </w:pPr>
      <w:rPr>
        <w:rFonts w:hint="default"/>
        <w:lang w:val="pt-PT" w:eastAsia="en-US" w:bidi="ar-SA"/>
      </w:rPr>
    </w:lvl>
    <w:lvl w:ilvl="8">
      <w:numFmt w:val="bullet"/>
      <w:lvlText w:val="•"/>
      <w:lvlJc w:val="left"/>
      <w:pPr>
        <w:ind w:left="9673" w:hanging="485"/>
      </w:pPr>
      <w:rPr>
        <w:rFonts w:hint="default"/>
        <w:lang w:val="pt-PT" w:eastAsia="en-US" w:bidi="ar-SA"/>
      </w:rPr>
    </w:lvl>
  </w:abstractNum>
  <w:abstractNum w:abstractNumId="66" w15:restartNumberingAfterBreak="0">
    <w:nsid w:val="48E418EF"/>
    <w:multiLevelType w:val="multilevel"/>
    <w:tmpl w:val="1714AC6A"/>
    <w:lvl w:ilvl="0">
      <w:start w:val="1"/>
      <w:numFmt w:val="decimal"/>
      <w:lvlText w:val="%1."/>
      <w:lvlJc w:val="left"/>
      <w:pPr>
        <w:ind w:left="1493" w:hanging="901"/>
      </w:pPr>
      <w:rPr>
        <w:rFonts w:ascii="Arial" w:eastAsia="Times New Roman" w:hAnsi="Arial" w:cs="Arial" w:hint="default"/>
        <w:b/>
        <w:bCs/>
        <w:w w:val="97"/>
        <w:sz w:val="24"/>
        <w:szCs w:val="24"/>
        <w:lang w:val="pt-PT" w:eastAsia="en-US" w:bidi="ar-SA"/>
      </w:rPr>
    </w:lvl>
    <w:lvl w:ilvl="1">
      <w:start w:val="1"/>
      <w:numFmt w:val="decimal"/>
      <w:lvlText w:val="%1.%2."/>
      <w:lvlJc w:val="left"/>
      <w:pPr>
        <w:ind w:left="592" w:hanging="855"/>
      </w:pPr>
      <w:rPr>
        <w:rFonts w:hint="default"/>
        <w:b/>
        <w:bCs/>
        <w:w w:val="100"/>
        <w:lang w:val="pt-PT" w:eastAsia="en-US" w:bidi="ar-SA"/>
      </w:rPr>
    </w:lvl>
    <w:lvl w:ilvl="2">
      <w:start w:val="1"/>
      <w:numFmt w:val="decimal"/>
      <w:lvlText w:val="%1.%2.%3."/>
      <w:lvlJc w:val="left"/>
      <w:pPr>
        <w:ind w:left="592" w:hanging="855"/>
      </w:pPr>
      <w:rPr>
        <w:rFonts w:hint="default"/>
        <w:b w:val="0"/>
        <w:bCs/>
        <w:w w:val="100"/>
        <w:lang w:val="pt-PT" w:eastAsia="en-US" w:bidi="ar-SA"/>
      </w:rPr>
    </w:lvl>
    <w:lvl w:ilvl="3">
      <w:start w:val="1"/>
      <w:numFmt w:val="decimal"/>
      <w:lvlText w:val="%1.%2.%3.%4."/>
      <w:lvlJc w:val="left"/>
      <w:pPr>
        <w:ind w:left="592" w:hanging="855"/>
      </w:pPr>
      <w:rPr>
        <w:rFonts w:ascii="Times New Roman" w:eastAsia="Times New Roman" w:hAnsi="Times New Roman" w:cs="Times New Roman" w:hint="default"/>
        <w:b/>
        <w:bCs/>
        <w:w w:val="100"/>
        <w:sz w:val="22"/>
        <w:szCs w:val="22"/>
        <w:lang w:val="pt-PT" w:eastAsia="en-US" w:bidi="ar-SA"/>
      </w:rPr>
    </w:lvl>
    <w:lvl w:ilvl="4">
      <w:numFmt w:val="bullet"/>
      <w:lvlText w:val="•"/>
      <w:lvlJc w:val="left"/>
      <w:pPr>
        <w:ind w:left="3836" w:hanging="855"/>
      </w:pPr>
      <w:rPr>
        <w:rFonts w:hint="default"/>
        <w:lang w:val="pt-PT" w:eastAsia="en-US" w:bidi="ar-SA"/>
      </w:rPr>
    </w:lvl>
    <w:lvl w:ilvl="5">
      <w:numFmt w:val="bullet"/>
      <w:lvlText w:val="•"/>
      <w:lvlJc w:val="left"/>
      <w:pPr>
        <w:ind w:left="5004" w:hanging="855"/>
      </w:pPr>
      <w:rPr>
        <w:rFonts w:hint="default"/>
        <w:lang w:val="pt-PT" w:eastAsia="en-US" w:bidi="ar-SA"/>
      </w:rPr>
    </w:lvl>
    <w:lvl w:ilvl="6">
      <w:numFmt w:val="bullet"/>
      <w:lvlText w:val="•"/>
      <w:lvlJc w:val="left"/>
      <w:pPr>
        <w:ind w:left="6173" w:hanging="855"/>
      </w:pPr>
      <w:rPr>
        <w:rFonts w:hint="default"/>
        <w:lang w:val="pt-PT" w:eastAsia="en-US" w:bidi="ar-SA"/>
      </w:rPr>
    </w:lvl>
    <w:lvl w:ilvl="7">
      <w:numFmt w:val="bullet"/>
      <w:lvlText w:val="•"/>
      <w:lvlJc w:val="left"/>
      <w:pPr>
        <w:ind w:left="7341" w:hanging="855"/>
      </w:pPr>
      <w:rPr>
        <w:rFonts w:hint="default"/>
        <w:lang w:val="pt-PT" w:eastAsia="en-US" w:bidi="ar-SA"/>
      </w:rPr>
    </w:lvl>
    <w:lvl w:ilvl="8">
      <w:numFmt w:val="bullet"/>
      <w:lvlText w:val="•"/>
      <w:lvlJc w:val="left"/>
      <w:pPr>
        <w:ind w:left="8509" w:hanging="855"/>
      </w:pPr>
      <w:rPr>
        <w:rFonts w:hint="default"/>
        <w:lang w:val="pt-PT" w:eastAsia="en-US" w:bidi="ar-SA"/>
      </w:rPr>
    </w:lvl>
  </w:abstractNum>
  <w:abstractNum w:abstractNumId="67" w15:restartNumberingAfterBreak="0">
    <w:nsid w:val="499B7098"/>
    <w:multiLevelType w:val="hybridMultilevel"/>
    <w:tmpl w:val="6638D580"/>
    <w:lvl w:ilvl="0" w:tplc="50647644">
      <w:start w:val="1"/>
      <w:numFmt w:val="decimal"/>
      <w:lvlText w:val="%1."/>
      <w:lvlJc w:val="left"/>
      <w:pPr>
        <w:ind w:left="502"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4B96D87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4C9FC0D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15:restartNumberingAfterBreak="0">
    <w:nsid w:val="4CEEA5C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15:restartNumberingAfterBreak="0">
    <w:nsid w:val="4D8817B9"/>
    <w:multiLevelType w:val="multilevel"/>
    <w:tmpl w:val="421CA2B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2" w15:restartNumberingAfterBreak="0">
    <w:nsid w:val="518E203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15:restartNumberingAfterBreak="0">
    <w:nsid w:val="573D0C4E"/>
    <w:multiLevelType w:val="multilevel"/>
    <w:tmpl w:val="4BFA045C"/>
    <w:lvl w:ilvl="0">
      <w:start w:val="1"/>
      <w:numFmt w:val="upperRoman"/>
      <w:lvlText w:val="%1"/>
      <w:lvlJc w:val="left"/>
      <w:pPr>
        <w:ind w:left="1833" w:hanging="135"/>
      </w:pPr>
      <w:rPr>
        <w:rFonts w:ascii="Arial" w:eastAsia="Arial" w:hAnsi="Arial" w:cs="Arial" w:hint="default"/>
        <w:b/>
        <w:bCs/>
        <w:i w:val="0"/>
        <w:iCs w:val="0"/>
        <w:spacing w:val="0"/>
        <w:w w:val="86"/>
        <w:sz w:val="24"/>
        <w:szCs w:val="24"/>
        <w:lang w:val="pt-PT" w:eastAsia="en-US" w:bidi="ar-SA"/>
      </w:rPr>
    </w:lvl>
    <w:lvl w:ilvl="1">
      <w:start w:val="1"/>
      <w:numFmt w:val="decimal"/>
      <w:lvlText w:val="%2."/>
      <w:lvlJc w:val="left"/>
      <w:pPr>
        <w:ind w:left="1699" w:hanging="279"/>
      </w:pPr>
      <w:rPr>
        <w:rFonts w:ascii="Microsoft Sans Serif" w:eastAsia="Microsoft Sans Serif" w:hAnsi="Microsoft Sans Serif" w:cs="Microsoft Sans Serif" w:hint="default"/>
        <w:b w:val="0"/>
        <w:bCs w:val="0"/>
        <w:i w:val="0"/>
        <w:iCs w:val="0"/>
        <w:spacing w:val="0"/>
        <w:w w:val="100"/>
        <w:sz w:val="24"/>
        <w:szCs w:val="24"/>
        <w:lang w:val="pt-PT" w:eastAsia="en-US" w:bidi="ar-SA"/>
      </w:rPr>
    </w:lvl>
    <w:lvl w:ilvl="2">
      <w:start w:val="1"/>
      <w:numFmt w:val="decimal"/>
      <w:lvlText w:val="%2.%3."/>
      <w:lvlJc w:val="left"/>
      <w:pPr>
        <w:ind w:left="1699" w:hanging="485"/>
      </w:pPr>
      <w:rPr>
        <w:rFonts w:ascii="Microsoft Sans Serif" w:eastAsia="Microsoft Sans Serif" w:hAnsi="Microsoft Sans Serif" w:cs="Microsoft Sans Serif" w:hint="default"/>
        <w:b w:val="0"/>
        <w:bCs w:val="0"/>
        <w:i w:val="0"/>
        <w:iCs w:val="0"/>
        <w:spacing w:val="0"/>
        <w:w w:val="100"/>
        <w:sz w:val="24"/>
        <w:szCs w:val="24"/>
        <w:lang w:val="pt-PT" w:eastAsia="en-US" w:bidi="ar-SA"/>
      </w:rPr>
    </w:lvl>
    <w:lvl w:ilvl="3">
      <w:numFmt w:val="bullet"/>
      <w:lvlText w:val="•"/>
      <w:lvlJc w:val="left"/>
      <w:pPr>
        <w:ind w:left="4078" w:hanging="485"/>
      </w:pPr>
      <w:rPr>
        <w:rFonts w:hint="default"/>
        <w:lang w:val="pt-PT" w:eastAsia="en-US" w:bidi="ar-SA"/>
      </w:rPr>
    </w:lvl>
    <w:lvl w:ilvl="4">
      <w:numFmt w:val="bullet"/>
      <w:lvlText w:val="•"/>
      <w:lvlJc w:val="left"/>
      <w:pPr>
        <w:ind w:left="5197" w:hanging="485"/>
      </w:pPr>
      <w:rPr>
        <w:rFonts w:hint="default"/>
        <w:lang w:val="pt-PT" w:eastAsia="en-US" w:bidi="ar-SA"/>
      </w:rPr>
    </w:lvl>
    <w:lvl w:ilvl="5">
      <w:numFmt w:val="bullet"/>
      <w:lvlText w:val="•"/>
      <w:lvlJc w:val="left"/>
      <w:pPr>
        <w:ind w:left="6316" w:hanging="485"/>
      </w:pPr>
      <w:rPr>
        <w:rFonts w:hint="default"/>
        <w:lang w:val="pt-PT" w:eastAsia="en-US" w:bidi="ar-SA"/>
      </w:rPr>
    </w:lvl>
    <w:lvl w:ilvl="6">
      <w:numFmt w:val="bullet"/>
      <w:lvlText w:val="•"/>
      <w:lvlJc w:val="left"/>
      <w:pPr>
        <w:ind w:left="7435" w:hanging="485"/>
      </w:pPr>
      <w:rPr>
        <w:rFonts w:hint="default"/>
        <w:lang w:val="pt-PT" w:eastAsia="en-US" w:bidi="ar-SA"/>
      </w:rPr>
    </w:lvl>
    <w:lvl w:ilvl="7">
      <w:numFmt w:val="bullet"/>
      <w:lvlText w:val="•"/>
      <w:lvlJc w:val="left"/>
      <w:pPr>
        <w:ind w:left="8554" w:hanging="485"/>
      </w:pPr>
      <w:rPr>
        <w:rFonts w:hint="default"/>
        <w:lang w:val="pt-PT" w:eastAsia="en-US" w:bidi="ar-SA"/>
      </w:rPr>
    </w:lvl>
    <w:lvl w:ilvl="8">
      <w:numFmt w:val="bullet"/>
      <w:lvlText w:val="•"/>
      <w:lvlJc w:val="left"/>
      <w:pPr>
        <w:ind w:left="9673" w:hanging="485"/>
      </w:pPr>
      <w:rPr>
        <w:rFonts w:hint="default"/>
        <w:lang w:val="pt-PT" w:eastAsia="en-US" w:bidi="ar-SA"/>
      </w:rPr>
    </w:lvl>
  </w:abstractNum>
  <w:abstractNum w:abstractNumId="74" w15:restartNumberingAfterBreak="0">
    <w:nsid w:val="59EE37D2"/>
    <w:multiLevelType w:val="multilevel"/>
    <w:tmpl w:val="56265044"/>
    <w:lvl w:ilvl="0">
      <w:start w:val="6"/>
      <w:numFmt w:val="decimal"/>
      <w:lvlText w:val="%1."/>
      <w:lvlJc w:val="left"/>
      <w:pPr>
        <w:ind w:left="390" w:hanging="390"/>
      </w:pPr>
      <w:rPr>
        <w:rFonts w:hint="default"/>
      </w:rPr>
    </w:lvl>
    <w:lvl w:ilvl="1">
      <w:start w:val="5"/>
      <w:numFmt w:val="decimal"/>
      <w:lvlText w:val="%1.%2."/>
      <w:lvlJc w:val="left"/>
      <w:pPr>
        <w:ind w:left="1135" w:hanging="720"/>
      </w:pPr>
      <w:rPr>
        <w:rFonts w:hint="default"/>
      </w:rPr>
    </w:lvl>
    <w:lvl w:ilvl="2">
      <w:start w:val="1"/>
      <w:numFmt w:val="upperLetter"/>
      <w:lvlText w:val="%1.%2.%3."/>
      <w:lvlJc w:val="left"/>
      <w:pPr>
        <w:ind w:left="1550" w:hanging="720"/>
      </w:pPr>
      <w:rPr>
        <w:rFonts w:hint="default"/>
      </w:rPr>
    </w:lvl>
    <w:lvl w:ilvl="3">
      <w:start w:val="1"/>
      <w:numFmt w:val="decimal"/>
      <w:lvlText w:val="%1.%2.%3.%4."/>
      <w:lvlJc w:val="left"/>
      <w:pPr>
        <w:ind w:left="2325" w:hanging="1080"/>
      </w:pPr>
      <w:rPr>
        <w:rFonts w:hint="default"/>
      </w:rPr>
    </w:lvl>
    <w:lvl w:ilvl="4">
      <w:start w:val="1"/>
      <w:numFmt w:val="decimal"/>
      <w:lvlText w:val="%1.%2.%3.%4.%5."/>
      <w:lvlJc w:val="left"/>
      <w:pPr>
        <w:ind w:left="2740" w:hanging="1080"/>
      </w:pPr>
      <w:rPr>
        <w:rFonts w:hint="default"/>
      </w:rPr>
    </w:lvl>
    <w:lvl w:ilvl="5">
      <w:start w:val="1"/>
      <w:numFmt w:val="decimal"/>
      <w:lvlText w:val="%1.%2.%3.%4.%5.%6."/>
      <w:lvlJc w:val="left"/>
      <w:pPr>
        <w:ind w:left="3515" w:hanging="1440"/>
      </w:pPr>
      <w:rPr>
        <w:rFonts w:hint="default"/>
      </w:rPr>
    </w:lvl>
    <w:lvl w:ilvl="6">
      <w:start w:val="1"/>
      <w:numFmt w:val="decimal"/>
      <w:lvlText w:val="%1.%2.%3.%4.%5.%6.%7."/>
      <w:lvlJc w:val="left"/>
      <w:pPr>
        <w:ind w:left="3930" w:hanging="1440"/>
      </w:pPr>
      <w:rPr>
        <w:rFonts w:hint="default"/>
      </w:rPr>
    </w:lvl>
    <w:lvl w:ilvl="7">
      <w:start w:val="1"/>
      <w:numFmt w:val="decimal"/>
      <w:lvlText w:val="%1.%2.%3.%4.%5.%6.%7.%8."/>
      <w:lvlJc w:val="left"/>
      <w:pPr>
        <w:ind w:left="4705" w:hanging="1800"/>
      </w:pPr>
      <w:rPr>
        <w:rFonts w:hint="default"/>
      </w:rPr>
    </w:lvl>
    <w:lvl w:ilvl="8">
      <w:start w:val="1"/>
      <w:numFmt w:val="decimal"/>
      <w:lvlText w:val="%1.%2.%3.%4.%5.%6.%7.%8.%9."/>
      <w:lvlJc w:val="left"/>
      <w:pPr>
        <w:ind w:left="5480" w:hanging="2160"/>
      </w:pPr>
      <w:rPr>
        <w:rFonts w:hint="default"/>
      </w:rPr>
    </w:lvl>
  </w:abstractNum>
  <w:abstractNum w:abstractNumId="75" w15:restartNumberingAfterBreak="0">
    <w:nsid w:val="5DC4694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15:restartNumberingAfterBreak="0">
    <w:nsid w:val="6A2C400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15:restartNumberingAfterBreak="0">
    <w:nsid w:val="6AAF1406"/>
    <w:multiLevelType w:val="hybridMultilevel"/>
    <w:tmpl w:val="7E04E2F8"/>
    <w:lvl w:ilvl="0" w:tplc="E0B895CA">
      <w:start w:val="7"/>
      <w:numFmt w:val="lowerLetter"/>
      <w:lvlText w:val="%1)"/>
      <w:lvlJc w:val="left"/>
      <w:pPr>
        <w:ind w:left="563" w:hanging="279"/>
      </w:pPr>
      <w:rPr>
        <w:rFonts w:ascii="Microsoft Sans Serif" w:eastAsia="Microsoft Sans Serif" w:hAnsi="Microsoft Sans Serif" w:cs="Microsoft Sans Serif" w:hint="default"/>
        <w:b/>
        <w:bCs/>
        <w:i w:val="0"/>
        <w:iCs w:val="0"/>
        <w:spacing w:val="0"/>
        <w:w w:val="100"/>
        <w:sz w:val="24"/>
        <w:szCs w:val="24"/>
        <w:lang w:val="pt-PT" w:eastAsia="en-US" w:bidi="ar-SA"/>
      </w:rPr>
    </w:lvl>
    <w:lvl w:ilvl="1" w:tplc="56AC888A">
      <w:numFmt w:val="bullet"/>
      <w:lvlText w:val="•"/>
      <w:lvlJc w:val="left"/>
      <w:pPr>
        <w:ind w:left="1559" w:hanging="279"/>
      </w:pPr>
      <w:rPr>
        <w:rFonts w:hint="default"/>
        <w:lang w:val="pt-PT" w:eastAsia="en-US" w:bidi="ar-SA"/>
      </w:rPr>
    </w:lvl>
    <w:lvl w:ilvl="2" w:tplc="A22E33F6">
      <w:numFmt w:val="bullet"/>
      <w:lvlText w:val="•"/>
      <w:lvlJc w:val="left"/>
      <w:pPr>
        <w:ind w:left="2552" w:hanging="279"/>
      </w:pPr>
      <w:rPr>
        <w:rFonts w:hint="default"/>
        <w:lang w:val="pt-PT" w:eastAsia="en-US" w:bidi="ar-SA"/>
      </w:rPr>
    </w:lvl>
    <w:lvl w:ilvl="3" w:tplc="D55EF590">
      <w:numFmt w:val="bullet"/>
      <w:lvlText w:val="•"/>
      <w:lvlJc w:val="left"/>
      <w:pPr>
        <w:ind w:left="3545" w:hanging="279"/>
      </w:pPr>
      <w:rPr>
        <w:rFonts w:hint="default"/>
        <w:lang w:val="pt-PT" w:eastAsia="en-US" w:bidi="ar-SA"/>
      </w:rPr>
    </w:lvl>
    <w:lvl w:ilvl="4" w:tplc="4E66F9DE">
      <w:numFmt w:val="bullet"/>
      <w:lvlText w:val="•"/>
      <w:lvlJc w:val="left"/>
      <w:pPr>
        <w:ind w:left="4538" w:hanging="279"/>
      </w:pPr>
      <w:rPr>
        <w:rFonts w:hint="default"/>
        <w:lang w:val="pt-PT" w:eastAsia="en-US" w:bidi="ar-SA"/>
      </w:rPr>
    </w:lvl>
    <w:lvl w:ilvl="5" w:tplc="62CEEE0A">
      <w:numFmt w:val="bullet"/>
      <w:lvlText w:val="•"/>
      <w:lvlJc w:val="left"/>
      <w:pPr>
        <w:ind w:left="5531" w:hanging="279"/>
      </w:pPr>
      <w:rPr>
        <w:rFonts w:hint="default"/>
        <w:lang w:val="pt-PT" w:eastAsia="en-US" w:bidi="ar-SA"/>
      </w:rPr>
    </w:lvl>
    <w:lvl w:ilvl="6" w:tplc="922AFA2A">
      <w:numFmt w:val="bullet"/>
      <w:lvlText w:val="•"/>
      <w:lvlJc w:val="left"/>
      <w:pPr>
        <w:ind w:left="6524" w:hanging="279"/>
      </w:pPr>
      <w:rPr>
        <w:rFonts w:hint="default"/>
        <w:lang w:val="pt-PT" w:eastAsia="en-US" w:bidi="ar-SA"/>
      </w:rPr>
    </w:lvl>
    <w:lvl w:ilvl="7" w:tplc="B10A5FDA">
      <w:numFmt w:val="bullet"/>
      <w:lvlText w:val="•"/>
      <w:lvlJc w:val="left"/>
      <w:pPr>
        <w:ind w:left="7517" w:hanging="279"/>
      </w:pPr>
      <w:rPr>
        <w:rFonts w:hint="default"/>
        <w:lang w:val="pt-PT" w:eastAsia="en-US" w:bidi="ar-SA"/>
      </w:rPr>
    </w:lvl>
    <w:lvl w:ilvl="8" w:tplc="C2F25B3C">
      <w:numFmt w:val="bullet"/>
      <w:lvlText w:val="•"/>
      <w:lvlJc w:val="left"/>
      <w:pPr>
        <w:ind w:left="8510" w:hanging="279"/>
      </w:pPr>
      <w:rPr>
        <w:rFonts w:hint="default"/>
        <w:lang w:val="pt-PT" w:eastAsia="en-US" w:bidi="ar-SA"/>
      </w:rPr>
    </w:lvl>
  </w:abstractNum>
  <w:abstractNum w:abstractNumId="78" w15:restartNumberingAfterBreak="0">
    <w:nsid w:val="6D7F47F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15:restartNumberingAfterBreak="0">
    <w:nsid w:val="70291F1F"/>
    <w:multiLevelType w:val="hybridMultilevel"/>
    <w:tmpl w:val="C43CC80C"/>
    <w:lvl w:ilvl="0" w:tplc="F5F66CFE">
      <w:start w:val="1"/>
      <w:numFmt w:val="decimal"/>
      <w:lvlText w:val="%1."/>
      <w:lvlJc w:val="left"/>
      <w:pPr>
        <w:ind w:left="1780" w:hanging="360"/>
      </w:pPr>
      <w:rPr>
        <w:rFonts w:hint="default"/>
      </w:rPr>
    </w:lvl>
    <w:lvl w:ilvl="1" w:tplc="04160019" w:tentative="1">
      <w:start w:val="1"/>
      <w:numFmt w:val="lowerLetter"/>
      <w:lvlText w:val="%2."/>
      <w:lvlJc w:val="left"/>
      <w:pPr>
        <w:ind w:left="2500" w:hanging="360"/>
      </w:pPr>
    </w:lvl>
    <w:lvl w:ilvl="2" w:tplc="0416001B" w:tentative="1">
      <w:start w:val="1"/>
      <w:numFmt w:val="lowerRoman"/>
      <w:lvlText w:val="%3."/>
      <w:lvlJc w:val="right"/>
      <w:pPr>
        <w:ind w:left="3220" w:hanging="180"/>
      </w:pPr>
    </w:lvl>
    <w:lvl w:ilvl="3" w:tplc="0416000F" w:tentative="1">
      <w:start w:val="1"/>
      <w:numFmt w:val="decimal"/>
      <w:lvlText w:val="%4."/>
      <w:lvlJc w:val="left"/>
      <w:pPr>
        <w:ind w:left="3940" w:hanging="360"/>
      </w:pPr>
    </w:lvl>
    <w:lvl w:ilvl="4" w:tplc="04160019" w:tentative="1">
      <w:start w:val="1"/>
      <w:numFmt w:val="lowerLetter"/>
      <w:lvlText w:val="%5."/>
      <w:lvlJc w:val="left"/>
      <w:pPr>
        <w:ind w:left="4660" w:hanging="360"/>
      </w:pPr>
    </w:lvl>
    <w:lvl w:ilvl="5" w:tplc="0416001B" w:tentative="1">
      <w:start w:val="1"/>
      <w:numFmt w:val="lowerRoman"/>
      <w:lvlText w:val="%6."/>
      <w:lvlJc w:val="right"/>
      <w:pPr>
        <w:ind w:left="5380" w:hanging="180"/>
      </w:pPr>
    </w:lvl>
    <w:lvl w:ilvl="6" w:tplc="0416000F" w:tentative="1">
      <w:start w:val="1"/>
      <w:numFmt w:val="decimal"/>
      <w:lvlText w:val="%7."/>
      <w:lvlJc w:val="left"/>
      <w:pPr>
        <w:ind w:left="6100" w:hanging="360"/>
      </w:pPr>
    </w:lvl>
    <w:lvl w:ilvl="7" w:tplc="04160019" w:tentative="1">
      <w:start w:val="1"/>
      <w:numFmt w:val="lowerLetter"/>
      <w:lvlText w:val="%8."/>
      <w:lvlJc w:val="left"/>
      <w:pPr>
        <w:ind w:left="6820" w:hanging="360"/>
      </w:pPr>
    </w:lvl>
    <w:lvl w:ilvl="8" w:tplc="0416001B" w:tentative="1">
      <w:start w:val="1"/>
      <w:numFmt w:val="lowerRoman"/>
      <w:lvlText w:val="%9."/>
      <w:lvlJc w:val="right"/>
      <w:pPr>
        <w:ind w:left="7540" w:hanging="180"/>
      </w:pPr>
    </w:lvl>
  </w:abstractNum>
  <w:abstractNum w:abstractNumId="80" w15:restartNumberingAfterBreak="0">
    <w:nsid w:val="72F332E7"/>
    <w:multiLevelType w:val="hybridMultilevel"/>
    <w:tmpl w:val="F836EB22"/>
    <w:lvl w:ilvl="0" w:tplc="26CCB7AA">
      <w:start w:val="1"/>
      <w:numFmt w:val="lowerLetter"/>
      <w:lvlText w:val="%1)"/>
      <w:lvlJc w:val="left"/>
      <w:pPr>
        <w:ind w:left="1980" w:hanging="281"/>
      </w:pPr>
      <w:rPr>
        <w:rFonts w:ascii="Microsoft Sans Serif" w:eastAsia="Microsoft Sans Serif" w:hAnsi="Microsoft Sans Serif" w:cs="Microsoft Sans Serif" w:hint="default"/>
        <w:b w:val="0"/>
        <w:bCs w:val="0"/>
        <w:i w:val="0"/>
        <w:iCs w:val="0"/>
        <w:spacing w:val="0"/>
        <w:w w:val="100"/>
        <w:sz w:val="24"/>
        <w:szCs w:val="24"/>
        <w:lang w:val="pt-PT" w:eastAsia="en-US" w:bidi="ar-SA"/>
      </w:rPr>
    </w:lvl>
    <w:lvl w:ilvl="1" w:tplc="87041A0E">
      <w:numFmt w:val="bullet"/>
      <w:lvlText w:val="•"/>
      <w:lvlJc w:val="left"/>
      <w:pPr>
        <w:ind w:left="2973" w:hanging="281"/>
      </w:pPr>
      <w:rPr>
        <w:rFonts w:hint="default"/>
        <w:lang w:val="pt-PT" w:eastAsia="en-US" w:bidi="ar-SA"/>
      </w:rPr>
    </w:lvl>
    <w:lvl w:ilvl="2" w:tplc="0B7E545A">
      <w:numFmt w:val="bullet"/>
      <w:lvlText w:val="•"/>
      <w:lvlJc w:val="left"/>
      <w:pPr>
        <w:ind w:left="3966" w:hanging="281"/>
      </w:pPr>
      <w:rPr>
        <w:rFonts w:hint="default"/>
        <w:lang w:val="pt-PT" w:eastAsia="en-US" w:bidi="ar-SA"/>
      </w:rPr>
    </w:lvl>
    <w:lvl w:ilvl="3" w:tplc="69B01042">
      <w:numFmt w:val="bullet"/>
      <w:lvlText w:val="•"/>
      <w:lvlJc w:val="left"/>
      <w:pPr>
        <w:ind w:left="4959" w:hanging="281"/>
      </w:pPr>
      <w:rPr>
        <w:rFonts w:hint="default"/>
        <w:lang w:val="pt-PT" w:eastAsia="en-US" w:bidi="ar-SA"/>
      </w:rPr>
    </w:lvl>
    <w:lvl w:ilvl="4" w:tplc="1ECE22D0">
      <w:numFmt w:val="bullet"/>
      <w:lvlText w:val="•"/>
      <w:lvlJc w:val="left"/>
      <w:pPr>
        <w:ind w:left="5952" w:hanging="281"/>
      </w:pPr>
      <w:rPr>
        <w:rFonts w:hint="default"/>
        <w:lang w:val="pt-PT" w:eastAsia="en-US" w:bidi="ar-SA"/>
      </w:rPr>
    </w:lvl>
    <w:lvl w:ilvl="5" w:tplc="FCBEBB24">
      <w:numFmt w:val="bullet"/>
      <w:lvlText w:val="•"/>
      <w:lvlJc w:val="left"/>
      <w:pPr>
        <w:ind w:left="6945" w:hanging="281"/>
      </w:pPr>
      <w:rPr>
        <w:rFonts w:hint="default"/>
        <w:lang w:val="pt-PT" w:eastAsia="en-US" w:bidi="ar-SA"/>
      </w:rPr>
    </w:lvl>
    <w:lvl w:ilvl="6" w:tplc="C8DC12EC">
      <w:numFmt w:val="bullet"/>
      <w:lvlText w:val="•"/>
      <w:lvlJc w:val="left"/>
      <w:pPr>
        <w:ind w:left="7938" w:hanging="281"/>
      </w:pPr>
      <w:rPr>
        <w:rFonts w:hint="default"/>
        <w:lang w:val="pt-PT" w:eastAsia="en-US" w:bidi="ar-SA"/>
      </w:rPr>
    </w:lvl>
    <w:lvl w:ilvl="7" w:tplc="5DB2F22A">
      <w:numFmt w:val="bullet"/>
      <w:lvlText w:val="•"/>
      <w:lvlJc w:val="left"/>
      <w:pPr>
        <w:ind w:left="8931" w:hanging="281"/>
      </w:pPr>
      <w:rPr>
        <w:rFonts w:hint="default"/>
        <w:lang w:val="pt-PT" w:eastAsia="en-US" w:bidi="ar-SA"/>
      </w:rPr>
    </w:lvl>
    <w:lvl w:ilvl="8" w:tplc="F11A0B28">
      <w:numFmt w:val="bullet"/>
      <w:lvlText w:val="•"/>
      <w:lvlJc w:val="left"/>
      <w:pPr>
        <w:ind w:left="9924" w:hanging="281"/>
      </w:pPr>
      <w:rPr>
        <w:rFonts w:hint="default"/>
        <w:lang w:val="pt-PT" w:eastAsia="en-US" w:bidi="ar-SA"/>
      </w:rPr>
    </w:lvl>
  </w:abstractNum>
  <w:abstractNum w:abstractNumId="81" w15:restartNumberingAfterBreak="0">
    <w:nsid w:val="74B46EF0"/>
    <w:multiLevelType w:val="hybridMultilevel"/>
    <w:tmpl w:val="D7B48CCE"/>
    <w:lvl w:ilvl="0" w:tplc="8812B166">
      <w:start w:val="6"/>
      <w:numFmt w:val="decimal"/>
      <w:lvlText w:val="%1."/>
      <w:lvlJc w:val="left"/>
      <w:pPr>
        <w:ind w:left="1699" w:hanging="339"/>
      </w:pPr>
      <w:rPr>
        <w:rFonts w:ascii="Microsoft Sans Serif" w:eastAsia="Microsoft Sans Serif" w:hAnsi="Microsoft Sans Serif" w:cs="Microsoft Sans Serif" w:hint="default"/>
        <w:b w:val="0"/>
        <w:bCs w:val="0"/>
        <w:i w:val="0"/>
        <w:iCs w:val="0"/>
        <w:spacing w:val="0"/>
        <w:w w:val="100"/>
        <w:sz w:val="24"/>
        <w:szCs w:val="24"/>
        <w:lang w:val="pt-PT" w:eastAsia="en-US" w:bidi="ar-SA"/>
      </w:rPr>
    </w:lvl>
    <w:lvl w:ilvl="1" w:tplc="49943C70">
      <w:numFmt w:val="bullet"/>
      <w:lvlText w:val="•"/>
      <w:lvlJc w:val="left"/>
      <w:pPr>
        <w:ind w:left="2721" w:hanging="339"/>
      </w:pPr>
      <w:rPr>
        <w:rFonts w:hint="default"/>
        <w:lang w:val="pt-PT" w:eastAsia="en-US" w:bidi="ar-SA"/>
      </w:rPr>
    </w:lvl>
    <w:lvl w:ilvl="2" w:tplc="15E67146">
      <w:numFmt w:val="bullet"/>
      <w:lvlText w:val="•"/>
      <w:lvlJc w:val="left"/>
      <w:pPr>
        <w:ind w:left="3742" w:hanging="339"/>
      </w:pPr>
      <w:rPr>
        <w:rFonts w:hint="default"/>
        <w:lang w:val="pt-PT" w:eastAsia="en-US" w:bidi="ar-SA"/>
      </w:rPr>
    </w:lvl>
    <w:lvl w:ilvl="3" w:tplc="1FAA331C">
      <w:numFmt w:val="bullet"/>
      <w:lvlText w:val="•"/>
      <w:lvlJc w:val="left"/>
      <w:pPr>
        <w:ind w:left="4763" w:hanging="339"/>
      </w:pPr>
      <w:rPr>
        <w:rFonts w:hint="default"/>
        <w:lang w:val="pt-PT" w:eastAsia="en-US" w:bidi="ar-SA"/>
      </w:rPr>
    </w:lvl>
    <w:lvl w:ilvl="4" w:tplc="1D1C3DB2">
      <w:numFmt w:val="bullet"/>
      <w:lvlText w:val="•"/>
      <w:lvlJc w:val="left"/>
      <w:pPr>
        <w:ind w:left="5784" w:hanging="339"/>
      </w:pPr>
      <w:rPr>
        <w:rFonts w:hint="default"/>
        <w:lang w:val="pt-PT" w:eastAsia="en-US" w:bidi="ar-SA"/>
      </w:rPr>
    </w:lvl>
    <w:lvl w:ilvl="5" w:tplc="60784CDC">
      <w:numFmt w:val="bullet"/>
      <w:lvlText w:val="•"/>
      <w:lvlJc w:val="left"/>
      <w:pPr>
        <w:ind w:left="6805" w:hanging="339"/>
      </w:pPr>
      <w:rPr>
        <w:rFonts w:hint="default"/>
        <w:lang w:val="pt-PT" w:eastAsia="en-US" w:bidi="ar-SA"/>
      </w:rPr>
    </w:lvl>
    <w:lvl w:ilvl="6" w:tplc="E9E80D52">
      <w:numFmt w:val="bullet"/>
      <w:lvlText w:val="•"/>
      <w:lvlJc w:val="left"/>
      <w:pPr>
        <w:ind w:left="7826" w:hanging="339"/>
      </w:pPr>
      <w:rPr>
        <w:rFonts w:hint="default"/>
        <w:lang w:val="pt-PT" w:eastAsia="en-US" w:bidi="ar-SA"/>
      </w:rPr>
    </w:lvl>
    <w:lvl w:ilvl="7" w:tplc="5D8C39D2">
      <w:numFmt w:val="bullet"/>
      <w:lvlText w:val="•"/>
      <w:lvlJc w:val="left"/>
      <w:pPr>
        <w:ind w:left="8847" w:hanging="339"/>
      </w:pPr>
      <w:rPr>
        <w:rFonts w:hint="default"/>
        <w:lang w:val="pt-PT" w:eastAsia="en-US" w:bidi="ar-SA"/>
      </w:rPr>
    </w:lvl>
    <w:lvl w:ilvl="8" w:tplc="8E106ADA">
      <w:numFmt w:val="bullet"/>
      <w:lvlText w:val="•"/>
      <w:lvlJc w:val="left"/>
      <w:pPr>
        <w:ind w:left="9868" w:hanging="339"/>
      </w:pPr>
      <w:rPr>
        <w:rFonts w:hint="default"/>
        <w:lang w:val="pt-PT" w:eastAsia="en-US" w:bidi="ar-SA"/>
      </w:rPr>
    </w:lvl>
  </w:abstractNum>
  <w:abstractNum w:abstractNumId="82" w15:restartNumberingAfterBreak="0">
    <w:nsid w:val="766E2B61"/>
    <w:multiLevelType w:val="multilevel"/>
    <w:tmpl w:val="D9624740"/>
    <w:lvl w:ilvl="0">
      <w:start w:val="1"/>
      <w:numFmt w:val="decimal"/>
      <w:lvlText w:val="%1."/>
      <w:lvlJc w:val="left"/>
      <w:pPr>
        <w:ind w:left="846" w:hanging="846"/>
      </w:pPr>
      <w:rPr>
        <w:rFonts w:ascii="Arial" w:eastAsia="Times New Roman" w:hAnsi="Arial" w:cs="Arial" w:hint="default"/>
        <w:b/>
        <w:bCs/>
        <w:w w:val="100"/>
        <w:sz w:val="24"/>
        <w:szCs w:val="24"/>
        <w:lang w:val="pt-PT" w:eastAsia="en-US" w:bidi="ar-SA"/>
      </w:rPr>
    </w:lvl>
    <w:lvl w:ilvl="1">
      <w:start w:val="1"/>
      <w:numFmt w:val="decimal"/>
      <w:lvlText w:val="%1.%2."/>
      <w:lvlJc w:val="left"/>
      <w:pPr>
        <w:ind w:left="2637" w:hanging="793"/>
      </w:pPr>
      <w:rPr>
        <w:rFonts w:hint="default"/>
        <w:b/>
        <w:bCs/>
        <w:w w:val="100"/>
        <w:lang w:val="pt-PT" w:eastAsia="en-US" w:bidi="ar-SA"/>
      </w:rPr>
    </w:lvl>
    <w:lvl w:ilvl="2">
      <w:start w:val="1"/>
      <w:numFmt w:val="decimal"/>
      <w:lvlText w:val="%1.%2.%3"/>
      <w:lvlJc w:val="left"/>
      <w:pPr>
        <w:ind w:left="592" w:hanging="793"/>
      </w:pPr>
      <w:rPr>
        <w:rFonts w:ascii="Arial Narrow" w:eastAsia="Arial Narrow" w:hAnsi="Arial Narrow" w:cs="Arial Narrow" w:hint="default"/>
        <w:w w:val="100"/>
        <w:sz w:val="22"/>
        <w:szCs w:val="22"/>
        <w:lang w:val="pt-PT" w:eastAsia="en-US" w:bidi="ar-SA"/>
      </w:rPr>
    </w:lvl>
    <w:lvl w:ilvl="3">
      <w:numFmt w:val="bullet"/>
      <w:lvlText w:val="•"/>
      <w:lvlJc w:val="left"/>
      <w:pPr>
        <w:ind w:left="3530" w:hanging="793"/>
      </w:pPr>
      <w:rPr>
        <w:rFonts w:hint="default"/>
        <w:lang w:val="pt-PT" w:eastAsia="en-US" w:bidi="ar-SA"/>
      </w:rPr>
    </w:lvl>
    <w:lvl w:ilvl="4">
      <w:numFmt w:val="bullet"/>
      <w:lvlText w:val="•"/>
      <w:lvlJc w:val="left"/>
      <w:pPr>
        <w:ind w:left="4575" w:hanging="793"/>
      </w:pPr>
      <w:rPr>
        <w:rFonts w:hint="default"/>
        <w:lang w:val="pt-PT" w:eastAsia="en-US" w:bidi="ar-SA"/>
      </w:rPr>
    </w:lvl>
    <w:lvl w:ilvl="5">
      <w:numFmt w:val="bullet"/>
      <w:lvlText w:val="•"/>
      <w:lvlJc w:val="left"/>
      <w:pPr>
        <w:ind w:left="5620" w:hanging="793"/>
      </w:pPr>
      <w:rPr>
        <w:rFonts w:hint="default"/>
        <w:lang w:val="pt-PT" w:eastAsia="en-US" w:bidi="ar-SA"/>
      </w:rPr>
    </w:lvl>
    <w:lvl w:ilvl="6">
      <w:numFmt w:val="bullet"/>
      <w:lvlText w:val="•"/>
      <w:lvlJc w:val="left"/>
      <w:pPr>
        <w:ind w:left="6665" w:hanging="793"/>
      </w:pPr>
      <w:rPr>
        <w:rFonts w:hint="default"/>
        <w:lang w:val="pt-PT" w:eastAsia="en-US" w:bidi="ar-SA"/>
      </w:rPr>
    </w:lvl>
    <w:lvl w:ilvl="7">
      <w:numFmt w:val="bullet"/>
      <w:lvlText w:val="•"/>
      <w:lvlJc w:val="left"/>
      <w:pPr>
        <w:ind w:left="7710" w:hanging="793"/>
      </w:pPr>
      <w:rPr>
        <w:rFonts w:hint="default"/>
        <w:lang w:val="pt-PT" w:eastAsia="en-US" w:bidi="ar-SA"/>
      </w:rPr>
    </w:lvl>
    <w:lvl w:ilvl="8">
      <w:numFmt w:val="bullet"/>
      <w:lvlText w:val="•"/>
      <w:lvlJc w:val="left"/>
      <w:pPr>
        <w:ind w:left="8756" w:hanging="793"/>
      </w:pPr>
      <w:rPr>
        <w:rFonts w:hint="default"/>
        <w:lang w:val="pt-PT" w:eastAsia="en-US" w:bidi="ar-SA"/>
      </w:rPr>
    </w:lvl>
  </w:abstractNum>
  <w:abstractNum w:abstractNumId="83" w15:restartNumberingAfterBreak="0">
    <w:nsid w:val="77EB47D1"/>
    <w:multiLevelType w:val="hybridMultilevel"/>
    <w:tmpl w:val="E34ECFA8"/>
    <w:lvl w:ilvl="0" w:tplc="F3EA071C">
      <w:start w:val="1"/>
      <w:numFmt w:val="decimal"/>
      <w:lvlText w:val="%1."/>
      <w:lvlJc w:val="left"/>
      <w:pPr>
        <w:ind w:left="810" w:hanging="708"/>
      </w:pPr>
      <w:rPr>
        <w:rFonts w:ascii="Arial" w:eastAsia="Arial" w:hAnsi="Arial" w:cs="Arial" w:hint="default"/>
        <w:b/>
        <w:bCs/>
        <w:spacing w:val="-27"/>
        <w:w w:val="99"/>
        <w:sz w:val="24"/>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84" w15:restartNumberingAfterBreak="0">
    <w:nsid w:val="79D66032"/>
    <w:multiLevelType w:val="hybridMultilevel"/>
    <w:tmpl w:val="4010FFAE"/>
    <w:lvl w:ilvl="0" w:tplc="40243ABA">
      <w:start w:val="1"/>
      <w:numFmt w:val="lowerLetter"/>
      <w:lvlText w:val="%1)"/>
      <w:lvlJc w:val="left"/>
      <w:pPr>
        <w:ind w:left="102" w:hanging="281"/>
      </w:pPr>
      <w:rPr>
        <w:rFonts w:ascii="Arial" w:eastAsia="Arial" w:hAnsi="Arial" w:cs="Arial" w:hint="default"/>
        <w:spacing w:val="-3"/>
        <w:w w:val="99"/>
        <w:sz w:val="24"/>
        <w:szCs w:val="24"/>
      </w:rPr>
    </w:lvl>
    <w:lvl w:ilvl="1" w:tplc="63D0AC10">
      <w:start w:val="1"/>
      <w:numFmt w:val="decimal"/>
      <w:lvlText w:val="(%2)"/>
      <w:lvlJc w:val="left"/>
      <w:pPr>
        <w:ind w:left="222" w:hanging="331"/>
      </w:pPr>
      <w:rPr>
        <w:rFonts w:ascii="Arial" w:eastAsia="Arial" w:hAnsi="Arial" w:cs="Arial" w:hint="default"/>
        <w:w w:val="100"/>
        <w:sz w:val="22"/>
        <w:szCs w:val="22"/>
      </w:rPr>
    </w:lvl>
    <w:lvl w:ilvl="2" w:tplc="834C6632">
      <w:numFmt w:val="bullet"/>
      <w:lvlText w:val="•"/>
      <w:lvlJc w:val="left"/>
      <w:pPr>
        <w:ind w:left="1164" w:hanging="331"/>
      </w:pPr>
    </w:lvl>
    <w:lvl w:ilvl="3" w:tplc="FA30A812">
      <w:numFmt w:val="bullet"/>
      <w:lvlText w:val="•"/>
      <w:lvlJc w:val="left"/>
      <w:pPr>
        <w:ind w:left="2108" w:hanging="331"/>
      </w:pPr>
    </w:lvl>
    <w:lvl w:ilvl="4" w:tplc="566E384C">
      <w:numFmt w:val="bullet"/>
      <w:lvlText w:val="•"/>
      <w:lvlJc w:val="left"/>
      <w:pPr>
        <w:ind w:left="3053" w:hanging="331"/>
      </w:pPr>
    </w:lvl>
    <w:lvl w:ilvl="5" w:tplc="17AEBDB4">
      <w:numFmt w:val="bullet"/>
      <w:lvlText w:val="•"/>
      <w:lvlJc w:val="left"/>
      <w:pPr>
        <w:ind w:left="3997" w:hanging="331"/>
      </w:pPr>
    </w:lvl>
    <w:lvl w:ilvl="6" w:tplc="21B69486">
      <w:numFmt w:val="bullet"/>
      <w:lvlText w:val="•"/>
      <w:lvlJc w:val="left"/>
      <w:pPr>
        <w:ind w:left="4941" w:hanging="331"/>
      </w:pPr>
    </w:lvl>
    <w:lvl w:ilvl="7" w:tplc="593A98F4">
      <w:numFmt w:val="bullet"/>
      <w:lvlText w:val="•"/>
      <w:lvlJc w:val="left"/>
      <w:pPr>
        <w:ind w:left="5886" w:hanging="331"/>
      </w:pPr>
    </w:lvl>
    <w:lvl w:ilvl="8" w:tplc="5FE2DAE0">
      <w:numFmt w:val="bullet"/>
      <w:lvlText w:val="•"/>
      <w:lvlJc w:val="left"/>
      <w:pPr>
        <w:ind w:left="6830" w:hanging="331"/>
      </w:pPr>
    </w:lvl>
  </w:abstractNum>
  <w:abstractNum w:abstractNumId="85" w15:restartNumberingAfterBreak="0">
    <w:nsid w:val="7BA378B6"/>
    <w:multiLevelType w:val="multilevel"/>
    <w:tmpl w:val="E8DA834C"/>
    <w:lvl w:ilvl="0">
      <w:start w:val="1"/>
      <w:numFmt w:val="upperRoman"/>
      <w:lvlText w:val="%1"/>
      <w:lvlJc w:val="left"/>
      <w:pPr>
        <w:ind w:left="1833" w:hanging="135"/>
      </w:pPr>
      <w:rPr>
        <w:rFonts w:ascii="Arial" w:eastAsia="Arial" w:hAnsi="Arial" w:cs="Arial" w:hint="default"/>
        <w:b/>
        <w:bCs/>
        <w:i w:val="0"/>
        <w:iCs w:val="0"/>
        <w:spacing w:val="0"/>
        <w:w w:val="86"/>
        <w:sz w:val="24"/>
        <w:szCs w:val="24"/>
        <w:lang w:val="pt-PT" w:eastAsia="en-US" w:bidi="ar-SA"/>
      </w:rPr>
    </w:lvl>
    <w:lvl w:ilvl="1">
      <w:start w:val="1"/>
      <w:numFmt w:val="decimal"/>
      <w:lvlText w:val="%2."/>
      <w:lvlJc w:val="left"/>
      <w:pPr>
        <w:ind w:left="1699" w:hanging="279"/>
      </w:pPr>
      <w:rPr>
        <w:rFonts w:ascii="Microsoft Sans Serif" w:eastAsia="Microsoft Sans Serif" w:hAnsi="Microsoft Sans Serif" w:cs="Microsoft Sans Serif" w:hint="default"/>
        <w:b w:val="0"/>
        <w:bCs w:val="0"/>
        <w:i w:val="0"/>
        <w:iCs w:val="0"/>
        <w:spacing w:val="0"/>
        <w:w w:val="100"/>
        <w:sz w:val="24"/>
        <w:szCs w:val="24"/>
        <w:lang w:val="pt-PT" w:eastAsia="en-US" w:bidi="ar-SA"/>
      </w:rPr>
    </w:lvl>
    <w:lvl w:ilvl="2">
      <w:start w:val="1"/>
      <w:numFmt w:val="decimal"/>
      <w:lvlText w:val="%2.%3."/>
      <w:lvlJc w:val="left"/>
      <w:pPr>
        <w:ind w:left="1699" w:hanging="485"/>
      </w:pPr>
      <w:rPr>
        <w:rFonts w:ascii="Microsoft Sans Serif" w:eastAsia="Microsoft Sans Serif" w:hAnsi="Microsoft Sans Serif" w:cs="Microsoft Sans Serif" w:hint="default"/>
        <w:b w:val="0"/>
        <w:bCs w:val="0"/>
        <w:i w:val="0"/>
        <w:iCs w:val="0"/>
        <w:spacing w:val="0"/>
        <w:w w:val="100"/>
        <w:sz w:val="24"/>
        <w:szCs w:val="24"/>
        <w:lang w:val="pt-PT" w:eastAsia="en-US" w:bidi="ar-SA"/>
      </w:rPr>
    </w:lvl>
    <w:lvl w:ilvl="3">
      <w:numFmt w:val="bullet"/>
      <w:lvlText w:val="•"/>
      <w:lvlJc w:val="left"/>
      <w:pPr>
        <w:ind w:left="4078" w:hanging="485"/>
      </w:pPr>
      <w:rPr>
        <w:rFonts w:hint="default"/>
        <w:lang w:val="pt-PT" w:eastAsia="en-US" w:bidi="ar-SA"/>
      </w:rPr>
    </w:lvl>
    <w:lvl w:ilvl="4">
      <w:numFmt w:val="bullet"/>
      <w:lvlText w:val="•"/>
      <w:lvlJc w:val="left"/>
      <w:pPr>
        <w:ind w:left="5197" w:hanging="485"/>
      </w:pPr>
      <w:rPr>
        <w:rFonts w:hint="default"/>
        <w:lang w:val="pt-PT" w:eastAsia="en-US" w:bidi="ar-SA"/>
      </w:rPr>
    </w:lvl>
    <w:lvl w:ilvl="5">
      <w:numFmt w:val="bullet"/>
      <w:lvlText w:val="•"/>
      <w:lvlJc w:val="left"/>
      <w:pPr>
        <w:ind w:left="6316" w:hanging="485"/>
      </w:pPr>
      <w:rPr>
        <w:rFonts w:hint="default"/>
        <w:lang w:val="pt-PT" w:eastAsia="en-US" w:bidi="ar-SA"/>
      </w:rPr>
    </w:lvl>
    <w:lvl w:ilvl="6">
      <w:numFmt w:val="bullet"/>
      <w:lvlText w:val="•"/>
      <w:lvlJc w:val="left"/>
      <w:pPr>
        <w:ind w:left="7435" w:hanging="485"/>
      </w:pPr>
      <w:rPr>
        <w:rFonts w:hint="default"/>
        <w:lang w:val="pt-PT" w:eastAsia="en-US" w:bidi="ar-SA"/>
      </w:rPr>
    </w:lvl>
    <w:lvl w:ilvl="7">
      <w:numFmt w:val="bullet"/>
      <w:lvlText w:val="•"/>
      <w:lvlJc w:val="left"/>
      <w:pPr>
        <w:ind w:left="8554" w:hanging="485"/>
      </w:pPr>
      <w:rPr>
        <w:rFonts w:hint="default"/>
        <w:lang w:val="pt-PT" w:eastAsia="en-US" w:bidi="ar-SA"/>
      </w:rPr>
    </w:lvl>
    <w:lvl w:ilvl="8">
      <w:numFmt w:val="bullet"/>
      <w:lvlText w:val="•"/>
      <w:lvlJc w:val="left"/>
      <w:pPr>
        <w:ind w:left="9673" w:hanging="485"/>
      </w:pPr>
      <w:rPr>
        <w:rFonts w:hint="default"/>
        <w:lang w:val="pt-PT" w:eastAsia="en-US" w:bidi="ar-SA"/>
      </w:rPr>
    </w:lvl>
  </w:abstractNum>
  <w:num w:numId="1" w16cid:durableId="1407923597">
    <w:abstractNumId w:val="82"/>
  </w:num>
  <w:num w:numId="2" w16cid:durableId="316348796">
    <w:abstractNumId w:val="71"/>
  </w:num>
  <w:num w:numId="3" w16cid:durableId="1985425045">
    <w:abstractNumId w:val="40"/>
  </w:num>
  <w:num w:numId="4" w16cid:durableId="752973912">
    <w:abstractNumId w:val="34"/>
  </w:num>
  <w:num w:numId="5" w16cid:durableId="168522878">
    <w:abstractNumId w:val="36"/>
  </w:num>
  <w:num w:numId="6" w16cid:durableId="1696037404">
    <w:abstractNumId w:val="66"/>
  </w:num>
  <w:num w:numId="7" w16cid:durableId="333609101">
    <w:abstractNumId w:val="61"/>
  </w:num>
  <w:num w:numId="8" w16cid:durableId="142162522">
    <w:abstractNumId w:val="63"/>
  </w:num>
  <w:num w:numId="9" w16cid:durableId="1453287345">
    <w:abstractNumId w:val="83"/>
  </w:num>
  <w:num w:numId="10" w16cid:durableId="842473959">
    <w:abstractNumId w:val="62"/>
  </w:num>
  <w:num w:numId="11" w16cid:durableId="112479587">
    <w:abstractNumId w:val="37"/>
  </w:num>
  <w:num w:numId="12" w16cid:durableId="527303864">
    <w:abstractNumId w:val="22"/>
  </w:num>
  <w:num w:numId="13" w16cid:durableId="2048330082">
    <w:abstractNumId w:val="28"/>
  </w:num>
  <w:num w:numId="14" w16cid:durableId="12608433">
    <w:abstractNumId w:val="6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5" w16cid:durableId="1926455780">
    <w:abstractNumId w:val="6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2934075">
    <w:abstractNumId w:val="36"/>
    <w:lvlOverride w:ilvl="0">
      <w:startOverride w:val="1"/>
    </w:lvlOverride>
    <w:lvlOverride w:ilvl="1"/>
    <w:lvlOverride w:ilvl="2"/>
    <w:lvlOverride w:ilvl="3"/>
    <w:lvlOverride w:ilvl="4"/>
    <w:lvlOverride w:ilvl="5"/>
    <w:lvlOverride w:ilvl="6"/>
    <w:lvlOverride w:ilvl="7"/>
    <w:lvlOverride w:ilvl="8"/>
  </w:num>
  <w:num w:numId="17" w16cid:durableId="500464483">
    <w:abstractNumId w:val="34"/>
    <w:lvlOverride w:ilvl="0">
      <w:startOverride w:val="1"/>
    </w:lvlOverride>
    <w:lvlOverride w:ilvl="1"/>
    <w:lvlOverride w:ilvl="2"/>
    <w:lvlOverride w:ilvl="3"/>
    <w:lvlOverride w:ilvl="4"/>
    <w:lvlOverride w:ilvl="5"/>
    <w:lvlOverride w:ilvl="6"/>
    <w:lvlOverride w:ilvl="7"/>
    <w:lvlOverride w:ilvl="8"/>
  </w:num>
  <w:num w:numId="18" w16cid:durableId="1099988195">
    <w:abstractNumId w:val="83"/>
    <w:lvlOverride w:ilvl="0">
      <w:startOverride w:val="1"/>
    </w:lvlOverride>
    <w:lvlOverride w:ilvl="1"/>
    <w:lvlOverride w:ilvl="2"/>
    <w:lvlOverride w:ilvl="3"/>
    <w:lvlOverride w:ilvl="4"/>
    <w:lvlOverride w:ilvl="5"/>
    <w:lvlOverride w:ilvl="6"/>
    <w:lvlOverride w:ilvl="7"/>
    <w:lvlOverride w:ilvl="8"/>
  </w:num>
  <w:num w:numId="19" w16cid:durableId="2006584987">
    <w:abstractNumId w:val="63"/>
    <w:lvlOverride w:ilvl="0">
      <w:startOverride w:val="1"/>
    </w:lvlOverride>
    <w:lvlOverride w:ilvl="1"/>
    <w:lvlOverride w:ilvl="2"/>
    <w:lvlOverride w:ilvl="3"/>
    <w:lvlOverride w:ilvl="4"/>
    <w:lvlOverride w:ilvl="5"/>
    <w:lvlOverride w:ilvl="6"/>
    <w:lvlOverride w:ilvl="7"/>
    <w:lvlOverride w:ilvl="8"/>
  </w:num>
  <w:num w:numId="20" w16cid:durableId="802623805">
    <w:abstractNumId w:val="61"/>
    <w:lvlOverride w:ilvl="0">
      <w:startOverride w:val="1"/>
    </w:lvlOverride>
    <w:lvlOverride w:ilvl="1"/>
    <w:lvlOverride w:ilvl="2"/>
    <w:lvlOverride w:ilvl="3"/>
    <w:lvlOverride w:ilvl="4"/>
    <w:lvlOverride w:ilvl="5"/>
    <w:lvlOverride w:ilvl="6"/>
    <w:lvlOverride w:ilvl="7"/>
    <w:lvlOverride w:ilvl="8"/>
  </w:num>
  <w:num w:numId="21" w16cid:durableId="182420020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244650">
    <w:abstractNumId w:val="84"/>
  </w:num>
  <w:num w:numId="23" w16cid:durableId="1950315868">
    <w:abstractNumId w:val="74"/>
  </w:num>
  <w:num w:numId="24" w16cid:durableId="1050955834">
    <w:abstractNumId w:val="49"/>
  </w:num>
  <w:num w:numId="25" w16cid:durableId="808743351">
    <w:abstractNumId w:val="59"/>
  </w:num>
  <w:num w:numId="26" w16cid:durableId="1090783722">
    <w:abstractNumId w:val="8"/>
  </w:num>
  <w:num w:numId="27" w16cid:durableId="120267299">
    <w:abstractNumId w:val="29"/>
  </w:num>
  <w:num w:numId="28" w16cid:durableId="276722784">
    <w:abstractNumId w:val="7"/>
  </w:num>
  <w:num w:numId="29" w16cid:durableId="1605376912">
    <w:abstractNumId w:val="68"/>
  </w:num>
  <w:num w:numId="30" w16cid:durableId="98961403">
    <w:abstractNumId w:val="75"/>
  </w:num>
  <w:num w:numId="31" w16cid:durableId="181286524">
    <w:abstractNumId w:val="9"/>
  </w:num>
  <w:num w:numId="32" w16cid:durableId="1296595024">
    <w:abstractNumId w:val="5"/>
  </w:num>
  <w:num w:numId="33" w16cid:durableId="1661691069">
    <w:abstractNumId w:val="51"/>
  </w:num>
  <w:num w:numId="34" w16cid:durableId="1864129437">
    <w:abstractNumId w:val="55"/>
  </w:num>
  <w:num w:numId="35" w16cid:durableId="2060737045">
    <w:abstractNumId w:val="0"/>
  </w:num>
  <w:num w:numId="36" w16cid:durableId="586498802">
    <w:abstractNumId w:val="12"/>
  </w:num>
  <w:num w:numId="37" w16cid:durableId="876041747">
    <w:abstractNumId w:val="27"/>
  </w:num>
  <w:num w:numId="38" w16cid:durableId="1544125989">
    <w:abstractNumId w:val="21"/>
  </w:num>
  <w:num w:numId="39" w16cid:durableId="492330374">
    <w:abstractNumId w:val="72"/>
  </w:num>
  <w:num w:numId="40" w16cid:durableId="1898784961">
    <w:abstractNumId w:val="10"/>
  </w:num>
  <w:num w:numId="41" w16cid:durableId="1035619028">
    <w:abstractNumId w:val="16"/>
  </w:num>
  <w:num w:numId="42" w16cid:durableId="669408395">
    <w:abstractNumId w:val="78"/>
  </w:num>
  <w:num w:numId="43" w16cid:durableId="937955023">
    <w:abstractNumId w:val="70"/>
  </w:num>
  <w:num w:numId="44" w16cid:durableId="27024954">
    <w:abstractNumId w:val="52"/>
  </w:num>
  <w:num w:numId="45" w16cid:durableId="2092579053">
    <w:abstractNumId w:val="11"/>
  </w:num>
  <w:num w:numId="46" w16cid:durableId="976032095">
    <w:abstractNumId w:val="20"/>
  </w:num>
  <w:num w:numId="47" w16cid:durableId="1268999696">
    <w:abstractNumId w:val="3"/>
  </w:num>
  <w:num w:numId="48" w16cid:durableId="2101246729">
    <w:abstractNumId w:val="38"/>
  </w:num>
  <w:num w:numId="49" w16cid:durableId="1197962098">
    <w:abstractNumId w:val="45"/>
  </w:num>
  <w:num w:numId="50" w16cid:durableId="1144347906">
    <w:abstractNumId w:val="14"/>
  </w:num>
  <w:num w:numId="51" w16cid:durableId="1155217172">
    <w:abstractNumId w:val="57"/>
  </w:num>
  <w:num w:numId="52" w16cid:durableId="805003939">
    <w:abstractNumId w:val="4"/>
  </w:num>
  <w:num w:numId="53" w16cid:durableId="2103261670">
    <w:abstractNumId w:val="41"/>
  </w:num>
  <w:num w:numId="54" w16cid:durableId="1227717114">
    <w:abstractNumId w:val="6"/>
  </w:num>
  <w:num w:numId="55" w16cid:durableId="586614528">
    <w:abstractNumId w:val="23"/>
  </w:num>
  <w:num w:numId="56" w16cid:durableId="38365984">
    <w:abstractNumId w:val="33"/>
  </w:num>
  <w:num w:numId="57" w16cid:durableId="962418390">
    <w:abstractNumId w:val="42"/>
  </w:num>
  <w:num w:numId="58" w16cid:durableId="398360177">
    <w:abstractNumId w:val="13"/>
  </w:num>
  <w:num w:numId="59" w16cid:durableId="1148667462">
    <w:abstractNumId w:val="35"/>
  </w:num>
  <w:num w:numId="60" w16cid:durableId="256334802">
    <w:abstractNumId w:val="46"/>
  </w:num>
  <w:num w:numId="61" w16cid:durableId="843010749">
    <w:abstractNumId w:val="64"/>
  </w:num>
  <w:num w:numId="62" w16cid:durableId="1142963167">
    <w:abstractNumId w:val="76"/>
  </w:num>
  <w:num w:numId="63" w16cid:durableId="529219100">
    <w:abstractNumId w:val="25"/>
  </w:num>
  <w:num w:numId="64" w16cid:durableId="1848867339">
    <w:abstractNumId w:val="69"/>
  </w:num>
  <w:num w:numId="65" w16cid:durableId="554901738">
    <w:abstractNumId w:val="26"/>
  </w:num>
  <w:num w:numId="66" w16cid:durableId="836457421">
    <w:abstractNumId w:val="18"/>
  </w:num>
  <w:num w:numId="67" w16cid:durableId="1853177895">
    <w:abstractNumId w:val="1"/>
  </w:num>
  <w:num w:numId="68" w16cid:durableId="130024442">
    <w:abstractNumId w:val="15"/>
  </w:num>
  <w:num w:numId="69" w16cid:durableId="150559129">
    <w:abstractNumId w:val="2"/>
  </w:num>
  <w:num w:numId="70" w16cid:durableId="1988973392">
    <w:abstractNumId w:val="19"/>
  </w:num>
  <w:num w:numId="71" w16cid:durableId="245892945">
    <w:abstractNumId w:val="44"/>
  </w:num>
  <w:num w:numId="72" w16cid:durableId="918057716">
    <w:abstractNumId w:val="17"/>
  </w:num>
  <w:num w:numId="73" w16cid:durableId="564492212">
    <w:abstractNumId w:val="31"/>
  </w:num>
  <w:num w:numId="74" w16cid:durableId="391999534">
    <w:abstractNumId w:val="50"/>
  </w:num>
  <w:num w:numId="75" w16cid:durableId="2128352098">
    <w:abstractNumId w:val="4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47448936">
    <w:abstractNumId w:val="67"/>
  </w:num>
  <w:num w:numId="77" w16cid:durableId="885069182">
    <w:abstractNumId w:val="43"/>
  </w:num>
  <w:num w:numId="78" w16cid:durableId="1453868330">
    <w:abstractNumId w:val="56"/>
  </w:num>
  <w:num w:numId="79" w16cid:durableId="1038166018">
    <w:abstractNumId w:val="32"/>
  </w:num>
  <w:num w:numId="80" w16cid:durableId="1522158816">
    <w:abstractNumId w:val="65"/>
  </w:num>
  <w:num w:numId="81" w16cid:durableId="606349487">
    <w:abstractNumId w:val="80"/>
  </w:num>
  <w:num w:numId="82" w16cid:durableId="577443510">
    <w:abstractNumId w:val="53"/>
  </w:num>
  <w:num w:numId="83" w16cid:durableId="406657287">
    <w:abstractNumId w:val="77"/>
  </w:num>
  <w:num w:numId="84" w16cid:durableId="1396664666">
    <w:abstractNumId w:val="81"/>
  </w:num>
  <w:num w:numId="85" w16cid:durableId="356195859">
    <w:abstractNumId w:val="30"/>
  </w:num>
  <w:num w:numId="86" w16cid:durableId="508569839">
    <w:abstractNumId w:val="85"/>
  </w:num>
  <w:num w:numId="87" w16cid:durableId="695346541">
    <w:abstractNumId w:val="24"/>
  </w:num>
  <w:num w:numId="88" w16cid:durableId="710612951">
    <w:abstractNumId w:val="48"/>
  </w:num>
  <w:num w:numId="89" w16cid:durableId="1624535145">
    <w:abstractNumId w:val="54"/>
  </w:num>
  <w:num w:numId="90" w16cid:durableId="1205169607">
    <w:abstractNumId w:val="73"/>
  </w:num>
  <w:num w:numId="91" w16cid:durableId="432747519">
    <w:abstractNumId w:val="79"/>
  </w:num>
  <w:num w:numId="92" w16cid:durableId="1552883472">
    <w:abstractNumId w:val="58"/>
  </w:num>
  <w:num w:numId="93" w16cid:durableId="1708679699">
    <w:abstractNumId w:val="39"/>
  </w:num>
  <w:num w:numId="94" w16cid:durableId="785345131">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8C7"/>
    <w:rsid w:val="00006870"/>
    <w:rsid w:val="00126AC9"/>
    <w:rsid w:val="001460D0"/>
    <w:rsid w:val="001858C7"/>
    <w:rsid w:val="00196F3F"/>
    <w:rsid w:val="002231FA"/>
    <w:rsid w:val="00304E0E"/>
    <w:rsid w:val="00323F37"/>
    <w:rsid w:val="00357364"/>
    <w:rsid w:val="003A03E8"/>
    <w:rsid w:val="00403A2C"/>
    <w:rsid w:val="00461F47"/>
    <w:rsid w:val="004975A0"/>
    <w:rsid w:val="004D1F33"/>
    <w:rsid w:val="004E095E"/>
    <w:rsid w:val="004F1EEC"/>
    <w:rsid w:val="00547843"/>
    <w:rsid w:val="005B4D77"/>
    <w:rsid w:val="006074FC"/>
    <w:rsid w:val="00613505"/>
    <w:rsid w:val="006552EE"/>
    <w:rsid w:val="006925F2"/>
    <w:rsid w:val="006D0031"/>
    <w:rsid w:val="00726695"/>
    <w:rsid w:val="007534E6"/>
    <w:rsid w:val="007622BD"/>
    <w:rsid w:val="007D3C03"/>
    <w:rsid w:val="007D642E"/>
    <w:rsid w:val="00831014"/>
    <w:rsid w:val="00834860"/>
    <w:rsid w:val="00847D74"/>
    <w:rsid w:val="008F4869"/>
    <w:rsid w:val="00904DDF"/>
    <w:rsid w:val="00950C9A"/>
    <w:rsid w:val="0096165F"/>
    <w:rsid w:val="009837C2"/>
    <w:rsid w:val="009947F3"/>
    <w:rsid w:val="009A69E6"/>
    <w:rsid w:val="009B36AB"/>
    <w:rsid w:val="009D314E"/>
    <w:rsid w:val="00A1472D"/>
    <w:rsid w:val="00A41255"/>
    <w:rsid w:val="00A90C22"/>
    <w:rsid w:val="00AB448D"/>
    <w:rsid w:val="00B1008C"/>
    <w:rsid w:val="00B64C50"/>
    <w:rsid w:val="00B67774"/>
    <w:rsid w:val="00BC4ABB"/>
    <w:rsid w:val="00BE4FE2"/>
    <w:rsid w:val="00BE7732"/>
    <w:rsid w:val="00BF2D28"/>
    <w:rsid w:val="00C34448"/>
    <w:rsid w:val="00C91803"/>
    <w:rsid w:val="00D20B1C"/>
    <w:rsid w:val="00D33FEC"/>
    <w:rsid w:val="00E13926"/>
    <w:rsid w:val="00E352CA"/>
    <w:rsid w:val="00E6420E"/>
    <w:rsid w:val="00E816E5"/>
    <w:rsid w:val="00EB7DD2"/>
    <w:rsid w:val="00ED0353"/>
    <w:rsid w:val="00F154DF"/>
    <w:rsid w:val="00F522DC"/>
    <w:rsid w:val="00F9158A"/>
    <w:rsid w:val="00FB687C"/>
    <w:rsid w:val="00FD28DA"/>
    <w:rsid w:val="00FE53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CCB5F"/>
  <w15:docId w15:val="{FFBAE535-411B-4763-818F-821CF7B5C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6074FC"/>
    <w:pPr>
      <w:widowControl w:val="0"/>
      <w:autoSpaceDE w:val="0"/>
      <w:autoSpaceDN w:val="0"/>
      <w:spacing w:after="0" w:line="240" w:lineRule="auto"/>
      <w:ind w:left="592"/>
      <w:outlineLvl w:val="0"/>
    </w:pPr>
    <w:rPr>
      <w:rFonts w:ascii="Arial Narrow" w:eastAsia="Arial Narrow" w:hAnsi="Arial Narrow" w:cs="Arial Narrow"/>
      <w:b/>
      <w:bCs/>
      <w:lang w:val="pt-PT"/>
    </w:rPr>
  </w:style>
  <w:style w:type="paragraph" w:styleId="Ttulo2">
    <w:name w:val="heading 2"/>
    <w:basedOn w:val="Normal"/>
    <w:link w:val="Ttulo2Char"/>
    <w:uiPriority w:val="9"/>
    <w:unhideWhenUsed/>
    <w:qFormat/>
    <w:rsid w:val="006074FC"/>
    <w:pPr>
      <w:widowControl w:val="0"/>
      <w:autoSpaceDE w:val="0"/>
      <w:autoSpaceDN w:val="0"/>
      <w:spacing w:after="0" w:line="240" w:lineRule="auto"/>
      <w:ind w:left="1313"/>
      <w:jc w:val="center"/>
      <w:outlineLvl w:val="1"/>
    </w:pPr>
    <w:rPr>
      <w:rFonts w:ascii="Arial Narrow" w:eastAsia="Arial Narrow" w:hAnsi="Arial Narrow" w:cs="Arial Narrow"/>
      <w:b/>
      <w:bCs/>
      <w:i/>
      <w:iCs/>
      <w:lang w:val="pt-PT"/>
    </w:rPr>
  </w:style>
  <w:style w:type="paragraph" w:styleId="Ttulo3">
    <w:name w:val="heading 3"/>
    <w:basedOn w:val="Normal"/>
    <w:next w:val="Normal"/>
    <w:link w:val="Ttulo3Char"/>
    <w:uiPriority w:val="9"/>
    <w:unhideWhenUsed/>
    <w:qFormat/>
    <w:rsid w:val="006074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nhideWhenUsed/>
    <w:qFormat/>
    <w:rsid w:val="006074FC"/>
    <w:pPr>
      <w:keepNext/>
      <w:keepLines/>
      <w:spacing w:before="80" w:after="40"/>
      <w:outlineLvl w:val="3"/>
    </w:pPr>
    <w:rPr>
      <w:rFonts w:eastAsiaTheme="majorEastAsia" w:cstheme="majorBidi"/>
      <w:i/>
      <w:iCs/>
      <w:color w:val="365F91" w:themeColor="accent1" w:themeShade="BF"/>
    </w:rPr>
  </w:style>
  <w:style w:type="paragraph" w:styleId="Ttulo5">
    <w:name w:val="heading 5"/>
    <w:basedOn w:val="Normal"/>
    <w:next w:val="Normal"/>
    <w:link w:val="Ttulo5Char"/>
    <w:unhideWhenUsed/>
    <w:qFormat/>
    <w:rsid w:val="006074FC"/>
    <w:pPr>
      <w:keepNext/>
      <w:keepLines/>
      <w:spacing w:before="80" w:after="40"/>
      <w:outlineLvl w:val="4"/>
    </w:pPr>
    <w:rPr>
      <w:rFonts w:eastAsiaTheme="majorEastAsia" w:cstheme="majorBidi"/>
      <w:color w:val="365F91" w:themeColor="accent1" w:themeShade="BF"/>
    </w:rPr>
  </w:style>
  <w:style w:type="paragraph" w:styleId="Ttulo6">
    <w:name w:val="heading 6"/>
    <w:basedOn w:val="Normal"/>
    <w:next w:val="Normal"/>
    <w:link w:val="Ttulo6Char"/>
    <w:unhideWhenUsed/>
    <w:qFormat/>
    <w:rsid w:val="006074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nhideWhenUsed/>
    <w:qFormat/>
    <w:rsid w:val="006074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9"/>
    <w:unhideWhenUsed/>
    <w:qFormat/>
    <w:rsid w:val="006074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nhideWhenUsed/>
    <w:qFormat/>
    <w:rsid w:val="006074F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qFormat/>
    <w:rsid w:val="001858C7"/>
    <w:pPr>
      <w:tabs>
        <w:tab w:val="center" w:pos="4252"/>
        <w:tab w:val="right" w:pos="8504"/>
      </w:tabs>
      <w:spacing w:after="0" w:line="240" w:lineRule="auto"/>
    </w:pPr>
  </w:style>
  <w:style w:type="character" w:customStyle="1" w:styleId="CabealhoChar">
    <w:name w:val="Cabeçalho Char"/>
    <w:basedOn w:val="Fontepargpadro"/>
    <w:link w:val="Cabealho"/>
    <w:rsid w:val="001858C7"/>
  </w:style>
  <w:style w:type="paragraph" w:styleId="Rodap">
    <w:name w:val="footer"/>
    <w:basedOn w:val="Normal"/>
    <w:link w:val="RodapChar"/>
    <w:uiPriority w:val="99"/>
    <w:unhideWhenUsed/>
    <w:rsid w:val="001858C7"/>
    <w:pPr>
      <w:tabs>
        <w:tab w:val="center" w:pos="4252"/>
        <w:tab w:val="right" w:pos="8504"/>
      </w:tabs>
      <w:spacing w:after="0" w:line="240" w:lineRule="auto"/>
    </w:pPr>
  </w:style>
  <w:style w:type="character" w:customStyle="1" w:styleId="RodapChar">
    <w:name w:val="Rodapé Char"/>
    <w:basedOn w:val="Fontepargpadro"/>
    <w:link w:val="Rodap"/>
    <w:uiPriority w:val="99"/>
    <w:rsid w:val="001858C7"/>
  </w:style>
  <w:style w:type="paragraph" w:styleId="Textodebalo">
    <w:name w:val="Balloon Text"/>
    <w:basedOn w:val="Normal"/>
    <w:link w:val="TextodebaloChar"/>
    <w:uiPriority w:val="99"/>
    <w:semiHidden/>
    <w:unhideWhenUsed/>
    <w:qFormat/>
    <w:rsid w:val="001858C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858C7"/>
    <w:rPr>
      <w:rFonts w:ascii="Tahoma" w:hAnsi="Tahoma" w:cs="Tahoma"/>
      <w:sz w:val="16"/>
      <w:szCs w:val="16"/>
    </w:rPr>
  </w:style>
  <w:style w:type="character" w:customStyle="1" w:styleId="Ttulo1Char">
    <w:name w:val="Título 1 Char"/>
    <w:basedOn w:val="Fontepargpadro"/>
    <w:link w:val="Ttulo1"/>
    <w:uiPriority w:val="9"/>
    <w:qFormat/>
    <w:rsid w:val="006074FC"/>
    <w:rPr>
      <w:rFonts w:ascii="Arial Narrow" w:eastAsia="Arial Narrow" w:hAnsi="Arial Narrow" w:cs="Arial Narrow"/>
      <w:b/>
      <w:bCs/>
      <w:lang w:val="pt-PT"/>
    </w:rPr>
  </w:style>
  <w:style w:type="character" w:customStyle="1" w:styleId="Ttulo2Char">
    <w:name w:val="Título 2 Char"/>
    <w:basedOn w:val="Fontepargpadro"/>
    <w:link w:val="Ttulo2"/>
    <w:uiPriority w:val="9"/>
    <w:rsid w:val="006074FC"/>
    <w:rPr>
      <w:rFonts w:ascii="Arial Narrow" w:eastAsia="Arial Narrow" w:hAnsi="Arial Narrow" w:cs="Arial Narrow"/>
      <w:b/>
      <w:bCs/>
      <w:i/>
      <w:iCs/>
      <w:lang w:val="pt-PT"/>
    </w:rPr>
  </w:style>
  <w:style w:type="character" w:customStyle="1" w:styleId="Ttulo3Char">
    <w:name w:val="Título 3 Char"/>
    <w:basedOn w:val="Fontepargpadro"/>
    <w:link w:val="Ttulo3"/>
    <w:uiPriority w:val="9"/>
    <w:rsid w:val="006074FC"/>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rsid w:val="006074FC"/>
    <w:rPr>
      <w:rFonts w:eastAsiaTheme="majorEastAsia" w:cstheme="majorBidi"/>
      <w:i/>
      <w:iCs/>
      <w:color w:val="365F91" w:themeColor="accent1" w:themeShade="BF"/>
    </w:rPr>
  </w:style>
  <w:style w:type="character" w:customStyle="1" w:styleId="Ttulo5Char">
    <w:name w:val="Título 5 Char"/>
    <w:basedOn w:val="Fontepargpadro"/>
    <w:link w:val="Ttulo5"/>
    <w:rsid w:val="006074FC"/>
    <w:rPr>
      <w:rFonts w:eastAsiaTheme="majorEastAsia" w:cstheme="majorBidi"/>
      <w:color w:val="365F91" w:themeColor="accent1" w:themeShade="BF"/>
    </w:rPr>
  </w:style>
  <w:style w:type="character" w:customStyle="1" w:styleId="Ttulo6Char">
    <w:name w:val="Título 6 Char"/>
    <w:basedOn w:val="Fontepargpadro"/>
    <w:link w:val="Ttulo6"/>
    <w:rsid w:val="006074FC"/>
    <w:rPr>
      <w:rFonts w:eastAsiaTheme="majorEastAsia" w:cstheme="majorBidi"/>
      <w:i/>
      <w:iCs/>
      <w:color w:val="595959" w:themeColor="text1" w:themeTint="A6"/>
    </w:rPr>
  </w:style>
  <w:style w:type="character" w:customStyle="1" w:styleId="Ttulo7Char">
    <w:name w:val="Título 7 Char"/>
    <w:basedOn w:val="Fontepargpadro"/>
    <w:link w:val="Ttulo7"/>
    <w:rsid w:val="006074FC"/>
    <w:rPr>
      <w:rFonts w:eastAsiaTheme="majorEastAsia" w:cstheme="majorBidi"/>
      <w:color w:val="595959" w:themeColor="text1" w:themeTint="A6"/>
    </w:rPr>
  </w:style>
  <w:style w:type="character" w:customStyle="1" w:styleId="Ttulo8Char">
    <w:name w:val="Título 8 Char"/>
    <w:basedOn w:val="Fontepargpadro"/>
    <w:link w:val="Ttulo8"/>
    <w:uiPriority w:val="99"/>
    <w:rsid w:val="006074FC"/>
    <w:rPr>
      <w:rFonts w:eastAsiaTheme="majorEastAsia" w:cstheme="majorBidi"/>
      <w:i/>
      <w:iCs/>
      <w:color w:val="272727" w:themeColor="text1" w:themeTint="D8"/>
    </w:rPr>
  </w:style>
  <w:style w:type="character" w:customStyle="1" w:styleId="Ttulo9Char">
    <w:name w:val="Título 9 Char"/>
    <w:basedOn w:val="Fontepargpadro"/>
    <w:link w:val="Ttulo9"/>
    <w:rsid w:val="006074FC"/>
    <w:rPr>
      <w:rFonts w:eastAsiaTheme="majorEastAsia" w:cstheme="majorBidi"/>
      <w:color w:val="272727" w:themeColor="text1" w:themeTint="D8"/>
    </w:rPr>
  </w:style>
  <w:style w:type="paragraph" w:styleId="PargrafodaLista">
    <w:name w:val="List Paragraph"/>
    <w:aliases w:val="parágrafos recuados 1 (letras)"/>
    <w:basedOn w:val="Normal"/>
    <w:link w:val="PargrafodaListaChar"/>
    <w:uiPriority w:val="1"/>
    <w:qFormat/>
    <w:rsid w:val="006074FC"/>
    <w:pPr>
      <w:ind w:left="720"/>
      <w:contextualSpacing/>
    </w:pPr>
  </w:style>
  <w:style w:type="paragraph" w:customStyle="1" w:styleId="Padro">
    <w:name w:val="Padrão"/>
    <w:qFormat/>
    <w:rsid w:val="006074FC"/>
    <w:pPr>
      <w:tabs>
        <w:tab w:val="left" w:pos="708"/>
      </w:tabs>
      <w:suppressAutoHyphens/>
      <w:spacing w:after="160" w:line="259" w:lineRule="auto"/>
    </w:pPr>
    <w:rPr>
      <w:rFonts w:ascii="Times New Roman" w:eastAsia="SimSun" w:hAnsi="Times New Roman" w:cs="Mangal"/>
      <w:sz w:val="24"/>
      <w:szCs w:val="24"/>
      <w:lang w:eastAsia="zh-CN" w:bidi="hi-IN"/>
    </w:rPr>
  </w:style>
  <w:style w:type="paragraph" w:styleId="Corpodetexto">
    <w:name w:val="Body Text"/>
    <w:basedOn w:val="Normal"/>
    <w:link w:val="CorpodetextoChar"/>
    <w:uiPriority w:val="1"/>
    <w:qFormat/>
    <w:rsid w:val="006074FC"/>
    <w:pPr>
      <w:widowControl w:val="0"/>
      <w:autoSpaceDE w:val="0"/>
      <w:autoSpaceDN w:val="0"/>
      <w:spacing w:after="0" w:line="240" w:lineRule="auto"/>
    </w:pPr>
    <w:rPr>
      <w:rFonts w:ascii="Arial Narrow" w:eastAsia="Arial Narrow" w:hAnsi="Arial Narrow" w:cs="Arial Narrow"/>
      <w:lang w:val="pt-PT"/>
    </w:rPr>
  </w:style>
  <w:style w:type="character" w:customStyle="1" w:styleId="CorpodetextoChar">
    <w:name w:val="Corpo de texto Char"/>
    <w:basedOn w:val="Fontepargpadro"/>
    <w:link w:val="Corpodetexto"/>
    <w:uiPriority w:val="1"/>
    <w:rsid w:val="006074FC"/>
    <w:rPr>
      <w:rFonts w:ascii="Arial Narrow" w:eastAsia="Arial Narrow" w:hAnsi="Arial Narrow" w:cs="Arial Narrow"/>
      <w:lang w:val="pt-PT"/>
    </w:rPr>
  </w:style>
  <w:style w:type="character" w:styleId="Hyperlink">
    <w:name w:val="Hyperlink"/>
    <w:basedOn w:val="Fontepargpadro"/>
    <w:uiPriority w:val="99"/>
    <w:unhideWhenUsed/>
    <w:rsid w:val="006074FC"/>
    <w:rPr>
      <w:color w:val="0000FF" w:themeColor="hyperlink"/>
      <w:u w:val="single"/>
    </w:rPr>
  </w:style>
  <w:style w:type="paragraph" w:customStyle="1" w:styleId="paragraph">
    <w:name w:val="paragraph"/>
    <w:basedOn w:val="Normal"/>
    <w:rsid w:val="006074F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6074FC"/>
  </w:style>
  <w:style w:type="character" w:customStyle="1" w:styleId="eop">
    <w:name w:val="eop"/>
    <w:basedOn w:val="Fontepargpadro"/>
    <w:rsid w:val="006074FC"/>
  </w:style>
  <w:style w:type="table" w:styleId="Tabelacomgrade">
    <w:name w:val="Table Grid"/>
    <w:basedOn w:val="Tabelanormal"/>
    <w:uiPriority w:val="59"/>
    <w:unhideWhenUsed/>
    <w:qFormat/>
    <w:rsid w:val="00607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6074F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4FC"/>
    <w:pPr>
      <w:widowControl w:val="0"/>
      <w:autoSpaceDE w:val="0"/>
      <w:autoSpaceDN w:val="0"/>
      <w:spacing w:after="0" w:line="240" w:lineRule="auto"/>
    </w:pPr>
    <w:rPr>
      <w:rFonts w:ascii="Arial MT" w:eastAsia="Arial MT" w:hAnsi="Arial MT" w:cs="Arial MT"/>
      <w:lang w:val="pt-PT"/>
    </w:rPr>
  </w:style>
  <w:style w:type="paragraph" w:styleId="Ttulo">
    <w:name w:val="Title"/>
    <w:basedOn w:val="Normal"/>
    <w:link w:val="TtuloChar"/>
    <w:qFormat/>
    <w:rsid w:val="006074FC"/>
    <w:pPr>
      <w:widowControl w:val="0"/>
      <w:autoSpaceDE w:val="0"/>
      <w:autoSpaceDN w:val="0"/>
      <w:spacing w:after="0" w:line="240" w:lineRule="auto"/>
      <w:ind w:left="592" w:right="614"/>
    </w:pPr>
    <w:rPr>
      <w:rFonts w:ascii="Arial Narrow" w:eastAsia="Arial Narrow" w:hAnsi="Arial Narrow" w:cs="Arial Narrow"/>
      <w:sz w:val="24"/>
      <w:szCs w:val="24"/>
      <w:lang w:val="pt-PT"/>
    </w:rPr>
  </w:style>
  <w:style w:type="character" w:customStyle="1" w:styleId="TtuloChar">
    <w:name w:val="Título Char"/>
    <w:basedOn w:val="Fontepargpadro"/>
    <w:link w:val="Ttulo"/>
    <w:rsid w:val="006074FC"/>
    <w:rPr>
      <w:rFonts w:ascii="Arial Narrow" w:eastAsia="Arial Narrow" w:hAnsi="Arial Narrow" w:cs="Arial Narrow"/>
      <w:sz w:val="24"/>
      <w:szCs w:val="24"/>
      <w:lang w:val="pt-PT"/>
    </w:rPr>
  </w:style>
  <w:style w:type="character" w:customStyle="1" w:styleId="MenoPendente1">
    <w:name w:val="Menção Pendente1"/>
    <w:basedOn w:val="Fontepargpadro"/>
    <w:uiPriority w:val="99"/>
    <w:semiHidden/>
    <w:unhideWhenUsed/>
    <w:rsid w:val="006074FC"/>
    <w:rPr>
      <w:color w:val="605E5C"/>
      <w:shd w:val="clear" w:color="auto" w:fill="E1DFDD"/>
    </w:rPr>
  </w:style>
  <w:style w:type="paragraph" w:customStyle="1" w:styleId="dou-paragraph">
    <w:name w:val="dou-paragraph"/>
    <w:basedOn w:val="Normal"/>
    <w:rsid w:val="006074F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6074FC"/>
    <w:rPr>
      <w:color w:val="800080" w:themeColor="followedHyperlink"/>
      <w:u w:val="single"/>
    </w:rPr>
  </w:style>
  <w:style w:type="paragraph" w:customStyle="1" w:styleId="msonormal0">
    <w:name w:val="msonormal"/>
    <w:basedOn w:val="Normal"/>
    <w:uiPriority w:val="99"/>
    <w:rsid w:val="006074F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6074F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link w:val="SemEspaamento"/>
    <w:uiPriority w:val="1"/>
    <w:locked/>
    <w:rsid w:val="006074FC"/>
    <w:rPr>
      <w:rFonts w:ascii="Calibri" w:eastAsia="Times New Roman" w:hAnsi="Calibri" w:cs="Times New Roman"/>
      <w:i/>
      <w:iCs/>
      <w:sz w:val="20"/>
      <w:szCs w:val="20"/>
      <w:lang w:eastAsia="zh-CN" w:bidi="en-US"/>
    </w:rPr>
  </w:style>
  <w:style w:type="paragraph" w:styleId="SemEspaamento">
    <w:name w:val="No Spacing"/>
    <w:basedOn w:val="Normal"/>
    <w:link w:val="SemEspaamentoChar"/>
    <w:uiPriority w:val="1"/>
    <w:qFormat/>
    <w:rsid w:val="006074FC"/>
    <w:pPr>
      <w:suppressAutoHyphens/>
      <w:spacing w:after="0" w:line="240" w:lineRule="auto"/>
    </w:pPr>
    <w:rPr>
      <w:rFonts w:ascii="Calibri" w:eastAsia="Times New Roman" w:hAnsi="Calibri" w:cs="Times New Roman"/>
      <w:i/>
      <w:iCs/>
      <w:sz w:val="20"/>
      <w:szCs w:val="20"/>
      <w:lang w:eastAsia="zh-CN" w:bidi="en-US"/>
    </w:rPr>
  </w:style>
  <w:style w:type="paragraph" w:customStyle="1" w:styleId="identifica">
    <w:name w:val="identifica"/>
    <w:basedOn w:val="Normal"/>
    <w:rsid w:val="006074F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enta">
    <w:name w:val="ementa"/>
    <w:basedOn w:val="Normal"/>
    <w:qFormat/>
    <w:rsid w:val="006074F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ssina">
    <w:name w:val="assina"/>
    <w:basedOn w:val="Normal"/>
    <w:rsid w:val="006074F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estern">
    <w:name w:val="western"/>
    <w:basedOn w:val="Normal"/>
    <w:uiPriority w:val="99"/>
    <w:qFormat/>
    <w:rsid w:val="006074FC"/>
    <w:pPr>
      <w:suppressAutoHyphens/>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rpodetexto31">
    <w:name w:val="Corpo de texto 31"/>
    <w:basedOn w:val="Normal"/>
    <w:uiPriority w:val="99"/>
    <w:rsid w:val="006074FC"/>
    <w:pPr>
      <w:widowControl w:val="0"/>
      <w:suppressAutoHyphens/>
      <w:autoSpaceDE w:val="0"/>
      <w:spacing w:after="0" w:line="240" w:lineRule="auto"/>
      <w:jc w:val="both"/>
    </w:pPr>
    <w:rPr>
      <w:rFonts w:ascii="Times New Roman" w:eastAsia="Times New Roman" w:hAnsi="Times New Roman" w:cs="Times New Roman"/>
      <w:b/>
      <w:bCs/>
      <w:spacing w:val="-2"/>
      <w:sz w:val="24"/>
      <w:lang w:eastAsia="zh-CN"/>
    </w:rPr>
  </w:style>
  <w:style w:type="paragraph" w:customStyle="1" w:styleId="Default">
    <w:name w:val="Default"/>
    <w:rsid w:val="006074FC"/>
    <w:pPr>
      <w:autoSpaceDE w:val="0"/>
      <w:autoSpaceDN w:val="0"/>
      <w:adjustRightInd w:val="0"/>
      <w:spacing w:after="0" w:line="240" w:lineRule="auto"/>
    </w:pPr>
    <w:rPr>
      <w:rFonts w:ascii="Lucida Sans Unicode" w:hAnsi="Lucida Sans Unicode" w:cs="Lucida Sans Unicode"/>
      <w:color w:val="000000"/>
      <w:sz w:val="24"/>
      <w:szCs w:val="24"/>
    </w:rPr>
  </w:style>
  <w:style w:type="paragraph" w:customStyle="1" w:styleId="Contedodatabela">
    <w:name w:val="Conteúdo da tabela"/>
    <w:basedOn w:val="Normal"/>
    <w:qFormat/>
    <w:rsid w:val="006074FC"/>
    <w:pPr>
      <w:suppressLineNumbers/>
      <w:suppressAutoHyphens/>
      <w:spacing w:after="0" w:line="240" w:lineRule="auto"/>
    </w:pPr>
    <w:rPr>
      <w:rFonts w:ascii="Liberation Serif" w:eastAsia="SimSun" w:hAnsi="Liberation Serif" w:cs="Arial"/>
      <w:sz w:val="24"/>
      <w:szCs w:val="24"/>
      <w:lang w:eastAsia="zh-CN" w:bidi="hi-IN"/>
    </w:rPr>
  </w:style>
  <w:style w:type="paragraph" w:styleId="Subttulo">
    <w:name w:val="Subtitle"/>
    <w:basedOn w:val="Normal"/>
    <w:next w:val="Normal"/>
    <w:link w:val="SubttuloChar"/>
    <w:uiPriority w:val="11"/>
    <w:qFormat/>
    <w:rsid w:val="006074F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074F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074FC"/>
    <w:pPr>
      <w:spacing w:before="160"/>
      <w:jc w:val="center"/>
    </w:pPr>
    <w:rPr>
      <w:i/>
      <w:iCs/>
      <w:color w:val="404040" w:themeColor="text1" w:themeTint="BF"/>
    </w:rPr>
  </w:style>
  <w:style w:type="character" w:customStyle="1" w:styleId="CitaoChar">
    <w:name w:val="Citação Char"/>
    <w:basedOn w:val="Fontepargpadro"/>
    <w:link w:val="Citao"/>
    <w:uiPriority w:val="29"/>
    <w:rsid w:val="006074FC"/>
    <w:rPr>
      <w:i/>
      <w:iCs/>
      <w:color w:val="404040" w:themeColor="text1" w:themeTint="BF"/>
    </w:rPr>
  </w:style>
  <w:style w:type="character" w:styleId="nfaseIntensa">
    <w:name w:val="Intense Emphasis"/>
    <w:basedOn w:val="Fontepargpadro"/>
    <w:uiPriority w:val="21"/>
    <w:qFormat/>
    <w:rsid w:val="006074FC"/>
    <w:rPr>
      <w:i/>
      <w:iCs/>
      <w:color w:val="365F91" w:themeColor="accent1" w:themeShade="BF"/>
    </w:rPr>
  </w:style>
  <w:style w:type="paragraph" w:styleId="CitaoIntensa">
    <w:name w:val="Intense Quote"/>
    <w:basedOn w:val="Normal"/>
    <w:next w:val="Normal"/>
    <w:link w:val="CitaoIntensaChar"/>
    <w:uiPriority w:val="30"/>
    <w:qFormat/>
    <w:rsid w:val="006074F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oIntensaChar">
    <w:name w:val="Citação Intensa Char"/>
    <w:basedOn w:val="Fontepargpadro"/>
    <w:link w:val="CitaoIntensa"/>
    <w:uiPriority w:val="30"/>
    <w:rsid w:val="006074FC"/>
    <w:rPr>
      <w:i/>
      <w:iCs/>
      <w:color w:val="365F91" w:themeColor="accent1" w:themeShade="BF"/>
    </w:rPr>
  </w:style>
  <w:style w:type="character" w:styleId="RefernciaIntensa">
    <w:name w:val="Intense Reference"/>
    <w:basedOn w:val="Fontepargpadro"/>
    <w:uiPriority w:val="32"/>
    <w:qFormat/>
    <w:rsid w:val="006074FC"/>
    <w:rPr>
      <w:b/>
      <w:bCs/>
      <w:smallCaps/>
      <w:color w:val="365F91" w:themeColor="accent1" w:themeShade="BF"/>
      <w:spacing w:val="5"/>
    </w:rPr>
  </w:style>
  <w:style w:type="character" w:styleId="Forte">
    <w:name w:val="Strong"/>
    <w:basedOn w:val="Fontepargpadro"/>
    <w:uiPriority w:val="22"/>
    <w:qFormat/>
    <w:rsid w:val="006074FC"/>
    <w:rPr>
      <w:b/>
      <w:bCs/>
    </w:rPr>
  </w:style>
  <w:style w:type="character" w:customStyle="1" w:styleId="MenoPendente2">
    <w:name w:val="Menção Pendente2"/>
    <w:basedOn w:val="Fontepargpadro"/>
    <w:uiPriority w:val="99"/>
    <w:semiHidden/>
    <w:unhideWhenUsed/>
    <w:rsid w:val="006074FC"/>
    <w:rPr>
      <w:color w:val="605E5C"/>
      <w:shd w:val="clear" w:color="auto" w:fill="E1DFDD"/>
    </w:rPr>
  </w:style>
  <w:style w:type="paragraph" w:styleId="Recuodecorpodetexto">
    <w:name w:val="Body Text Indent"/>
    <w:basedOn w:val="Normal"/>
    <w:link w:val="RecuodecorpodetextoChar"/>
    <w:uiPriority w:val="99"/>
    <w:unhideWhenUsed/>
    <w:rsid w:val="006074FC"/>
    <w:pPr>
      <w:spacing w:after="120" w:line="259" w:lineRule="auto"/>
      <w:ind w:left="283"/>
    </w:pPr>
  </w:style>
  <w:style w:type="character" w:customStyle="1" w:styleId="RecuodecorpodetextoChar">
    <w:name w:val="Recuo de corpo de texto Char"/>
    <w:basedOn w:val="Fontepargpadro"/>
    <w:link w:val="Recuodecorpodetexto"/>
    <w:uiPriority w:val="99"/>
    <w:rsid w:val="006074FC"/>
  </w:style>
  <w:style w:type="paragraph" w:customStyle="1" w:styleId="Corpodotexto">
    <w:name w:val="Corpo do texto"/>
    <w:basedOn w:val="Normal"/>
    <w:rsid w:val="006074FC"/>
    <w:pPr>
      <w:suppressAutoHyphens/>
      <w:spacing w:after="120" w:line="100" w:lineRule="atLeast"/>
    </w:pPr>
    <w:rPr>
      <w:rFonts w:ascii="Times New Roman" w:eastAsia="Times New Roman" w:hAnsi="Times New Roman" w:cs="Times New Roman"/>
      <w:color w:val="00000A"/>
      <w:sz w:val="24"/>
      <w:szCs w:val="24"/>
      <w:lang w:eastAsia="ar-SA"/>
    </w:rPr>
  </w:style>
  <w:style w:type="paragraph" w:styleId="Textodecomentrio">
    <w:name w:val="annotation text"/>
    <w:basedOn w:val="Normal"/>
    <w:link w:val="TextodecomentrioChar"/>
    <w:uiPriority w:val="99"/>
    <w:semiHidden/>
    <w:unhideWhenUsed/>
    <w:rsid w:val="006074FC"/>
    <w:pPr>
      <w:spacing w:after="160" w:line="240" w:lineRule="auto"/>
    </w:pPr>
    <w:rPr>
      <w:sz w:val="20"/>
      <w:szCs w:val="20"/>
    </w:rPr>
  </w:style>
  <w:style w:type="character" w:customStyle="1" w:styleId="TextodecomentrioChar">
    <w:name w:val="Texto de comentário Char"/>
    <w:basedOn w:val="Fontepargpadro"/>
    <w:link w:val="Textodecomentrio"/>
    <w:uiPriority w:val="99"/>
    <w:semiHidden/>
    <w:rsid w:val="006074FC"/>
    <w:rPr>
      <w:sz w:val="20"/>
      <w:szCs w:val="20"/>
    </w:rPr>
  </w:style>
  <w:style w:type="character" w:customStyle="1" w:styleId="AssuntodocomentrioChar">
    <w:name w:val="Assunto do comentário Char"/>
    <w:basedOn w:val="TextodecomentrioChar"/>
    <w:link w:val="Assuntodocomentrio"/>
    <w:uiPriority w:val="99"/>
    <w:semiHidden/>
    <w:rsid w:val="006074FC"/>
    <w:rPr>
      <w:b/>
      <w:bCs/>
      <w:sz w:val="20"/>
      <w:szCs w:val="20"/>
    </w:rPr>
  </w:style>
  <w:style w:type="paragraph" w:styleId="Assuntodocomentrio">
    <w:name w:val="annotation subject"/>
    <w:basedOn w:val="Textodecomentrio"/>
    <w:next w:val="Textodecomentrio"/>
    <w:link w:val="AssuntodocomentrioChar"/>
    <w:uiPriority w:val="99"/>
    <w:semiHidden/>
    <w:unhideWhenUsed/>
    <w:rsid w:val="006074FC"/>
    <w:rPr>
      <w:b/>
      <w:bCs/>
    </w:rPr>
  </w:style>
  <w:style w:type="character" w:customStyle="1" w:styleId="AssuntodocomentrioChar1">
    <w:name w:val="Assunto do comentário Char1"/>
    <w:basedOn w:val="TextodecomentrioChar"/>
    <w:uiPriority w:val="99"/>
    <w:semiHidden/>
    <w:rsid w:val="006074FC"/>
    <w:rPr>
      <w:b/>
      <w:bCs/>
      <w:sz w:val="20"/>
      <w:szCs w:val="20"/>
    </w:rPr>
  </w:style>
  <w:style w:type="character" w:customStyle="1" w:styleId="PargrafodaListaChar">
    <w:name w:val="Parágrafo da Lista Char"/>
    <w:aliases w:val="parágrafos recuados 1 (letras) Char"/>
    <w:link w:val="PargrafodaLista"/>
    <w:uiPriority w:val="1"/>
    <w:locked/>
    <w:rsid w:val="002231FA"/>
  </w:style>
  <w:style w:type="paragraph" w:customStyle="1" w:styleId="Livro">
    <w:name w:val="Livro"/>
    <w:basedOn w:val="Normal"/>
    <w:link w:val="LivroChar"/>
    <w:qFormat/>
    <w:rsid w:val="002231FA"/>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2231FA"/>
    <w:rPr>
      <w:rFonts w:ascii="Arial" w:eastAsia="Times New Roman" w:hAnsi="Arial" w:cs="Arial"/>
      <w:b/>
      <w:caps/>
      <w:sz w:val="24"/>
      <w:szCs w:val="24"/>
      <w:lang w:eastAsia="pt-BR"/>
    </w:rPr>
  </w:style>
  <w:style w:type="paragraph" w:styleId="Recuodecorpodetexto2">
    <w:name w:val="Body Text Indent 2"/>
    <w:basedOn w:val="Normal"/>
    <w:link w:val="Recuodecorpodetexto2Char"/>
    <w:uiPriority w:val="99"/>
    <w:unhideWhenUsed/>
    <w:rsid w:val="002231FA"/>
    <w:pPr>
      <w:spacing w:after="120" w:line="480" w:lineRule="auto"/>
      <w:ind w:left="283"/>
    </w:pPr>
  </w:style>
  <w:style w:type="character" w:customStyle="1" w:styleId="Recuodecorpodetexto2Char">
    <w:name w:val="Recuo de corpo de texto 2 Char"/>
    <w:basedOn w:val="Fontepargpadro"/>
    <w:link w:val="Recuodecorpodetexto2"/>
    <w:uiPriority w:val="99"/>
    <w:rsid w:val="002231FA"/>
  </w:style>
  <w:style w:type="paragraph" w:customStyle="1" w:styleId="Normal10">
    <w:name w:val="Normal 10"/>
    <w:rsid w:val="002231FA"/>
    <w:pPr>
      <w:widowControl w:val="0"/>
      <w:shd w:val="solid" w:color="FFFFFF" w:fill="auto"/>
      <w:autoSpaceDE w:val="0"/>
      <w:autoSpaceDN w:val="0"/>
      <w:adjustRightInd w:val="0"/>
      <w:spacing w:before="91" w:after="91" w:line="240" w:lineRule="auto"/>
      <w:ind w:firstLine="1134"/>
      <w:jc w:val="both"/>
    </w:pPr>
    <w:rPr>
      <w:rFonts w:ascii="Arial" w:eastAsia="Times New Roman" w:hAnsi="Arial" w:cs="Arial"/>
      <w:sz w:val="20"/>
      <w:szCs w:val="20"/>
      <w:lang w:eastAsia="pt-BR"/>
    </w:rPr>
  </w:style>
  <w:style w:type="paragraph" w:customStyle="1" w:styleId="Index">
    <w:name w:val="Index"/>
    <w:basedOn w:val="Normal"/>
    <w:rsid w:val="002231FA"/>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NormalItem">
    <w:name w:val="Normal_Item"/>
    <w:basedOn w:val="Normal"/>
    <w:qFormat/>
    <w:rsid w:val="002231FA"/>
    <w:pPr>
      <w:widowControl w:val="0"/>
      <w:spacing w:after="120" w:line="240" w:lineRule="auto"/>
      <w:jc w:val="both"/>
    </w:pPr>
    <w:rPr>
      <w:rFonts w:ascii="Palatino Linotype" w:eastAsia="Calibri" w:hAnsi="Palatino Linotype" w:cs="Times New Roman"/>
      <w:sz w:val="24"/>
      <w:szCs w:val="20"/>
      <w:lang w:eastAsia="pt-BR"/>
    </w:rPr>
  </w:style>
  <w:style w:type="character" w:customStyle="1" w:styleId="Nivel1Char">
    <w:name w:val="Nivel1 Char"/>
    <w:basedOn w:val="Fontepargpadro"/>
    <w:link w:val="Nivel1"/>
    <w:locked/>
    <w:rsid w:val="002231FA"/>
    <w:rPr>
      <w:rFonts w:ascii="Arial" w:eastAsiaTheme="majorEastAsia" w:hAnsi="Arial" w:cs="Arial"/>
      <w:b/>
      <w:color w:val="000000"/>
      <w:sz w:val="32"/>
      <w:szCs w:val="32"/>
    </w:rPr>
  </w:style>
  <w:style w:type="paragraph" w:customStyle="1" w:styleId="Nivel1">
    <w:name w:val="Nivel1"/>
    <w:basedOn w:val="Ttulo1"/>
    <w:next w:val="Normal"/>
    <w:link w:val="Nivel1Char"/>
    <w:qFormat/>
    <w:rsid w:val="002231FA"/>
    <w:pPr>
      <w:keepNext/>
      <w:keepLines/>
      <w:widowControl/>
      <w:numPr>
        <w:numId w:val="75"/>
      </w:numPr>
      <w:autoSpaceDE/>
      <w:autoSpaceDN/>
      <w:spacing w:before="480" w:after="120" w:line="276" w:lineRule="auto"/>
      <w:jc w:val="both"/>
    </w:pPr>
    <w:rPr>
      <w:rFonts w:ascii="Arial" w:eastAsiaTheme="majorEastAsia" w:hAnsi="Arial" w:cs="Arial"/>
      <w:bCs w:val="0"/>
      <w:color w:val="000000"/>
      <w:sz w:val="32"/>
      <w:szCs w:val="32"/>
      <w:lang w:val="pt-BR"/>
    </w:rPr>
  </w:style>
  <w:style w:type="paragraph" w:styleId="Recuodecorpodetexto3">
    <w:name w:val="Body Text Indent 3"/>
    <w:basedOn w:val="Normal"/>
    <w:link w:val="Recuodecorpodetexto3Char"/>
    <w:rsid w:val="002231FA"/>
    <w:pPr>
      <w:spacing w:after="0" w:line="240" w:lineRule="auto"/>
      <w:ind w:firstLine="1440"/>
      <w:jc w:val="both"/>
    </w:pPr>
    <w:rPr>
      <w:rFonts w:ascii="Times New Roman" w:eastAsia="Times New Roman" w:hAnsi="Times New Roman" w:cs="Times New Roman"/>
      <w:szCs w:val="24"/>
      <w:lang w:eastAsia="pt-BR"/>
    </w:rPr>
  </w:style>
  <w:style w:type="character" w:customStyle="1" w:styleId="Recuodecorpodetexto3Char">
    <w:name w:val="Recuo de corpo de texto 3 Char"/>
    <w:basedOn w:val="Fontepargpadro"/>
    <w:link w:val="Recuodecorpodetexto3"/>
    <w:rsid w:val="002231FA"/>
    <w:rPr>
      <w:rFonts w:ascii="Times New Roman" w:eastAsia="Times New Roman" w:hAnsi="Times New Roman" w:cs="Times New Roman"/>
      <w:szCs w:val="24"/>
      <w:lang w:eastAsia="pt-BR"/>
    </w:rPr>
  </w:style>
  <w:style w:type="paragraph" w:styleId="Corpodetexto2">
    <w:name w:val="Body Text 2"/>
    <w:basedOn w:val="Normal"/>
    <w:link w:val="Corpodetexto2Char"/>
    <w:rsid w:val="002231FA"/>
    <w:pPr>
      <w:spacing w:after="0" w:line="240" w:lineRule="auto"/>
      <w:jc w:val="both"/>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2231FA"/>
    <w:rPr>
      <w:rFonts w:ascii="Times New Roman" w:eastAsia="Times New Roman" w:hAnsi="Times New Roman" w:cs="Times New Roman"/>
      <w:sz w:val="24"/>
      <w:szCs w:val="20"/>
      <w:lang w:eastAsia="pt-BR"/>
    </w:rPr>
  </w:style>
  <w:style w:type="paragraph" w:customStyle="1" w:styleId="Estilo">
    <w:name w:val="Estilo"/>
    <w:rsid w:val="002231FA"/>
    <w:pPr>
      <w:widowControl w:val="0"/>
      <w:autoSpaceDE w:val="0"/>
      <w:autoSpaceDN w:val="0"/>
      <w:adjustRightInd w:val="0"/>
      <w:spacing w:after="0" w:line="240" w:lineRule="auto"/>
    </w:pPr>
    <w:rPr>
      <w:rFonts w:ascii="Times New Roman" w:eastAsiaTheme="minorEastAsia" w:hAnsi="Times New Roman" w:cs="Times New Roman"/>
      <w:sz w:val="24"/>
      <w:szCs w:val="24"/>
      <w:lang w:eastAsia="pt-BR"/>
    </w:rPr>
  </w:style>
  <w:style w:type="paragraph" w:customStyle="1" w:styleId="Standard">
    <w:name w:val="Standard"/>
    <w:rsid w:val="002231FA"/>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t-BR"/>
    </w:rPr>
  </w:style>
  <w:style w:type="character" w:customStyle="1" w:styleId="Corpodetexto3Char">
    <w:name w:val="Corpo de texto 3 Char"/>
    <w:basedOn w:val="Fontepargpadro"/>
    <w:link w:val="Corpodetexto3"/>
    <w:uiPriority w:val="99"/>
    <w:semiHidden/>
    <w:rsid w:val="002231FA"/>
    <w:rPr>
      <w:rFonts w:ascii="Times New Roman" w:eastAsia="Times New Roman" w:hAnsi="Times New Roman" w:cs="Times New Roman"/>
      <w:sz w:val="16"/>
      <w:szCs w:val="16"/>
      <w:lang w:eastAsia="pt-BR"/>
    </w:rPr>
  </w:style>
  <w:style w:type="paragraph" w:styleId="Corpodetexto3">
    <w:name w:val="Body Text 3"/>
    <w:basedOn w:val="Normal"/>
    <w:link w:val="Corpodetexto3Char"/>
    <w:uiPriority w:val="99"/>
    <w:semiHidden/>
    <w:unhideWhenUsed/>
    <w:rsid w:val="002231FA"/>
    <w:pPr>
      <w:spacing w:after="120" w:line="240" w:lineRule="auto"/>
    </w:pPr>
    <w:rPr>
      <w:rFonts w:ascii="Times New Roman" w:eastAsia="Times New Roman" w:hAnsi="Times New Roman" w:cs="Times New Roman"/>
      <w:sz w:val="16"/>
      <w:szCs w:val="16"/>
      <w:lang w:eastAsia="pt-BR"/>
    </w:rPr>
  </w:style>
  <w:style w:type="character" w:customStyle="1" w:styleId="Corpodetexto3Char1">
    <w:name w:val="Corpo de texto 3 Char1"/>
    <w:basedOn w:val="Fontepargpadro"/>
    <w:uiPriority w:val="99"/>
    <w:semiHidden/>
    <w:rsid w:val="002231FA"/>
    <w:rPr>
      <w:sz w:val="16"/>
      <w:szCs w:val="16"/>
    </w:rPr>
  </w:style>
  <w:style w:type="paragraph" w:customStyle="1" w:styleId="Textoembloco1">
    <w:name w:val="Texto em bloco1"/>
    <w:basedOn w:val="Normal"/>
    <w:rsid w:val="002231FA"/>
    <w:pPr>
      <w:widowControl w:val="0"/>
      <w:suppressAutoHyphens/>
      <w:spacing w:after="0" w:line="240" w:lineRule="auto"/>
      <w:ind w:left="1701" w:right="1183"/>
      <w:jc w:val="both"/>
    </w:pPr>
    <w:rPr>
      <w:rFonts w:ascii="Times New Roman" w:eastAsia="Times New Roman" w:hAnsi="Times New Roman" w:cs="Times New Roman"/>
      <w:sz w:val="28"/>
      <w:szCs w:val="20"/>
      <w:lang w:eastAsia="zh-CN"/>
    </w:rPr>
  </w:style>
  <w:style w:type="paragraph" w:customStyle="1" w:styleId="Artigo">
    <w:name w:val="Artigo"/>
    <w:basedOn w:val="Normal"/>
    <w:rsid w:val="002231FA"/>
    <w:pPr>
      <w:autoSpaceDE w:val="0"/>
      <w:autoSpaceDN w:val="0"/>
      <w:adjustRightInd w:val="0"/>
      <w:spacing w:before="74" w:after="74" w:line="240" w:lineRule="auto"/>
      <w:jc w:val="both"/>
    </w:pPr>
    <w:rPr>
      <w:rFonts w:ascii="Arial" w:eastAsia="Times New Roman" w:hAnsi="Arial" w:cs="Arial"/>
      <w:sz w:val="20"/>
      <w:szCs w:val="20"/>
      <w:lang w:eastAsia="pt-BR"/>
    </w:rPr>
  </w:style>
  <w:style w:type="paragraph" w:customStyle="1" w:styleId="Textopadro">
    <w:name w:val="Texto padrão"/>
    <w:basedOn w:val="Normal"/>
    <w:rsid w:val="002231FA"/>
    <w:pPr>
      <w:widowControl w:val="0"/>
      <w:snapToGrid w:val="0"/>
      <w:spacing w:after="0" w:line="240" w:lineRule="auto"/>
    </w:pPr>
    <w:rPr>
      <w:rFonts w:ascii="Times New Roman" w:eastAsia="Times New Roman" w:hAnsi="Times New Roman" w:cs="Times New Roman"/>
      <w:sz w:val="24"/>
      <w:szCs w:val="20"/>
      <w:lang w:val="en-US" w:eastAsia="pt-BR"/>
    </w:rPr>
  </w:style>
  <w:style w:type="character" w:styleId="MenoPendente">
    <w:name w:val="Unresolved Mention"/>
    <w:basedOn w:val="Fontepargpadro"/>
    <w:uiPriority w:val="99"/>
    <w:semiHidden/>
    <w:unhideWhenUsed/>
    <w:rsid w:val="002231FA"/>
    <w:rPr>
      <w:color w:val="605E5C"/>
      <w:shd w:val="clear" w:color="auto" w:fill="E1DFDD"/>
    </w:rPr>
  </w:style>
  <w:style w:type="character" w:customStyle="1" w:styleId="whitespace-normal">
    <w:name w:val="whitespace-normal"/>
    <w:basedOn w:val="Fontepargpadro"/>
    <w:rsid w:val="00223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87.103.85.129:8079/comprasedital/" TargetMode="External"/><Relationship Id="rId13" Type="http://schemas.openxmlformats.org/officeDocument/2006/relationships/hyperlink" Target="https://cnar.org.br"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tce.sp.gov.br/pesquisa-relacao-apenados" TargetMode="External"/><Relationship Id="rId7" Type="http://schemas.openxmlformats.org/officeDocument/2006/relationships/hyperlink" Target="http://187.103.85.129:8079/comprasedital/" TargetMode="External"/><Relationship Id="rId12" Type="http://schemas.openxmlformats.org/officeDocument/2006/relationships/hyperlink" Target="https://certidoes-apf.apps.tcu.gov.br/" TargetMode="External"/><Relationship Id="rId17" Type="http://schemas.openxmlformats.org/officeDocument/2006/relationships/image" Target="media/image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187.103.85.129:8079/COMPRASEDITAL/" TargetMode="External"/><Relationship Id="rId20" Type="http://schemas.openxmlformats.org/officeDocument/2006/relationships/hyperlink" Target="https://www.bancodeprecos.com.br/TermoReferencia/__________________________________%20Identifica%C3%A7%C3%A3o%20e%20assinatura%20do%20servidor%20(ou%20equipe)%20respons%C3%A1ve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ce.sp.gov.br/pesquisa-relacao-apenado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licitacao@ondaverde.sp.gov.br" TargetMode="External"/><Relationship Id="rId23" Type="http://schemas.openxmlformats.org/officeDocument/2006/relationships/hyperlink" Target="https://cnar.org.br" TargetMode="External"/><Relationship Id="rId10" Type="http://schemas.openxmlformats.org/officeDocument/2006/relationships/hyperlink" Target="http://187.103.85.129:8079/comprasedital/"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licitacao@ondaverde.sp.gov.br" TargetMode="External"/><Relationship Id="rId14" Type="http://schemas.openxmlformats.org/officeDocument/2006/relationships/hyperlink" Target="http://187.103.85.129:8079/COMPRASEDITAL/" TargetMode="External"/><Relationship Id="rId22" Type="http://schemas.openxmlformats.org/officeDocument/2006/relationships/hyperlink" Target="https://certidoes-apf.apps.tcu.gov.br/"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88</Pages>
  <Words>29450</Words>
  <Characters>159031</Characters>
  <Application>Microsoft Office Word</Application>
  <DocSecurity>0</DocSecurity>
  <Lines>1325</Lines>
  <Paragraphs>376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PESSOAL</dc:creator>
  <cp:lastModifiedBy>Usuario</cp:lastModifiedBy>
  <cp:revision>10</cp:revision>
  <cp:lastPrinted>2026-03-06T12:53:00Z</cp:lastPrinted>
  <dcterms:created xsi:type="dcterms:W3CDTF">2026-03-13T12:40:00Z</dcterms:created>
  <dcterms:modified xsi:type="dcterms:W3CDTF">2026-03-19T19:08:00Z</dcterms:modified>
</cp:coreProperties>
</file>