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30E9" w14:textId="77777777" w:rsidR="00BB5762" w:rsidRDefault="00BB5762" w:rsidP="00FE24C3">
      <w:pPr>
        <w:rPr>
          <w:rStyle w:val="Forte"/>
          <w:sz w:val="28"/>
          <w:szCs w:val="28"/>
        </w:rPr>
      </w:pPr>
    </w:p>
    <w:p w14:paraId="2E6AAD48" w14:textId="637E975C" w:rsidR="00FE24C3" w:rsidRPr="002E7408" w:rsidRDefault="00FE24C3" w:rsidP="00FE24C3">
      <w:pPr>
        <w:rPr>
          <w:rStyle w:val="Forte"/>
          <w:sz w:val="28"/>
          <w:szCs w:val="28"/>
        </w:rPr>
      </w:pPr>
      <w:r w:rsidRPr="002E7408">
        <w:rPr>
          <w:rStyle w:val="Forte"/>
          <w:sz w:val="28"/>
          <w:szCs w:val="28"/>
        </w:rPr>
        <w:t>ED</w:t>
      </w:r>
      <w:r w:rsidR="00DE1EDB" w:rsidRPr="002E7408">
        <w:rPr>
          <w:rStyle w:val="Forte"/>
          <w:sz w:val="28"/>
          <w:szCs w:val="28"/>
        </w:rPr>
        <w:t xml:space="preserve">ITAL DE PREGÃO PRESENCIAL n° </w:t>
      </w:r>
      <w:r w:rsidR="00AF5B4C" w:rsidRPr="002E7408">
        <w:rPr>
          <w:rStyle w:val="Forte"/>
          <w:sz w:val="28"/>
          <w:szCs w:val="28"/>
        </w:rPr>
        <w:t>036</w:t>
      </w:r>
      <w:r w:rsidR="005B6A44" w:rsidRPr="002E7408">
        <w:rPr>
          <w:rStyle w:val="Forte"/>
          <w:sz w:val="28"/>
          <w:szCs w:val="28"/>
        </w:rPr>
        <w:t>/2020</w:t>
      </w:r>
    </w:p>
    <w:p w14:paraId="4D86676A" w14:textId="7C6E0BDD" w:rsidR="00FE24C3" w:rsidRPr="002E7408" w:rsidRDefault="00DE1EDB" w:rsidP="00FE24C3">
      <w:pPr>
        <w:rPr>
          <w:rStyle w:val="Forte"/>
          <w:sz w:val="28"/>
          <w:szCs w:val="28"/>
        </w:rPr>
      </w:pPr>
      <w:r w:rsidRPr="002E7408">
        <w:rPr>
          <w:rStyle w:val="Forte"/>
          <w:sz w:val="28"/>
          <w:szCs w:val="28"/>
        </w:rPr>
        <w:t xml:space="preserve">PROCESSO n° </w:t>
      </w:r>
      <w:r w:rsidR="00D06938" w:rsidRPr="002E7408">
        <w:rPr>
          <w:rStyle w:val="Forte"/>
          <w:sz w:val="28"/>
          <w:szCs w:val="28"/>
        </w:rPr>
        <w:t>100</w:t>
      </w:r>
      <w:r w:rsidR="005B6A44" w:rsidRPr="002E7408">
        <w:rPr>
          <w:rStyle w:val="Forte"/>
          <w:sz w:val="28"/>
          <w:szCs w:val="28"/>
        </w:rPr>
        <w:t>/2020</w:t>
      </w:r>
    </w:p>
    <w:p w14:paraId="383A398E" w14:textId="7FDC6605" w:rsidR="004601C7" w:rsidRPr="002E7408" w:rsidRDefault="00DE1EDB" w:rsidP="00FE24C3">
      <w:pPr>
        <w:rPr>
          <w:rStyle w:val="Forte"/>
          <w:sz w:val="28"/>
          <w:szCs w:val="28"/>
        </w:rPr>
      </w:pPr>
      <w:r w:rsidRPr="002E7408">
        <w:rPr>
          <w:rStyle w:val="Forte"/>
          <w:sz w:val="28"/>
          <w:szCs w:val="28"/>
        </w:rPr>
        <w:t xml:space="preserve">DATA DA REALIZAÇÃO: </w:t>
      </w:r>
      <w:r w:rsidR="005B6A44" w:rsidRPr="002E7408">
        <w:rPr>
          <w:rStyle w:val="Forte"/>
          <w:sz w:val="28"/>
          <w:szCs w:val="28"/>
        </w:rPr>
        <w:t>1</w:t>
      </w:r>
      <w:r w:rsidR="00AF5B4C" w:rsidRPr="002E7408">
        <w:rPr>
          <w:rStyle w:val="Forte"/>
          <w:sz w:val="28"/>
          <w:szCs w:val="28"/>
        </w:rPr>
        <w:t>5</w:t>
      </w:r>
      <w:r w:rsidR="005B6A44" w:rsidRPr="002E7408">
        <w:rPr>
          <w:rStyle w:val="Forte"/>
          <w:sz w:val="28"/>
          <w:szCs w:val="28"/>
        </w:rPr>
        <w:t>/1</w:t>
      </w:r>
      <w:r w:rsidR="00AF5B4C" w:rsidRPr="002E7408">
        <w:rPr>
          <w:rStyle w:val="Forte"/>
          <w:sz w:val="28"/>
          <w:szCs w:val="28"/>
        </w:rPr>
        <w:t>2</w:t>
      </w:r>
      <w:r w:rsidR="00162E2B" w:rsidRPr="002E7408">
        <w:rPr>
          <w:rStyle w:val="Forte"/>
          <w:sz w:val="28"/>
          <w:szCs w:val="28"/>
        </w:rPr>
        <w:t>/2020</w:t>
      </w:r>
    </w:p>
    <w:p w14:paraId="2CBED394" w14:textId="1C923FB5" w:rsidR="00FE24C3" w:rsidRPr="002E7408" w:rsidRDefault="00FE24C3" w:rsidP="00FE24C3">
      <w:pPr>
        <w:rPr>
          <w:rStyle w:val="Forte"/>
          <w:sz w:val="28"/>
          <w:szCs w:val="28"/>
        </w:rPr>
      </w:pPr>
      <w:r w:rsidRPr="002E7408">
        <w:rPr>
          <w:rStyle w:val="Forte"/>
          <w:sz w:val="28"/>
          <w:szCs w:val="28"/>
        </w:rPr>
        <w:t xml:space="preserve">HORÁRIO: a partir das </w:t>
      </w:r>
      <w:r w:rsidR="00162E2B" w:rsidRPr="002E7408">
        <w:rPr>
          <w:rStyle w:val="Forte"/>
          <w:sz w:val="28"/>
          <w:szCs w:val="28"/>
        </w:rPr>
        <w:t>13</w:t>
      </w:r>
      <w:r w:rsidR="004C47E6" w:rsidRPr="002E7408">
        <w:rPr>
          <w:rStyle w:val="Forte"/>
          <w:sz w:val="28"/>
          <w:szCs w:val="28"/>
        </w:rPr>
        <w:t>h</w:t>
      </w:r>
      <w:r w:rsidR="00DE7A7E" w:rsidRPr="002E7408">
        <w:rPr>
          <w:rStyle w:val="Forte"/>
          <w:sz w:val="28"/>
          <w:szCs w:val="28"/>
        </w:rPr>
        <w:t>0</w:t>
      </w:r>
      <w:r w:rsidR="00162E2B" w:rsidRPr="002E7408">
        <w:rPr>
          <w:rStyle w:val="Forte"/>
          <w:sz w:val="28"/>
          <w:szCs w:val="28"/>
        </w:rPr>
        <w:t>0min</w:t>
      </w:r>
    </w:p>
    <w:p w14:paraId="2FC7AA2F" w14:textId="49B46CED" w:rsidR="003861E4" w:rsidRPr="002E7408" w:rsidRDefault="003861E4" w:rsidP="00FE24C3">
      <w:pPr>
        <w:rPr>
          <w:rStyle w:val="Forte"/>
          <w:b w:val="0"/>
          <w:sz w:val="28"/>
          <w:szCs w:val="28"/>
        </w:rPr>
      </w:pPr>
      <w:r w:rsidRPr="002E7408">
        <w:rPr>
          <w:rStyle w:val="Forte"/>
          <w:sz w:val="28"/>
          <w:szCs w:val="28"/>
        </w:rPr>
        <w:t xml:space="preserve">PROTOCOLO: </w:t>
      </w:r>
      <w:r w:rsidRPr="002E7408">
        <w:rPr>
          <w:b/>
          <w:sz w:val="28"/>
          <w:szCs w:val="28"/>
        </w:rPr>
        <w:t xml:space="preserve">até às </w:t>
      </w:r>
      <w:r w:rsidR="00162E2B" w:rsidRPr="002E7408">
        <w:rPr>
          <w:b/>
          <w:sz w:val="28"/>
          <w:szCs w:val="28"/>
        </w:rPr>
        <w:t>13</w:t>
      </w:r>
      <w:r w:rsidR="004C47E6" w:rsidRPr="002E7408">
        <w:rPr>
          <w:b/>
          <w:sz w:val="28"/>
          <w:szCs w:val="28"/>
        </w:rPr>
        <w:t>h</w:t>
      </w:r>
      <w:r w:rsidR="00DE7A7E" w:rsidRPr="002E7408">
        <w:rPr>
          <w:b/>
          <w:sz w:val="28"/>
          <w:szCs w:val="28"/>
        </w:rPr>
        <w:t>0</w:t>
      </w:r>
      <w:r w:rsidR="00162E2B" w:rsidRPr="002E7408">
        <w:rPr>
          <w:b/>
          <w:sz w:val="28"/>
          <w:szCs w:val="28"/>
        </w:rPr>
        <w:t>0min</w:t>
      </w:r>
    </w:p>
    <w:p w14:paraId="19D8A99D" w14:textId="77777777" w:rsidR="00FE24C3" w:rsidRPr="002E7408" w:rsidRDefault="00FE24C3" w:rsidP="00FE24C3">
      <w:pPr>
        <w:rPr>
          <w:rStyle w:val="Forte"/>
          <w:sz w:val="28"/>
          <w:szCs w:val="28"/>
        </w:rPr>
      </w:pPr>
      <w:r w:rsidRPr="002E7408">
        <w:rPr>
          <w:rStyle w:val="Forte"/>
          <w:sz w:val="28"/>
          <w:szCs w:val="28"/>
        </w:rPr>
        <w:t>LOCAL: Sala de Licitações do Paço Municipal</w:t>
      </w:r>
    </w:p>
    <w:p w14:paraId="27EFAC07" w14:textId="77777777" w:rsidR="00AF4FE3" w:rsidRPr="002E7408" w:rsidRDefault="00AF4FE3" w:rsidP="00FE24C3">
      <w:pPr>
        <w:rPr>
          <w:sz w:val="28"/>
          <w:szCs w:val="28"/>
        </w:rPr>
      </w:pPr>
    </w:p>
    <w:p w14:paraId="163B0306" w14:textId="018FF9A7" w:rsidR="00FE24C3" w:rsidRPr="002E7408" w:rsidRDefault="00101368" w:rsidP="00FE24C3">
      <w:pPr>
        <w:jc w:val="both"/>
        <w:rPr>
          <w:sz w:val="28"/>
          <w:szCs w:val="28"/>
        </w:rPr>
      </w:pPr>
      <w:r w:rsidRPr="002E7408">
        <w:rPr>
          <w:b/>
          <w:bCs/>
          <w:smallCaps/>
          <w:color w:val="000000"/>
          <w:sz w:val="28"/>
          <w:szCs w:val="28"/>
        </w:rPr>
        <w:t>ROBI</w:t>
      </w:r>
      <w:r w:rsidR="00960DAD" w:rsidRPr="002E7408">
        <w:rPr>
          <w:b/>
          <w:bCs/>
          <w:smallCaps/>
          <w:color w:val="000000"/>
          <w:sz w:val="28"/>
          <w:szCs w:val="28"/>
        </w:rPr>
        <w:t>N</w:t>
      </w:r>
      <w:r w:rsidR="002E7408">
        <w:rPr>
          <w:b/>
          <w:bCs/>
          <w:smallCaps/>
          <w:color w:val="000000"/>
          <w:sz w:val="28"/>
          <w:szCs w:val="28"/>
        </w:rPr>
        <w:t>SON CÁ</w:t>
      </w:r>
      <w:r w:rsidRPr="002E7408">
        <w:rPr>
          <w:b/>
          <w:bCs/>
          <w:smallCaps/>
          <w:color w:val="000000"/>
          <w:sz w:val="28"/>
          <w:szCs w:val="28"/>
        </w:rPr>
        <w:t>SSIO DOURADO</w:t>
      </w:r>
      <w:r w:rsidR="00FE24C3" w:rsidRPr="002E7408">
        <w:rPr>
          <w:bCs/>
          <w:smallCaps/>
          <w:color w:val="000000"/>
          <w:sz w:val="28"/>
          <w:szCs w:val="28"/>
        </w:rPr>
        <w:t>,</w:t>
      </w:r>
      <w:r w:rsidR="00FE24C3" w:rsidRPr="002E7408">
        <w:rPr>
          <w:color w:val="000000"/>
          <w:sz w:val="28"/>
          <w:szCs w:val="28"/>
        </w:rPr>
        <w:t xml:space="preserve"> </w:t>
      </w:r>
      <w:r w:rsidRPr="002E7408">
        <w:rPr>
          <w:color w:val="000000"/>
          <w:sz w:val="28"/>
          <w:szCs w:val="28"/>
        </w:rPr>
        <w:t>Prefeito</w:t>
      </w:r>
      <w:r w:rsidR="00FE24C3" w:rsidRPr="002E7408">
        <w:rPr>
          <w:color w:val="000000"/>
          <w:sz w:val="28"/>
          <w:szCs w:val="28"/>
        </w:rPr>
        <w:t xml:space="preserve"> Municipal de Magda</w:t>
      </w:r>
      <w:r w:rsidR="00FE24C3" w:rsidRPr="002E7408">
        <w:rPr>
          <w:sz w:val="28"/>
          <w:szCs w:val="28"/>
        </w:rPr>
        <w:t xml:space="preserve">, no uso </w:t>
      </w:r>
      <w:r w:rsidR="00FE24C3" w:rsidRPr="002E7408">
        <w:rPr>
          <w:color w:val="000000"/>
          <w:sz w:val="28"/>
          <w:szCs w:val="28"/>
        </w:rPr>
        <w:t xml:space="preserve">das atribuições que lhe são conferidas por lei, torna público </w:t>
      </w:r>
      <w:r w:rsidR="00AD02FE">
        <w:rPr>
          <w:color w:val="000000"/>
          <w:sz w:val="28"/>
          <w:szCs w:val="28"/>
        </w:rPr>
        <w:t xml:space="preserve">o </w:t>
      </w:r>
      <w:r w:rsidR="00FE24C3" w:rsidRPr="002E7408">
        <w:rPr>
          <w:b/>
          <w:sz w:val="28"/>
          <w:szCs w:val="28"/>
        </w:rPr>
        <w:t>PREGÃO PRESENCIAL</w:t>
      </w:r>
      <w:r w:rsidR="00FE24C3" w:rsidRPr="002E7408">
        <w:rPr>
          <w:sz w:val="28"/>
          <w:szCs w:val="28"/>
        </w:rPr>
        <w:t xml:space="preserve">, do tipo </w:t>
      </w:r>
      <w:r w:rsidR="00FE24C3" w:rsidRPr="002E7408">
        <w:rPr>
          <w:b/>
          <w:sz w:val="28"/>
          <w:szCs w:val="28"/>
        </w:rPr>
        <w:t xml:space="preserve">MENOR PREÇO </w:t>
      </w:r>
      <w:r w:rsidR="000C53DB" w:rsidRPr="002E7408">
        <w:rPr>
          <w:b/>
          <w:sz w:val="28"/>
          <w:szCs w:val="28"/>
        </w:rPr>
        <w:t>POR ITEM</w:t>
      </w:r>
      <w:r w:rsidR="00FE24C3" w:rsidRPr="002E7408">
        <w:rPr>
          <w:sz w:val="28"/>
          <w:szCs w:val="28"/>
        </w:rPr>
        <w:t xml:space="preserve"> - Processo </w:t>
      </w:r>
      <w:r w:rsidR="00EF4839">
        <w:rPr>
          <w:sz w:val="28"/>
          <w:szCs w:val="28"/>
        </w:rPr>
        <w:t xml:space="preserve">Administrativo </w:t>
      </w:r>
      <w:r w:rsidR="00FE24C3" w:rsidRPr="002E7408">
        <w:rPr>
          <w:sz w:val="28"/>
          <w:szCs w:val="28"/>
        </w:rPr>
        <w:t xml:space="preserve">nº </w:t>
      </w:r>
      <w:r w:rsidR="00162E2B" w:rsidRPr="002E7408">
        <w:rPr>
          <w:sz w:val="28"/>
          <w:szCs w:val="28"/>
        </w:rPr>
        <w:t>0</w:t>
      </w:r>
      <w:r w:rsidR="00EF4839">
        <w:rPr>
          <w:sz w:val="28"/>
          <w:szCs w:val="28"/>
        </w:rPr>
        <w:t>100/</w:t>
      </w:r>
      <w:r w:rsidR="005B6A44" w:rsidRPr="002E7408">
        <w:rPr>
          <w:sz w:val="28"/>
          <w:szCs w:val="28"/>
        </w:rPr>
        <w:t>2020</w:t>
      </w:r>
      <w:r w:rsidR="00FE24C3" w:rsidRPr="002E7408">
        <w:rPr>
          <w:sz w:val="28"/>
          <w:szCs w:val="28"/>
        </w:rPr>
        <w:t xml:space="preserve">, </w:t>
      </w:r>
      <w:r w:rsidR="00FE24C3" w:rsidRPr="002E7408">
        <w:rPr>
          <w:b/>
          <w:sz w:val="28"/>
          <w:szCs w:val="28"/>
        </w:rPr>
        <w:t xml:space="preserve">objetivando </w:t>
      </w:r>
      <w:r w:rsidR="001F19B7" w:rsidRPr="002E7408">
        <w:rPr>
          <w:b/>
          <w:sz w:val="28"/>
          <w:szCs w:val="28"/>
        </w:rPr>
        <w:t xml:space="preserve">aquisição parcelada de </w:t>
      </w:r>
      <w:r w:rsidR="00C25C02" w:rsidRPr="002E7408">
        <w:rPr>
          <w:b/>
          <w:sz w:val="28"/>
          <w:szCs w:val="28"/>
        </w:rPr>
        <w:t>COMBUSTÍ</w:t>
      </w:r>
      <w:r w:rsidR="00476F70" w:rsidRPr="002E7408">
        <w:rPr>
          <w:b/>
          <w:sz w:val="28"/>
          <w:szCs w:val="28"/>
        </w:rPr>
        <w:t>VEIS (ETANÓL, GASOLINA, ÓLEO DIESEL E ÓLEO DIESEL S10)</w:t>
      </w:r>
      <w:r w:rsidR="00DE1630" w:rsidRPr="002E7408">
        <w:rPr>
          <w:b/>
          <w:sz w:val="28"/>
          <w:szCs w:val="28"/>
        </w:rPr>
        <w:t xml:space="preserve"> </w:t>
      </w:r>
      <w:r w:rsidR="000C4ADE" w:rsidRPr="002E7408">
        <w:rPr>
          <w:b/>
          <w:sz w:val="28"/>
          <w:szCs w:val="28"/>
        </w:rPr>
        <w:t>para diversos setores do Município de Magda - SP, exercício de 2021</w:t>
      </w:r>
      <w:r w:rsidR="00FE24C3" w:rsidRPr="002E7408">
        <w:rPr>
          <w:sz w:val="28"/>
          <w:szCs w:val="28"/>
        </w:rPr>
        <w:t>, que será regida pela Lei Federal nº 10.520, de 17 de julho de 20</w:t>
      </w:r>
      <w:r w:rsidR="005753FF" w:rsidRPr="002E7408">
        <w:rPr>
          <w:sz w:val="28"/>
          <w:szCs w:val="28"/>
        </w:rPr>
        <w:t>02</w:t>
      </w:r>
      <w:r w:rsidR="00FE24C3" w:rsidRPr="002E7408">
        <w:rPr>
          <w:sz w:val="28"/>
          <w:szCs w:val="28"/>
        </w:rPr>
        <w:t xml:space="preserve">, </w:t>
      </w:r>
      <w:r w:rsidR="00FB2071" w:rsidRPr="002E7408">
        <w:rPr>
          <w:sz w:val="28"/>
          <w:szCs w:val="28"/>
        </w:rPr>
        <w:t>e pelo Decreto Municipal nº 1701, de 05 de fevereiro de 2014,</w:t>
      </w:r>
      <w:r w:rsidR="007B57B8" w:rsidRPr="002E7408">
        <w:rPr>
          <w:sz w:val="28"/>
          <w:szCs w:val="28"/>
        </w:rPr>
        <w:t xml:space="preserve"> </w:t>
      </w:r>
      <w:r w:rsidR="00FE24C3" w:rsidRPr="002E7408">
        <w:rPr>
          <w:sz w:val="28"/>
          <w:szCs w:val="28"/>
        </w:rPr>
        <w:t xml:space="preserve">aplicando-se subsidiariamente, no que couberem, as disposições da Lei Federal nº 8666, de 21 de junho de 1993, com alterações posteriores, e demais normas regulamentares aplicáveis à espécie. </w:t>
      </w:r>
    </w:p>
    <w:p w14:paraId="70EFBC44" w14:textId="77777777" w:rsidR="00FE24C3" w:rsidRPr="002E7408" w:rsidRDefault="00FE24C3" w:rsidP="00FE24C3">
      <w:pPr>
        <w:jc w:val="both"/>
        <w:rPr>
          <w:sz w:val="28"/>
          <w:szCs w:val="28"/>
        </w:rPr>
      </w:pPr>
    </w:p>
    <w:p w14:paraId="38167AA9" w14:textId="6CCE0748" w:rsidR="00FE24C3" w:rsidRPr="002E7408" w:rsidRDefault="00FE24C3" w:rsidP="00FE24C3">
      <w:pPr>
        <w:jc w:val="both"/>
        <w:rPr>
          <w:sz w:val="28"/>
          <w:szCs w:val="28"/>
        </w:rPr>
      </w:pPr>
      <w:r w:rsidRPr="002E7408">
        <w:rPr>
          <w:sz w:val="28"/>
          <w:szCs w:val="28"/>
        </w:rPr>
        <w:t xml:space="preserve">As propostas deverão obedecer às especificações deste Edital e Anexos que </w:t>
      </w:r>
      <w:r w:rsidR="00F11D27" w:rsidRPr="002E7408">
        <w:rPr>
          <w:sz w:val="28"/>
          <w:szCs w:val="28"/>
        </w:rPr>
        <w:t>o</w:t>
      </w:r>
      <w:r w:rsidRPr="002E7408">
        <w:rPr>
          <w:sz w:val="28"/>
          <w:szCs w:val="28"/>
        </w:rPr>
        <w:t xml:space="preserve"> </w:t>
      </w:r>
      <w:r w:rsidR="00F11D27" w:rsidRPr="002E7408">
        <w:rPr>
          <w:sz w:val="28"/>
          <w:szCs w:val="28"/>
        </w:rPr>
        <w:t>integram</w:t>
      </w:r>
      <w:r w:rsidRPr="002E7408">
        <w:rPr>
          <w:sz w:val="28"/>
          <w:szCs w:val="28"/>
        </w:rPr>
        <w:t xml:space="preserve">.  </w:t>
      </w:r>
    </w:p>
    <w:p w14:paraId="516C65E8" w14:textId="77777777" w:rsidR="00FE24C3" w:rsidRPr="002E7408" w:rsidRDefault="00FE24C3" w:rsidP="00FE24C3">
      <w:pPr>
        <w:jc w:val="both"/>
        <w:rPr>
          <w:sz w:val="28"/>
          <w:szCs w:val="28"/>
        </w:rPr>
      </w:pPr>
    </w:p>
    <w:p w14:paraId="468E5E2E" w14:textId="468E9AB7" w:rsidR="00FE24C3" w:rsidRPr="002E7408" w:rsidRDefault="00FE24C3" w:rsidP="00FE24C3">
      <w:pPr>
        <w:jc w:val="both"/>
        <w:rPr>
          <w:sz w:val="28"/>
          <w:szCs w:val="28"/>
        </w:rPr>
      </w:pPr>
      <w:r w:rsidRPr="002E7408">
        <w:rPr>
          <w:sz w:val="28"/>
          <w:szCs w:val="28"/>
        </w:rPr>
        <w:t xml:space="preserve">Os envelopes contendo a proposta e os documentos de habilitação serão recebidos no endereço acima mencionado, </w:t>
      </w:r>
      <w:r w:rsidR="00DE1630" w:rsidRPr="002E7408">
        <w:rPr>
          <w:b/>
          <w:sz w:val="28"/>
          <w:szCs w:val="28"/>
        </w:rPr>
        <w:t xml:space="preserve">e deverão ser protocolados </w:t>
      </w:r>
      <w:r w:rsidRPr="002E7408">
        <w:rPr>
          <w:b/>
          <w:sz w:val="28"/>
          <w:szCs w:val="28"/>
        </w:rPr>
        <w:t xml:space="preserve">até às </w:t>
      </w:r>
      <w:r w:rsidR="00162E2B" w:rsidRPr="002E7408">
        <w:rPr>
          <w:b/>
          <w:sz w:val="28"/>
          <w:szCs w:val="28"/>
        </w:rPr>
        <w:t>13</w:t>
      </w:r>
      <w:r w:rsidR="0024465C" w:rsidRPr="002E7408">
        <w:rPr>
          <w:b/>
          <w:sz w:val="28"/>
          <w:szCs w:val="28"/>
        </w:rPr>
        <w:t>h</w:t>
      </w:r>
      <w:r w:rsidR="00DE7A7E" w:rsidRPr="002E7408">
        <w:rPr>
          <w:b/>
          <w:sz w:val="28"/>
          <w:szCs w:val="28"/>
        </w:rPr>
        <w:t>0</w:t>
      </w:r>
      <w:r w:rsidR="00162E2B" w:rsidRPr="002E7408">
        <w:rPr>
          <w:b/>
          <w:sz w:val="28"/>
          <w:szCs w:val="28"/>
        </w:rPr>
        <w:t>0min</w:t>
      </w:r>
      <w:r w:rsidRPr="002E7408">
        <w:rPr>
          <w:sz w:val="28"/>
          <w:szCs w:val="28"/>
        </w:rPr>
        <w:t xml:space="preserve"> do dia </w:t>
      </w:r>
      <w:r w:rsidR="00FD3D79" w:rsidRPr="002E7408">
        <w:rPr>
          <w:b/>
          <w:sz w:val="28"/>
          <w:szCs w:val="28"/>
        </w:rPr>
        <w:t>15/12</w:t>
      </w:r>
      <w:r w:rsidR="00162E2B" w:rsidRPr="002E7408">
        <w:rPr>
          <w:b/>
          <w:sz w:val="28"/>
          <w:szCs w:val="28"/>
        </w:rPr>
        <w:t>/2020</w:t>
      </w:r>
      <w:r w:rsidRPr="002E7408">
        <w:rPr>
          <w:sz w:val="28"/>
          <w:szCs w:val="28"/>
        </w:rPr>
        <w:t xml:space="preserve">, </w:t>
      </w:r>
      <w:r w:rsidR="00DE1630" w:rsidRPr="002E7408">
        <w:rPr>
          <w:sz w:val="28"/>
          <w:szCs w:val="28"/>
        </w:rPr>
        <w:t xml:space="preserve">junto ao Setor de </w:t>
      </w:r>
      <w:r w:rsidRPr="002E7408">
        <w:rPr>
          <w:sz w:val="28"/>
          <w:szCs w:val="28"/>
        </w:rPr>
        <w:t>protocolo</w:t>
      </w:r>
      <w:r w:rsidR="00DE1630" w:rsidRPr="002E7408">
        <w:rPr>
          <w:sz w:val="28"/>
          <w:szCs w:val="28"/>
        </w:rPr>
        <w:t xml:space="preserve"> da Prefeitura</w:t>
      </w:r>
      <w:r w:rsidRPr="002E7408">
        <w:rPr>
          <w:sz w:val="28"/>
          <w:szCs w:val="28"/>
        </w:rPr>
        <w:t>.</w:t>
      </w:r>
    </w:p>
    <w:p w14:paraId="5EBFEFF0" w14:textId="77777777" w:rsidR="00FE24C3" w:rsidRPr="002E7408" w:rsidRDefault="00FE24C3" w:rsidP="00FE24C3">
      <w:pPr>
        <w:jc w:val="both"/>
        <w:rPr>
          <w:sz w:val="28"/>
          <w:szCs w:val="28"/>
        </w:rPr>
      </w:pPr>
    </w:p>
    <w:p w14:paraId="0464B33E" w14:textId="64E2AE16" w:rsidR="00BB50A1" w:rsidRPr="002E7408" w:rsidRDefault="00FE24C3" w:rsidP="00BB50A1">
      <w:pPr>
        <w:jc w:val="both"/>
        <w:rPr>
          <w:sz w:val="28"/>
          <w:szCs w:val="28"/>
        </w:rPr>
      </w:pPr>
      <w:r w:rsidRPr="002E7408">
        <w:rPr>
          <w:sz w:val="28"/>
          <w:szCs w:val="28"/>
        </w:rPr>
        <w:t xml:space="preserve">A sessão de processamento do Pregão será realizada </w:t>
      </w:r>
      <w:r w:rsidRPr="002E7408">
        <w:rPr>
          <w:color w:val="000000"/>
          <w:sz w:val="28"/>
          <w:szCs w:val="28"/>
        </w:rPr>
        <w:t>na Sala de Licitações da Prefeitu</w:t>
      </w:r>
      <w:r w:rsidR="00BA6FCF" w:rsidRPr="002E7408">
        <w:rPr>
          <w:color w:val="000000"/>
          <w:sz w:val="28"/>
          <w:szCs w:val="28"/>
        </w:rPr>
        <w:t>ra Municipal de Magda, situada na</w:t>
      </w:r>
      <w:r w:rsidRPr="002E7408">
        <w:rPr>
          <w:color w:val="000000"/>
          <w:sz w:val="28"/>
          <w:szCs w:val="28"/>
        </w:rPr>
        <w:t xml:space="preserve"> Rua 7 de </w:t>
      </w:r>
      <w:r w:rsidR="00113F77" w:rsidRPr="002E7408">
        <w:rPr>
          <w:color w:val="000000"/>
          <w:sz w:val="28"/>
          <w:szCs w:val="28"/>
        </w:rPr>
        <w:t>Setembro</w:t>
      </w:r>
      <w:r w:rsidRPr="002E7408">
        <w:rPr>
          <w:color w:val="000000"/>
          <w:sz w:val="28"/>
          <w:szCs w:val="28"/>
        </w:rPr>
        <w:t xml:space="preserve">, 981, Centro, neste município, iniciando-se </w:t>
      </w:r>
      <w:r w:rsidRPr="002E7408">
        <w:rPr>
          <w:sz w:val="28"/>
          <w:szCs w:val="28"/>
        </w:rPr>
        <w:t xml:space="preserve">no dia </w:t>
      </w:r>
      <w:r w:rsidR="00FD3D79" w:rsidRPr="002E7408">
        <w:rPr>
          <w:b/>
          <w:sz w:val="28"/>
          <w:szCs w:val="28"/>
        </w:rPr>
        <w:t>15/12</w:t>
      </w:r>
      <w:r w:rsidR="00162E2B" w:rsidRPr="002E7408">
        <w:rPr>
          <w:b/>
          <w:sz w:val="28"/>
          <w:szCs w:val="28"/>
        </w:rPr>
        <w:t>/2020</w:t>
      </w:r>
      <w:r w:rsidRPr="002E7408">
        <w:rPr>
          <w:color w:val="000000"/>
          <w:sz w:val="28"/>
          <w:szCs w:val="28"/>
        </w:rPr>
        <w:t xml:space="preserve">, às </w:t>
      </w:r>
      <w:r w:rsidR="00162E2B" w:rsidRPr="002E7408">
        <w:rPr>
          <w:b/>
          <w:color w:val="000000"/>
          <w:sz w:val="28"/>
          <w:szCs w:val="28"/>
        </w:rPr>
        <w:t>13</w:t>
      </w:r>
      <w:r w:rsidR="00F11D27" w:rsidRPr="002E7408">
        <w:rPr>
          <w:b/>
          <w:color w:val="000000"/>
          <w:sz w:val="28"/>
          <w:szCs w:val="28"/>
        </w:rPr>
        <w:t>h</w:t>
      </w:r>
      <w:r w:rsidR="00FD3D79" w:rsidRPr="002E7408">
        <w:rPr>
          <w:b/>
          <w:color w:val="000000"/>
          <w:sz w:val="28"/>
          <w:szCs w:val="28"/>
        </w:rPr>
        <w:t>0</w:t>
      </w:r>
      <w:r w:rsidR="00162E2B" w:rsidRPr="002E7408">
        <w:rPr>
          <w:b/>
          <w:color w:val="000000"/>
          <w:sz w:val="28"/>
          <w:szCs w:val="28"/>
        </w:rPr>
        <w:t>0min</w:t>
      </w:r>
      <w:r w:rsidRPr="002E7408">
        <w:rPr>
          <w:color w:val="000000"/>
          <w:sz w:val="28"/>
          <w:szCs w:val="28"/>
        </w:rPr>
        <w:t xml:space="preserve"> e será conduzida pelo Pregoeiro com o auxílio da Equipe de Apoio, </w:t>
      </w:r>
      <w:r w:rsidRPr="002E7408">
        <w:rPr>
          <w:sz w:val="28"/>
          <w:szCs w:val="28"/>
        </w:rPr>
        <w:t xml:space="preserve">designados </w:t>
      </w:r>
      <w:r w:rsidR="00BB50A1" w:rsidRPr="002E7408">
        <w:rPr>
          <w:sz w:val="28"/>
          <w:szCs w:val="28"/>
        </w:rPr>
        <w:t xml:space="preserve">pela Portaria Municipal nº </w:t>
      </w:r>
      <w:r w:rsidR="000D26C2" w:rsidRPr="002E7408">
        <w:rPr>
          <w:sz w:val="28"/>
          <w:szCs w:val="28"/>
        </w:rPr>
        <w:t>130</w:t>
      </w:r>
      <w:r w:rsidR="00BB50A1" w:rsidRPr="002E7408">
        <w:rPr>
          <w:sz w:val="28"/>
          <w:szCs w:val="28"/>
        </w:rPr>
        <w:t xml:space="preserve">, </w:t>
      </w:r>
      <w:r w:rsidR="000D26C2" w:rsidRPr="002E7408">
        <w:rPr>
          <w:sz w:val="28"/>
          <w:szCs w:val="28"/>
        </w:rPr>
        <w:t xml:space="preserve">de 11 de julho de </w:t>
      </w:r>
      <w:r w:rsidR="00F6648E" w:rsidRPr="002E7408">
        <w:rPr>
          <w:sz w:val="28"/>
          <w:szCs w:val="28"/>
        </w:rPr>
        <w:t>2020</w:t>
      </w:r>
      <w:r w:rsidR="00BB50A1" w:rsidRPr="002E7408">
        <w:rPr>
          <w:sz w:val="28"/>
          <w:szCs w:val="28"/>
        </w:rPr>
        <w:t>.</w:t>
      </w:r>
    </w:p>
    <w:p w14:paraId="263CF7F7" w14:textId="77777777" w:rsidR="00E80F08" w:rsidRPr="002E7408" w:rsidRDefault="001709E1" w:rsidP="00BB50A1">
      <w:pPr>
        <w:jc w:val="both"/>
        <w:rPr>
          <w:b/>
          <w:sz w:val="28"/>
          <w:szCs w:val="28"/>
        </w:rPr>
      </w:pPr>
      <w:r w:rsidRPr="002E7408">
        <w:rPr>
          <w:b/>
          <w:sz w:val="28"/>
          <w:szCs w:val="28"/>
        </w:rPr>
        <w:tab/>
      </w:r>
      <w:r w:rsidRPr="002E7408">
        <w:rPr>
          <w:b/>
          <w:sz w:val="28"/>
          <w:szCs w:val="28"/>
        </w:rPr>
        <w:tab/>
      </w:r>
    </w:p>
    <w:p w14:paraId="0C01792E" w14:textId="77777777" w:rsidR="001709E1" w:rsidRPr="002E7408" w:rsidRDefault="001709E1" w:rsidP="00E80F08">
      <w:pPr>
        <w:spacing w:line="276" w:lineRule="auto"/>
        <w:jc w:val="both"/>
        <w:rPr>
          <w:b/>
          <w:sz w:val="28"/>
          <w:szCs w:val="28"/>
        </w:rPr>
      </w:pPr>
      <w:r w:rsidRPr="002E7408">
        <w:rPr>
          <w:b/>
          <w:sz w:val="28"/>
          <w:szCs w:val="28"/>
        </w:rPr>
        <w:t>1 - DO OBJETO</w:t>
      </w:r>
    </w:p>
    <w:p w14:paraId="2F9280E6" w14:textId="412A768A" w:rsidR="00455D6B" w:rsidRPr="002E7408" w:rsidRDefault="001709E1" w:rsidP="00455D6B">
      <w:pPr>
        <w:jc w:val="both"/>
        <w:rPr>
          <w:sz w:val="28"/>
          <w:szCs w:val="28"/>
        </w:rPr>
      </w:pPr>
      <w:r w:rsidRPr="002E7408">
        <w:rPr>
          <w:bCs/>
          <w:sz w:val="28"/>
          <w:szCs w:val="28"/>
        </w:rPr>
        <w:t>1.1</w:t>
      </w:r>
      <w:r w:rsidRPr="002E7408">
        <w:rPr>
          <w:sz w:val="28"/>
          <w:szCs w:val="28"/>
        </w:rPr>
        <w:t xml:space="preserve">- </w:t>
      </w:r>
      <w:r w:rsidR="00455D6B" w:rsidRPr="002E7408">
        <w:rPr>
          <w:sz w:val="28"/>
          <w:szCs w:val="28"/>
        </w:rPr>
        <w:t xml:space="preserve">A presente licitação tem por objeto a </w:t>
      </w:r>
      <w:r w:rsidR="001F19B7" w:rsidRPr="002E7408">
        <w:rPr>
          <w:sz w:val="28"/>
          <w:szCs w:val="28"/>
        </w:rPr>
        <w:t xml:space="preserve">aquisição parcelada de </w:t>
      </w:r>
      <w:r w:rsidR="00F11D27" w:rsidRPr="002E7408">
        <w:rPr>
          <w:sz w:val="28"/>
          <w:szCs w:val="28"/>
        </w:rPr>
        <w:t>COMBUSTÍ</w:t>
      </w:r>
      <w:r w:rsidR="00476F70" w:rsidRPr="002E7408">
        <w:rPr>
          <w:sz w:val="28"/>
          <w:szCs w:val="28"/>
        </w:rPr>
        <w:t>VEIS</w:t>
      </w:r>
      <w:r w:rsidR="00F11D27" w:rsidRPr="002E7408">
        <w:rPr>
          <w:sz w:val="28"/>
          <w:szCs w:val="28"/>
        </w:rPr>
        <w:t xml:space="preserve"> </w:t>
      </w:r>
      <w:r w:rsidR="00476F70" w:rsidRPr="002E7408">
        <w:rPr>
          <w:sz w:val="28"/>
          <w:szCs w:val="28"/>
        </w:rPr>
        <w:t>(ETANÓL, GASOLINA, ÓLEO DIESEL E ÓLEO DIESEL S10)</w:t>
      </w:r>
      <w:r w:rsidR="00DE1630" w:rsidRPr="002E7408">
        <w:rPr>
          <w:sz w:val="28"/>
          <w:szCs w:val="28"/>
        </w:rPr>
        <w:t xml:space="preserve"> para diversos setores do Município</w:t>
      </w:r>
      <w:r w:rsidR="0073315F" w:rsidRPr="002E7408">
        <w:rPr>
          <w:sz w:val="28"/>
          <w:szCs w:val="28"/>
        </w:rPr>
        <w:t xml:space="preserve"> d</w:t>
      </w:r>
      <w:r w:rsidR="00455D6B" w:rsidRPr="002E7408">
        <w:rPr>
          <w:sz w:val="28"/>
          <w:szCs w:val="28"/>
        </w:rPr>
        <w:t>e Magda/SP</w:t>
      </w:r>
      <w:r w:rsidR="0073315F" w:rsidRPr="002E7408">
        <w:rPr>
          <w:sz w:val="28"/>
          <w:szCs w:val="28"/>
        </w:rPr>
        <w:t>,</w:t>
      </w:r>
      <w:r w:rsidR="00455D6B" w:rsidRPr="002E7408">
        <w:rPr>
          <w:sz w:val="28"/>
          <w:szCs w:val="28"/>
        </w:rPr>
        <w:t xml:space="preserve"> conforme </w:t>
      </w:r>
      <w:r w:rsidR="00455D6B" w:rsidRPr="002E7408">
        <w:rPr>
          <w:b/>
          <w:sz w:val="28"/>
          <w:szCs w:val="28"/>
        </w:rPr>
        <w:t>ANEXO I</w:t>
      </w:r>
      <w:r w:rsidR="00455D6B" w:rsidRPr="002E7408">
        <w:rPr>
          <w:sz w:val="28"/>
          <w:szCs w:val="28"/>
        </w:rPr>
        <w:t>.</w:t>
      </w:r>
    </w:p>
    <w:p w14:paraId="2267D152" w14:textId="77777777" w:rsidR="00455D6B" w:rsidRPr="002E7408" w:rsidRDefault="00455D6B" w:rsidP="00455D6B">
      <w:pPr>
        <w:pStyle w:val="Corpodetexto2"/>
        <w:rPr>
          <w:b w:val="0"/>
          <w:bCs/>
          <w:sz w:val="28"/>
          <w:szCs w:val="28"/>
        </w:rPr>
      </w:pPr>
    </w:p>
    <w:p w14:paraId="03D6017F" w14:textId="77777777" w:rsidR="00455D6B" w:rsidRPr="002E7408" w:rsidRDefault="00455D6B" w:rsidP="00455D6B">
      <w:pPr>
        <w:rPr>
          <w:b/>
          <w:sz w:val="28"/>
          <w:szCs w:val="28"/>
        </w:rPr>
      </w:pPr>
      <w:r w:rsidRPr="002E7408">
        <w:rPr>
          <w:rStyle w:val="Forte"/>
          <w:sz w:val="28"/>
          <w:szCs w:val="28"/>
        </w:rPr>
        <w:lastRenderedPageBreak/>
        <w:t>II - DA PARTICIPAÇÃO</w:t>
      </w:r>
    </w:p>
    <w:p w14:paraId="44041C49" w14:textId="77777777" w:rsidR="0073315F" w:rsidRPr="002E7408" w:rsidRDefault="0073315F" w:rsidP="0073315F">
      <w:pPr>
        <w:autoSpaceDE w:val="0"/>
        <w:autoSpaceDN w:val="0"/>
        <w:adjustRightInd w:val="0"/>
        <w:jc w:val="both"/>
        <w:rPr>
          <w:sz w:val="28"/>
          <w:szCs w:val="28"/>
        </w:rPr>
      </w:pPr>
      <w:r w:rsidRPr="002E7408">
        <w:rPr>
          <w:sz w:val="28"/>
          <w:szCs w:val="28"/>
        </w:rPr>
        <w:t>1 - Poderão participar do certame todos os interessados do ramo de atividade pertinente ao objeto da contratação que preencherem as condições de credenciamento constantes deste Edital.</w:t>
      </w:r>
    </w:p>
    <w:p w14:paraId="6CBDEA5E" w14:textId="77777777" w:rsidR="0073315F" w:rsidRPr="002E7408" w:rsidRDefault="0073315F" w:rsidP="0073315F">
      <w:pPr>
        <w:autoSpaceDE w:val="0"/>
        <w:autoSpaceDN w:val="0"/>
        <w:adjustRightInd w:val="0"/>
        <w:jc w:val="both"/>
        <w:rPr>
          <w:sz w:val="28"/>
          <w:szCs w:val="28"/>
        </w:rPr>
      </w:pPr>
      <w:r w:rsidRPr="002E7408">
        <w:rPr>
          <w:sz w:val="28"/>
          <w:szCs w:val="28"/>
        </w:rPr>
        <w:t>2 – Não será admitida nesta licitação a participação de empresas:</w:t>
      </w:r>
    </w:p>
    <w:p w14:paraId="4CD50DC9" w14:textId="77777777" w:rsidR="009C5E0D" w:rsidRPr="002E7408" w:rsidRDefault="0073315F" w:rsidP="009C5E0D">
      <w:pPr>
        <w:pStyle w:val="PargrafodaLista"/>
        <w:numPr>
          <w:ilvl w:val="0"/>
          <w:numId w:val="23"/>
        </w:numPr>
        <w:jc w:val="both"/>
        <w:rPr>
          <w:rFonts w:ascii="Times New Roman" w:eastAsia="Times New Roman" w:hAnsi="Times New Roman"/>
          <w:sz w:val="28"/>
          <w:szCs w:val="28"/>
          <w:lang w:eastAsia="pt-BR"/>
        </w:rPr>
      </w:pPr>
      <w:r w:rsidRPr="002E7408">
        <w:rPr>
          <w:rFonts w:ascii="Times New Roman" w:hAnsi="Times New Roman"/>
          <w:sz w:val="28"/>
          <w:szCs w:val="28"/>
        </w:rPr>
        <w:t>Concordatárias, em processo de falência, recuperação judicial ou extrajudicial, sob concurso de credores,</w:t>
      </w:r>
      <w:r w:rsidR="009C5E0D" w:rsidRPr="002E7408">
        <w:rPr>
          <w:rFonts w:ascii="Times New Roman" w:hAnsi="Times New Roman"/>
          <w:sz w:val="28"/>
          <w:szCs w:val="28"/>
        </w:rPr>
        <w:t xml:space="preserve"> em dissolução ou em liquidação, </w:t>
      </w:r>
      <w:r w:rsidR="009C5E0D" w:rsidRPr="002E7408">
        <w:rPr>
          <w:rFonts w:ascii="Times New Roman" w:eastAsia="Times New Roman" w:hAnsi="Times New Roman"/>
          <w:b/>
          <w:sz w:val="28"/>
          <w:szCs w:val="28"/>
          <w:lang w:eastAsia="pt-BR"/>
        </w:rPr>
        <w:t>exceto</w:t>
      </w:r>
      <w:r w:rsidR="009C5E0D" w:rsidRPr="002E7408">
        <w:rPr>
          <w:rFonts w:ascii="Times New Roman" w:eastAsia="Times New Roman" w:hAnsi="Times New Roman"/>
          <w:sz w:val="28"/>
          <w:szCs w:val="28"/>
          <w:lang w:eastAsia="pt-BR"/>
        </w:rPr>
        <w:t xml:space="preserve"> empresa em recuperação judicial que apresente Certidão emitida pela instância judicial competente acompanhada do Plano de Recuperação já homologado pelo juízo competente e em pleno vigor, sem prejuízo do atendimento a todos os demais requisitos de habilitação econômico-financeira estabelecidos no edital (</w:t>
      </w:r>
      <w:r w:rsidR="00DE1630" w:rsidRPr="002E7408">
        <w:rPr>
          <w:rFonts w:ascii="Times New Roman" w:eastAsia="Times New Roman" w:hAnsi="Times New Roman"/>
          <w:sz w:val="28"/>
          <w:szCs w:val="28"/>
          <w:lang w:eastAsia="pt-BR"/>
        </w:rPr>
        <w:t>Súmula 50</w:t>
      </w:r>
      <w:r w:rsidR="009C5E0D" w:rsidRPr="002E7408">
        <w:rPr>
          <w:rFonts w:ascii="Times New Roman" w:eastAsia="Times New Roman" w:hAnsi="Times New Roman"/>
          <w:sz w:val="28"/>
          <w:szCs w:val="28"/>
          <w:lang w:eastAsia="pt-BR"/>
        </w:rPr>
        <w:t xml:space="preserve"> – TCE/SP);</w:t>
      </w:r>
    </w:p>
    <w:p w14:paraId="247EB8C1" w14:textId="77777777" w:rsidR="0073315F" w:rsidRPr="002E7408" w:rsidRDefault="0073315F" w:rsidP="0073315F">
      <w:pPr>
        <w:numPr>
          <w:ilvl w:val="0"/>
          <w:numId w:val="23"/>
        </w:numPr>
        <w:autoSpaceDE w:val="0"/>
        <w:autoSpaceDN w:val="0"/>
        <w:adjustRightInd w:val="0"/>
        <w:jc w:val="both"/>
        <w:rPr>
          <w:sz w:val="28"/>
          <w:szCs w:val="28"/>
        </w:rPr>
      </w:pPr>
      <w:r w:rsidRPr="002E7408">
        <w:rPr>
          <w:sz w:val="28"/>
          <w:szCs w:val="28"/>
        </w:rPr>
        <w:t>Que estejam com o direito suspenso de licitar e contratar com o Município de Magda ou com a Administração Pública, ou que tenham sido declaradas inidôneas para licitar ou contratar com a Administração Pública;</w:t>
      </w:r>
    </w:p>
    <w:p w14:paraId="2C828AB2" w14:textId="77777777" w:rsidR="0073315F" w:rsidRPr="002E7408" w:rsidRDefault="0073315F" w:rsidP="0073315F">
      <w:pPr>
        <w:numPr>
          <w:ilvl w:val="0"/>
          <w:numId w:val="23"/>
        </w:numPr>
        <w:autoSpaceDE w:val="0"/>
        <w:autoSpaceDN w:val="0"/>
        <w:adjustRightInd w:val="0"/>
        <w:jc w:val="both"/>
        <w:rPr>
          <w:sz w:val="28"/>
          <w:szCs w:val="28"/>
        </w:rPr>
      </w:pPr>
      <w:r w:rsidRPr="002E7408">
        <w:rPr>
          <w:sz w:val="28"/>
          <w:szCs w:val="28"/>
        </w:rPr>
        <w:t>Que estejam reunidas em consórcio e sejam controladoras, coligadas ou subsidiárias entre si, ou ainda, qualquer que seja sua forma de constituição;</w:t>
      </w:r>
    </w:p>
    <w:p w14:paraId="270FAC8D" w14:textId="74BB425A" w:rsidR="0073315F" w:rsidRPr="002E7408" w:rsidRDefault="0073315F" w:rsidP="0073315F">
      <w:pPr>
        <w:numPr>
          <w:ilvl w:val="0"/>
          <w:numId w:val="23"/>
        </w:numPr>
        <w:autoSpaceDE w:val="0"/>
        <w:autoSpaceDN w:val="0"/>
        <w:adjustRightInd w:val="0"/>
        <w:jc w:val="both"/>
        <w:rPr>
          <w:sz w:val="28"/>
          <w:szCs w:val="28"/>
        </w:rPr>
      </w:pPr>
      <w:r w:rsidRPr="002E7408">
        <w:rPr>
          <w:sz w:val="28"/>
          <w:szCs w:val="28"/>
        </w:rPr>
        <w:t>Estrangeiras que não funcionem no País.</w:t>
      </w:r>
    </w:p>
    <w:p w14:paraId="4EED5C4C" w14:textId="77777777" w:rsidR="0042536E" w:rsidRPr="002E7408" w:rsidRDefault="0042536E" w:rsidP="0042536E">
      <w:pPr>
        <w:autoSpaceDE w:val="0"/>
        <w:autoSpaceDN w:val="0"/>
        <w:adjustRightInd w:val="0"/>
        <w:ind w:left="720"/>
        <w:jc w:val="both"/>
        <w:rPr>
          <w:sz w:val="28"/>
          <w:szCs w:val="28"/>
        </w:rPr>
      </w:pPr>
    </w:p>
    <w:p w14:paraId="1F5B678E" w14:textId="77777777" w:rsidR="00455D6B" w:rsidRPr="002E7408" w:rsidRDefault="00455D6B" w:rsidP="00455D6B">
      <w:pPr>
        <w:rPr>
          <w:b/>
          <w:sz w:val="28"/>
          <w:szCs w:val="28"/>
        </w:rPr>
      </w:pPr>
      <w:r w:rsidRPr="002E7408">
        <w:rPr>
          <w:rStyle w:val="Forte"/>
          <w:sz w:val="28"/>
          <w:szCs w:val="28"/>
        </w:rPr>
        <w:t>III - DO CREDENCIAMENTO</w:t>
      </w:r>
    </w:p>
    <w:p w14:paraId="10A06D42" w14:textId="77777777" w:rsidR="00455D6B" w:rsidRPr="002E7408" w:rsidRDefault="00455D6B" w:rsidP="00455D6B">
      <w:pPr>
        <w:jc w:val="both"/>
        <w:rPr>
          <w:sz w:val="28"/>
          <w:szCs w:val="28"/>
        </w:rPr>
      </w:pPr>
      <w:r w:rsidRPr="002E7408">
        <w:rPr>
          <w:sz w:val="28"/>
          <w:szCs w:val="28"/>
        </w:rPr>
        <w:t>1 - Para o credenciamento deverão ser apresentados os seguintes documentos:</w:t>
      </w:r>
    </w:p>
    <w:p w14:paraId="758C3911" w14:textId="77777777" w:rsidR="00455D6B" w:rsidRPr="002E7408" w:rsidRDefault="00455D6B" w:rsidP="00455D6B">
      <w:pPr>
        <w:jc w:val="both"/>
        <w:rPr>
          <w:sz w:val="28"/>
          <w:szCs w:val="28"/>
        </w:rPr>
      </w:pPr>
      <w:r w:rsidRPr="002E7408">
        <w:rPr>
          <w:sz w:val="28"/>
          <w:szCs w:val="28"/>
        </w:rPr>
        <w:t>a) tratando-se de representante legal de sociedade empresária ou cooperativa, ou empresário individual, o estatuto social, contrato social ou outro instrumento de registro empresarial, registrado na Junta Comercial; ou, tratando-se de sociedade não empresária, ato constitutivo atualizado registrado no Registro Civil das Pessoas Jurídicas, no qual estejam expressos seus poderes para exercer direitos e assumir obrigações em decorrência dessa investidura;</w:t>
      </w:r>
    </w:p>
    <w:p w14:paraId="1F7634F1" w14:textId="77777777" w:rsidR="00455D6B" w:rsidRPr="002E7408" w:rsidRDefault="00455D6B" w:rsidP="00455D6B">
      <w:pPr>
        <w:jc w:val="both"/>
        <w:rPr>
          <w:sz w:val="28"/>
          <w:szCs w:val="28"/>
        </w:rPr>
      </w:pPr>
      <w:r w:rsidRPr="002E7408">
        <w:rPr>
          <w:sz w:val="28"/>
          <w:szCs w:val="2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acompanhada do correspondente documento, dentre os indicados na alínea "a", que comprove os poderes do mandante para a outorga. </w:t>
      </w:r>
    </w:p>
    <w:p w14:paraId="14D9CD75" w14:textId="77777777" w:rsidR="00455D6B" w:rsidRPr="002E7408" w:rsidRDefault="00455D6B" w:rsidP="00455D6B">
      <w:pPr>
        <w:jc w:val="both"/>
        <w:rPr>
          <w:sz w:val="28"/>
          <w:szCs w:val="28"/>
        </w:rPr>
      </w:pPr>
      <w:r w:rsidRPr="002E7408">
        <w:rPr>
          <w:sz w:val="28"/>
          <w:szCs w:val="28"/>
        </w:rPr>
        <w:t xml:space="preserve">1.1 - Para o exercício do direito de preferência de que trata o subitem 8 do item VII deste Edital, a qualidade de microempresa ou empresa de pequeno porte deverá estar expressa no documento apresentado em cumprimento às disposições da alínea “a” do subitem 1 deste item III. </w:t>
      </w:r>
    </w:p>
    <w:p w14:paraId="02ABB50F" w14:textId="77777777" w:rsidR="00455D6B" w:rsidRPr="002E7408" w:rsidRDefault="00455D6B" w:rsidP="00455D6B">
      <w:pPr>
        <w:jc w:val="both"/>
        <w:rPr>
          <w:sz w:val="28"/>
          <w:szCs w:val="28"/>
        </w:rPr>
      </w:pPr>
      <w:r w:rsidRPr="002E7408">
        <w:rPr>
          <w:sz w:val="28"/>
          <w:szCs w:val="28"/>
        </w:rPr>
        <w:t xml:space="preserve">2 - O representante legal e o procurador deverão identificar-se exibindo documento oficial de identificação que contenha foto. </w:t>
      </w:r>
    </w:p>
    <w:p w14:paraId="104DB2BB" w14:textId="77777777" w:rsidR="00455D6B" w:rsidRPr="002E7408" w:rsidRDefault="00455D6B" w:rsidP="00455D6B">
      <w:pPr>
        <w:jc w:val="both"/>
        <w:rPr>
          <w:sz w:val="28"/>
          <w:szCs w:val="28"/>
        </w:rPr>
      </w:pPr>
      <w:r w:rsidRPr="002E7408">
        <w:rPr>
          <w:sz w:val="28"/>
          <w:szCs w:val="28"/>
        </w:rPr>
        <w:lastRenderedPageBreak/>
        <w:t xml:space="preserve">3 - Será admitido apenas </w:t>
      </w:r>
      <w:r w:rsidRPr="002E7408">
        <w:rPr>
          <w:rStyle w:val="Forte"/>
          <w:sz w:val="28"/>
          <w:szCs w:val="28"/>
        </w:rPr>
        <w:t>um</w:t>
      </w:r>
      <w:r w:rsidRPr="002E7408">
        <w:rPr>
          <w:sz w:val="28"/>
          <w:szCs w:val="28"/>
        </w:rPr>
        <w:t xml:space="preserve"> representante para cada licitante credenciada, sendo que cada um deles poderá representar apenas uma credenciada. </w:t>
      </w:r>
    </w:p>
    <w:p w14:paraId="0FCE5ED8" w14:textId="77777777" w:rsidR="00455D6B" w:rsidRPr="002E7408" w:rsidRDefault="00455D6B" w:rsidP="00455D6B">
      <w:pPr>
        <w:jc w:val="both"/>
        <w:rPr>
          <w:sz w:val="28"/>
          <w:szCs w:val="28"/>
        </w:rPr>
      </w:pPr>
      <w:r w:rsidRPr="002E7408">
        <w:rPr>
          <w:sz w:val="28"/>
          <w:szCs w:val="28"/>
        </w:rPr>
        <w:t xml:space="preserve">4 - </w:t>
      </w:r>
      <w:r w:rsidR="003636C9" w:rsidRPr="002E7408">
        <w:rPr>
          <w:sz w:val="28"/>
          <w:szCs w:val="28"/>
        </w:rPr>
        <w:t>A ausência do Credenciado, em qualquer momento da sessão, importará a imediata perda do direito de interpor lances verbais</w:t>
      </w:r>
      <w:r w:rsidRPr="002E7408">
        <w:rPr>
          <w:sz w:val="28"/>
          <w:szCs w:val="28"/>
        </w:rPr>
        <w:t>.</w:t>
      </w:r>
    </w:p>
    <w:p w14:paraId="7B1943B4" w14:textId="77777777" w:rsidR="00455D6B" w:rsidRPr="002E7408" w:rsidRDefault="00455D6B" w:rsidP="00455D6B">
      <w:pPr>
        <w:jc w:val="both"/>
        <w:rPr>
          <w:sz w:val="28"/>
          <w:szCs w:val="28"/>
        </w:rPr>
      </w:pPr>
    </w:p>
    <w:p w14:paraId="13475C49" w14:textId="77777777" w:rsidR="00455D6B" w:rsidRPr="002E7408" w:rsidRDefault="00455D6B" w:rsidP="00455D6B">
      <w:pPr>
        <w:jc w:val="both"/>
        <w:rPr>
          <w:b/>
          <w:sz w:val="28"/>
          <w:szCs w:val="28"/>
        </w:rPr>
      </w:pPr>
      <w:r w:rsidRPr="002E7408">
        <w:rPr>
          <w:rStyle w:val="Forte"/>
          <w:sz w:val="28"/>
          <w:szCs w:val="28"/>
        </w:rPr>
        <w:t>IV - DA FORMA DE APRESENTAÇÃO, DA DECLARAÇÃO DE PLENO ATENDIMENTO AOS REQUISITOS DE HABILITAÇÃO, DA PROPOSTA E DOS DOCUMENTOS DE HABILITAÇÃO</w:t>
      </w:r>
    </w:p>
    <w:p w14:paraId="33AC14CB" w14:textId="77777777" w:rsidR="00455D6B" w:rsidRPr="002E7408" w:rsidRDefault="00455D6B" w:rsidP="00455D6B">
      <w:pPr>
        <w:jc w:val="both"/>
        <w:rPr>
          <w:sz w:val="28"/>
          <w:szCs w:val="28"/>
        </w:rPr>
      </w:pPr>
      <w:r w:rsidRPr="002E7408">
        <w:rPr>
          <w:sz w:val="28"/>
          <w:szCs w:val="28"/>
        </w:rPr>
        <w:t xml:space="preserve">1 - A declaração de pleno atendimento aos requisitos de habilitação de acordo com modelo estabelecido no Anexo II deste Edital deverá ser apresentada fora dos Envelopes nº 1 e 2. </w:t>
      </w:r>
    </w:p>
    <w:p w14:paraId="6BA67308" w14:textId="77777777" w:rsidR="00455D6B" w:rsidRPr="002E7408" w:rsidRDefault="00455D6B" w:rsidP="00455D6B">
      <w:pPr>
        <w:jc w:val="both"/>
        <w:rPr>
          <w:sz w:val="28"/>
          <w:szCs w:val="28"/>
        </w:rPr>
      </w:pPr>
      <w:r w:rsidRPr="002E7408">
        <w:rPr>
          <w:sz w:val="28"/>
          <w:szCs w:val="28"/>
        </w:rPr>
        <w:t>2 - A proposta e os documentos para habilitação deverão ser apresentados, separadamente, em dois envelopes fechados e indevassáveis, contendo em sua parte externa, além do nome da proponente, os seguintes dizeres:</w:t>
      </w:r>
    </w:p>
    <w:p w14:paraId="6B97D817" w14:textId="77777777" w:rsidR="00455D6B" w:rsidRPr="002E7408" w:rsidRDefault="00455D6B" w:rsidP="00455D6B">
      <w:pPr>
        <w:jc w:val="both"/>
        <w:rPr>
          <w:b/>
          <w:sz w:val="28"/>
          <w:szCs w:val="28"/>
        </w:rPr>
      </w:pPr>
    </w:p>
    <w:p w14:paraId="3B49D0A2" w14:textId="77777777" w:rsidR="00455D6B" w:rsidRPr="002E7408" w:rsidRDefault="009F57B6" w:rsidP="009F57B6">
      <w:pPr>
        <w:ind w:left="4248" w:hanging="4248"/>
        <w:jc w:val="both"/>
        <w:rPr>
          <w:b/>
          <w:sz w:val="28"/>
          <w:szCs w:val="28"/>
        </w:rPr>
      </w:pPr>
      <w:r w:rsidRPr="002E7408">
        <w:rPr>
          <w:b/>
          <w:sz w:val="28"/>
          <w:szCs w:val="28"/>
        </w:rPr>
        <w:t xml:space="preserve">Envelope nº 1 - Proposta </w:t>
      </w:r>
      <w:r w:rsidRPr="002E7408">
        <w:rPr>
          <w:b/>
          <w:sz w:val="28"/>
          <w:szCs w:val="28"/>
        </w:rPr>
        <w:tab/>
      </w:r>
      <w:r w:rsidRPr="002E7408">
        <w:rPr>
          <w:b/>
          <w:sz w:val="28"/>
          <w:szCs w:val="28"/>
        </w:rPr>
        <w:tab/>
      </w:r>
      <w:r w:rsidRPr="002E7408">
        <w:rPr>
          <w:b/>
          <w:sz w:val="28"/>
          <w:szCs w:val="28"/>
        </w:rPr>
        <w:tab/>
      </w:r>
      <w:r w:rsidR="00455D6B" w:rsidRPr="002E7408">
        <w:rPr>
          <w:b/>
          <w:sz w:val="28"/>
          <w:szCs w:val="28"/>
        </w:rPr>
        <w:t xml:space="preserve">Envelope nº 2 - Habilitação </w:t>
      </w:r>
    </w:p>
    <w:p w14:paraId="19D5AE72" w14:textId="15F3A7C1" w:rsidR="00455D6B" w:rsidRPr="002E7408" w:rsidRDefault="00DE1EDB" w:rsidP="00455D6B">
      <w:pPr>
        <w:jc w:val="both"/>
        <w:rPr>
          <w:sz w:val="28"/>
          <w:szCs w:val="28"/>
        </w:rPr>
      </w:pPr>
      <w:r w:rsidRPr="002E7408">
        <w:rPr>
          <w:sz w:val="28"/>
          <w:szCs w:val="28"/>
        </w:rPr>
        <w:t xml:space="preserve">Pregão nº </w:t>
      </w:r>
      <w:r w:rsidR="00F05A2A" w:rsidRPr="002E7408">
        <w:rPr>
          <w:sz w:val="28"/>
          <w:szCs w:val="28"/>
        </w:rPr>
        <w:t>036</w:t>
      </w:r>
      <w:r w:rsidR="005B6A44" w:rsidRPr="002E7408">
        <w:rPr>
          <w:sz w:val="28"/>
          <w:szCs w:val="28"/>
        </w:rPr>
        <w:t>/2020</w:t>
      </w:r>
      <w:r w:rsidR="00FE0DAD" w:rsidRPr="002E7408">
        <w:rPr>
          <w:sz w:val="28"/>
          <w:szCs w:val="28"/>
        </w:rPr>
        <w:tab/>
      </w:r>
      <w:r w:rsidR="00FE0DAD" w:rsidRPr="002E7408">
        <w:rPr>
          <w:sz w:val="28"/>
          <w:szCs w:val="28"/>
        </w:rPr>
        <w:tab/>
      </w:r>
      <w:r w:rsidR="00FE0DAD" w:rsidRPr="002E7408">
        <w:rPr>
          <w:sz w:val="28"/>
          <w:szCs w:val="28"/>
        </w:rPr>
        <w:tab/>
      </w:r>
      <w:r w:rsidR="00FE0DAD" w:rsidRPr="002E7408">
        <w:rPr>
          <w:sz w:val="28"/>
          <w:szCs w:val="28"/>
        </w:rPr>
        <w:tab/>
      </w:r>
      <w:r w:rsidR="00FE0DAD" w:rsidRPr="002E7408">
        <w:rPr>
          <w:sz w:val="28"/>
          <w:szCs w:val="28"/>
        </w:rPr>
        <w:tab/>
      </w:r>
      <w:r w:rsidRPr="002E7408">
        <w:rPr>
          <w:sz w:val="28"/>
          <w:szCs w:val="28"/>
        </w:rPr>
        <w:t xml:space="preserve">Pregão nº </w:t>
      </w:r>
      <w:r w:rsidR="00F05A2A" w:rsidRPr="002E7408">
        <w:rPr>
          <w:sz w:val="28"/>
          <w:szCs w:val="28"/>
        </w:rPr>
        <w:t>036</w:t>
      </w:r>
      <w:r w:rsidR="005B6A44" w:rsidRPr="002E7408">
        <w:rPr>
          <w:sz w:val="28"/>
          <w:szCs w:val="28"/>
        </w:rPr>
        <w:t>/2020</w:t>
      </w:r>
    </w:p>
    <w:p w14:paraId="35920BDA" w14:textId="61871313" w:rsidR="00455D6B" w:rsidRPr="002E7408" w:rsidRDefault="00455D6B" w:rsidP="00455D6B">
      <w:pPr>
        <w:jc w:val="both"/>
        <w:rPr>
          <w:sz w:val="28"/>
          <w:szCs w:val="28"/>
        </w:rPr>
      </w:pPr>
      <w:r w:rsidRPr="002E7408">
        <w:rPr>
          <w:sz w:val="28"/>
          <w:szCs w:val="28"/>
        </w:rPr>
        <w:t xml:space="preserve">Processo nº </w:t>
      </w:r>
      <w:r w:rsidR="00F05A2A" w:rsidRPr="002E7408">
        <w:rPr>
          <w:sz w:val="28"/>
          <w:szCs w:val="28"/>
        </w:rPr>
        <w:t>0100</w:t>
      </w:r>
      <w:r w:rsidR="005B6A44" w:rsidRPr="002E7408">
        <w:rPr>
          <w:sz w:val="28"/>
          <w:szCs w:val="28"/>
        </w:rPr>
        <w:t>/2020</w:t>
      </w:r>
      <w:r w:rsidR="00FE0DAD" w:rsidRPr="002E7408">
        <w:rPr>
          <w:sz w:val="28"/>
          <w:szCs w:val="28"/>
        </w:rPr>
        <w:tab/>
      </w:r>
      <w:r w:rsidR="00FE0DAD" w:rsidRPr="002E7408">
        <w:rPr>
          <w:sz w:val="28"/>
          <w:szCs w:val="28"/>
        </w:rPr>
        <w:tab/>
      </w:r>
      <w:r w:rsidR="00FE0DAD" w:rsidRPr="002E7408">
        <w:rPr>
          <w:sz w:val="28"/>
          <w:szCs w:val="28"/>
        </w:rPr>
        <w:tab/>
      </w:r>
      <w:r w:rsidR="00FE0DAD" w:rsidRPr="002E7408">
        <w:rPr>
          <w:sz w:val="28"/>
          <w:szCs w:val="28"/>
        </w:rPr>
        <w:tab/>
      </w:r>
      <w:r w:rsidR="00FE0DAD" w:rsidRPr="002E7408">
        <w:rPr>
          <w:sz w:val="28"/>
          <w:szCs w:val="28"/>
        </w:rPr>
        <w:tab/>
      </w:r>
      <w:r w:rsidRPr="002E7408">
        <w:rPr>
          <w:sz w:val="28"/>
          <w:szCs w:val="28"/>
        </w:rPr>
        <w:t xml:space="preserve">Processo nº </w:t>
      </w:r>
      <w:r w:rsidR="00FB2071" w:rsidRPr="002E7408">
        <w:rPr>
          <w:sz w:val="28"/>
          <w:szCs w:val="28"/>
        </w:rPr>
        <w:t>0</w:t>
      </w:r>
      <w:r w:rsidR="00F05A2A" w:rsidRPr="002E7408">
        <w:rPr>
          <w:sz w:val="28"/>
          <w:szCs w:val="28"/>
        </w:rPr>
        <w:t>100</w:t>
      </w:r>
      <w:r w:rsidR="005B6A44" w:rsidRPr="002E7408">
        <w:rPr>
          <w:sz w:val="28"/>
          <w:szCs w:val="28"/>
        </w:rPr>
        <w:t>/2020</w:t>
      </w:r>
    </w:p>
    <w:p w14:paraId="3EDD8C21" w14:textId="77777777" w:rsidR="00455D6B" w:rsidRPr="002E7408" w:rsidRDefault="00455D6B" w:rsidP="00455D6B">
      <w:pPr>
        <w:jc w:val="both"/>
        <w:rPr>
          <w:sz w:val="28"/>
          <w:szCs w:val="28"/>
        </w:rPr>
      </w:pPr>
    </w:p>
    <w:p w14:paraId="545590F9" w14:textId="77777777" w:rsidR="00455D6B" w:rsidRPr="002E7408" w:rsidRDefault="00455D6B" w:rsidP="00455D6B">
      <w:pPr>
        <w:jc w:val="both"/>
        <w:rPr>
          <w:sz w:val="28"/>
          <w:szCs w:val="28"/>
        </w:rPr>
      </w:pPr>
      <w:r w:rsidRPr="002E7408">
        <w:rPr>
          <w:sz w:val="28"/>
          <w:szCs w:val="28"/>
        </w:rPr>
        <w:t xml:space="preserve">3 -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14:paraId="71A78921"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3.1 – A proposta e outros documentos constantes dos envelopes, ou fora dele, sem a devida assinatura do proprietário ou representante legal, poderão ser assinados na sessão de abertura dos mesmos.</w:t>
      </w:r>
    </w:p>
    <w:p w14:paraId="4344ADAD" w14:textId="77777777" w:rsidR="00455D6B" w:rsidRPr="002E7408" w:rsidRDefault="00455D6B" w:rsidP="00455D6B">
      <w:pPr>
        <w:jc w:val="both"/>
        <w:rPr>
          <w:sz w:val="28"/>
          <w:szCs w:val="28"/>
        </w:rPr>
      </w:pPr>
      <w:r w:rsidRPr="002E7408">
        <w:rPr>
          <w:sz w:val="28"/>
          <w:szCs w:val="28"/>
        </w:rPr>
        <w:t xml:space="preserve">4 - Os documentos necessários à habilitação deverão ser apresentados em original, por qualquer processo de cópia autenticada por Tabelião de Notas ou cópia acompanhada do original para autenticação pelo Pregoeiro ou por membro da Equipe de Apoio. </w:t>
      </w:r>
    </w:p>
    <w:p w14:paraId="3CC794E6" w14:textId="77777777" w:rsidR="00455D6B" w:rsidRPr="002E7408" w:rsidRDefault="00455D6B" w:rsidP="00455D6B">
      <w:pPr>
        <w:jc w:val="both"/>
        <w:rPr>
          <w:sz w:val="28"/>
          <w:szCs w:val="28"/>
        </w:rPr>
      </w:pPr>
    </w:p>
    <w:p w14:paraId="4FA8073B" w14:textId="77777777" w:rsidR="00455D6B" w:rsidRPr="002E7408" w:rsidRDefault="00455D6B" w:rsidP="00455D6B">
      <w:pPr>
        <w:rPr>
          <w:b/>
          <w:sz w:val="28"/>
          <w:szCs w:val="28"/>
        </w:rPr>
      </w:pPr>
      <w:r w:rsidRPr="002E7408">
        <w:rPr>
          <w:rStyle w:val="Forte"/>
          <w:sz w:val="28"/>
          <w:szCs w:val="28"/>
        </w:rPr>
        <w:t>V - DO CONTEÚDO DO ENVELOPE PROPOSTA</w:t>
      </w:r>
    </w:p>
    <w:p w14:paraId="7C2A4DCD" w14:textId="77777777" w:rsidR="00455D6B" w:rsidRPr="002E7408" w:rsidRDefault="00455D6B" w:rsidP="00455D6B">
      <w:pPr>
        <w:jc w:val="both"/>
        <w:rPr>
          <w:sz w:val="28"/>
          <w:szCs w:val="28"/>
        </w:rPr>
      </w:pPr>
      <w:r w:rsidRPr="002E7408">
        <w:rPr>
          <w:sz w:val="28"/>
          <w:szCs w:val="28"/>
        </w:rPr>
        <w:t xml:space="preserve">1 - A proposta de preço deverá conter os seguintes elementos: </w:t>
      </w:r>
    </w:p>
    <w:p w14:paraId="7DF7BCD6" w14:textId="77777777" w:rsidR="00455D6B" w:rsidRPr="002E7408" w:rsidRDefault="00455D6B" w:rsidP="00455D6B">
      <w:pPr>
        <w:jc w:val="both"/>
        <w:rPr>
          <w:sz w:val="28"/>
          <w:szCs w:val="28"/>
        </w:rPr>
      </w:pPr>
      <w:r w:rsidRPr="002E7408">
        <w:rPr>
          <w:sz w:val="28"/>
          <w:szCs w:val="28"/>
        </w:rPr>
        <w:t>a) nome, endereço, CNPJ e inscrição estadual;</w:t>
      </w:r>
    </w:p>
    <w:p w14:paraId="24145841" w14:textId="77777777" w:rsidR="00455D6B" w:rsidRPr="002E7408" w:rsidRDefault="00455D6B" w:rsidP="00455D6B">
      <w:pPr>
        <w:jc w:val="both"/>
        <w:rPr>
          <w:sz w:val="28"/>
          <w:szCs w:val="28"/>
        </w:rPr>
      </w:pPr>
      <w:r w:rsidRPr="002E7408">
        <w:rPr>
          <w:sz w:val="28"/>
          <w:szCs w:val="28"/>
        </w:rPr>
        <w:t>b) número do processo e do Pregão;</w:t>
      </w:r>
    </w:p>
    <w:p w14:paraId="3B8A687D" w14:textId="77777777" w:rsidR="00455D6B" w:rsidRPr="002E7408" w:rsidRDefault="00455D6B" w:rsidP="00455D6B">
      <w:pPr>
        <w:jc w:val="both"/>
        <w:rPr>
          <w:sz w:val="28"/>
          <w:szCs w:val="28"/>
        </w:rPr>
      </w:pPr>
      <w:r w:rsidRPr="002E7408">
        <w:rPr>
          <w:sz w:val="28"/>
          <w:szCs w:val="28"/>
        </w:rPr>
        <w:t xml:space="preserve">c) descrição do objeto da presente licitação; </w:t>
      </w:r>
    </w:p>
    <w:p w14:paraId="47D76A10" w14:textId="77777777" w:rsidR="00455D6B" w:rsidRPr="002E7408" w:rsidRDefault="00455D6B" w:rsidP="00455D6B">
      <w:pPr>
        <w:jc w:val="both"/>
        <w:rPr>
          <w:sz w:val="28"/>
          <w:szCs w:val="28"/>
        </w:rPr>
      </w:pPr>
      <w:r w:rsidRPr="002E7408">
        <w:rPr>
          <w:sz w:val="28"/>
          <w:szCs w:val="28"/>
        </w:rPr>
        <w:t xml:space="preserve">d) preço </w:t>
      </w:r>
      <w:r w:rsidR="005753FF" w:rsidRPr="002E7408">
        <w:rPr>
          <w:sz w:val="28"/>
          <w:szCs w:val="28"/>
        </w:rPr>
        <w:t xml:space="preserve">unitário e </w:t>
      </w:r>
      <w:r w:rsidRPr="002E7408">
        <w:rPr>
          <w:sz w:val="28"/>
          <w:szCs w:val="28"/>
        </w:rPr>
        <w:t xml:space="preserve">total, em moeda corrente nacional, em algarismo, sendo considerada apenas duas casas após a vírgula, apurado à data de sua apresentação, sem inclusão de qualquer encargo financeiro ou previsão </w:t>
      </w:r>
      <w:r w:rsidRPr="002E7408">
        <w:rPr>
          <w:sz w:val="28"/>
          <w:szCs w:val="28"/>
        </w:rPr>
        <w:lastRenderedPageBreak/>
        <w:t xml:space="preserve">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E0CBBCF" w14:textId="3291EECC" w:rsidR="00455D6B" w:rsidRPr="002E7408" w:rsidRDefault="00455D6B" w:rsidP="00455D6B">
      <w:pPr>
        <w:jc w:val="both"/>
        <w:rPr>
          <w:sz w:val="28"/>
          <w:szCs w:val="28"/>
        </w:rPr>
      </w:pPr>
      <w:r w:rsidRPr="002E7408">
        <w:rPr>
          <w:sz w:val="28"/>
          <w:szCs w:val="28"/>
        </w:rPr>
        <w:t xml:space="preserve">e) prazo de validade da proposta de </w:t>
      </w:r>
      <w:r w:rsidRPr="002E7408">
        <w:rPr>
          <w:b/>
          <w:sz w:val="28"/>
          <w:szCs w:val="28"/>
        </w:rPr>
        <w:t xml:space="preserve">no mínimo </w:t>
      </w:r>
      <w:r w:rsidR="005C53C3" w:rsidRPr="002E7408">
        <w:rPr>
          <w:b/>
          <w:sz w:val="28"/>
          <w:szCs w:val="28"/>
        </w:rPr>
        <w:t>60 (</w:t>
      </w:r>
      <w:r w:rsidRPr="002E7408">
        <w:rPr>
          <w:b/>
          <w:sz w:val="28"/>
          <w:szCs w:val="28"/>
        </w:rPr>
        <w:t>sessenta</w:t>
      </w:r>
      <w:r w:rsidR="005C53C3" w:rsidRPr="002E7408">
        <w:rPr>
          <w:b/>
          <w:sz w:val="28"/>
          <w:szCs w:val="28"/>
        </w:rPr>
        <w:t>)</w:t>
      </w:r>
      <w:r w:rsidRPr="002E7408">
        <w:rPr>
          <w:b/>
          <w:sz w:val="28"/>
          <w:szCs w:val="28"/>
        </w:rPr>
        <w:t xml:space="preserve"> dias</w:t>
      </w:r>
      <w:r w:rsidRPr="002E7408">
        <w:rPr>
          <w:sz w:val="28"/>
          <w:szCs w:val="28"/>
        </w:rPr>
        <w:t>.</w:t>
      </w:r>
    </w:p>
    <w:p w14:paraId="398DBF6E" w14:textId="77777777" w:rsidR="00455D6B" w:rsidRPr="002E7408" w:rsidRDefault="00455D6B" w:rsidP="00455D6B">
      <w:pPr>
        <w:jc w:val="both"/>
        <w:rPr>
          <w:sz w:val="28"/>
          <w:szCs w:val="28"/>
        </w:rPr>
      </w:pPr>
      <w:r w:rsidRPr="002E7408">
        <w:rPr>
          <w:sz w:val="28"/>
          <w:szCs w:val="28"/>
        </w:rPr>
        <w:t xml:space="preserve">2 - Não será admitida cotação inferior ao período previsto neste Edital e seus Anexos. </w:t>
      </w:r>
    </w:p>
    <w:p w14:paraId="0DF5A087" w14:textId="77777777" w:rsidR="00455D6B" w:rsidRPr="002E7408" w:rsidRDefault="00455D6B" w:rsidP="00455D6B">
      <w:pPr>
        <w:jc w:val="both"/>
        <w:rPr>
          <w:sz w:val="28"/>
          <w:szCs w:val="28"/>
        </w:rPr>
      </w:pPr>
      <w:r w:rsidRPr="002E7408">
        <w:rPr>
          <w:sz w:val="28"/>
          <w:szCs w:val="28"/>
        </w:rPr>
        <w:t>3 - O preço ofertado permanecerá fixo e irreajustável.</w:t>
      </w:r>
    </w:p>
    <w:p w14:paraId="54BB7DE8" w14:textId="77777777" w:rsidR="00455D6B" w:rsidRPr="002E7408" w:rsidRDefault="00455D6B" w:rsidP="00455D6B">
      <w:pPr>
        <w:jc w:val="center"/>
        <w:rPr>
          <w:rStyle w:val="Forte"/>
          <w:sz w:val="28"/>
          <w:szCs w:val="28"/>
        </w:rPr>
      </w:pPr>
    </w:p>
    <w:p w14:paraId="37DA1582" w14:textId="77777777" w:rsidR="00455D6B" w:rsidRPr="002E7408" w:rsidRDefault="00455D6B" w:rsidP="00455D6B">
      <w:pPr>
        <w:jc w:val="both"/>
        <w:rPr>
          <w:color w:val="000000"/>
          <w:sz w:val="28"/>
          <w:szCs w:val="28"/>
        </w:rPr>
      </w:pPr>
      <w:r w:rsidRPr="002E7408">
        <w:rPr>
          <w:rStyle w:val="Forte"/>
          <w:color w:val="000000"/>
          <w:sz w:val="28"/>
          <w:szCs w:val="28"/>
        </w:rPr>
        <w:t>VI - DO CONTEÚDO DO ENVELOPE "HABILITAÇÃO"</w:t>
      </w:r>
    </w:p>
    <w:p w14:paraId="4477E91A" w14:textId="77777777" w:rsidR="00455D6B" w:rsidRPr="002E7408" w:rsidRDefault="00455D6B" w:rsidP="00455D6B">
      <w:pPr>
        <w:jc w:val="both"/>
        <w:rPr>
          <w:color w:val="000000"/>
          <w:sz w:val="28"/>
          <w:szCs w:val="28"/>
        </w:rPr>
      </w:pPr>
      <w:r w:rsidRPr="002E7408">
        <w:rPr>
          <w:color w:val="000000"/>
          <w:sz w:val="28"/>
          <w:szCs w:val="28"/>
        </w:rPr>
        <w:t>1 - O Envelope nº 02 "Habilitação" deverá conter os documentos a seguir relacionados os quais dizem respeito a:</w:t>
      </w:r>
    </w:p>
    <w:p w14:paraId="47367239" w14:textId="1AADA100" w:rsidR="00455D6B" w:rsidRPr="002E7408" w:rsidRDefault="00455D6B" w:rsidP="00455D6B">
      <w:pPr>
        <w:jc w:val="both"/>
        <w:rPr>
          <w:color w:val="000000"/>
          <w:sz w:val="28"/>
          <w:szCs w:val="28"/>
        </w:rPr>
      </w:pPr>
    </w:p>
    <w:p w14:paraId="0EC8BE24" w14:textId="77777777" w:rsidR="00455D6B" w:rsidRPr="002E7408" w:rsidRDefault="00455D6B" w:rsidP="00455D6B">
      <w:pPr>
        <w:jc w:val="both"/>
        <w:rPr>
          <w:color w:val="000000"/>
          <w:sz w:val="28"/>
          <w:szCs w:val="28"/>
        </w:rPr>
      </w:pPr>
      <w:r w:rsidRPr="002E7408">
        <w:rPr>
          <w:rStyle w:val="Forte"/>
          <w:color w:val="000000"/>
          <w:sz w:val="28"/>
          <w:szCs w:val="28"/>
        </w:rPr>
        <w:t xml:space="preserve">1.1 - HABILITAÇÃO JURÍDICA </w:t>
      </w:r>
    </w:p>
    <w:p w14:paraId="46331EDB" w14:textId="77777777" w:rsidR="00455D6B" w:rsidRPr="002E7408" w:rsidRDefault="00455D6B" w:rsidP="00455D6B">
      <w:pPr>
        <w:numPr>
          <w:ilvl w:val="0"/>
          <w:numId w:val="20"/>
        </w:numPr>
        <w:ind w:left="284" w:hanging="284"/>
        <w:jc w:val="both"/>
        <w:rPr>
          <w:color w:val="000000"/>
          <w:sz w:val="28"/>
          <w:szCs w:val="28"/>
        </w:rPr>
      </w:pPr>
      <w:r w:rsidRPr="002E7408">
        <w:rPr>
          <w:color w:val="000000"/>
          <w:sz w:val="28"/>
          <w:szCs w:val="28"/>
        </w:rPr>
        <w:t xml:space="preserve">Registro comercial, no caso de empresa individual; </w:t>
      </w:r>
    </w:p>
    <w:p w14:paraId="32337EBE" w14:textId="77777777" w:rsidR="00455D6B" w:rsidRPr="002E7408" w:rsidRDefault="00455D6B" w:rsidP="00455D6B">
      <w:pPr>
        <w:numPr>
          <w:ilvl w:val="0"/>
          <w:numId w:val="20"/>
        </w:numPr>
        <w:ind w:left="284" w:hanging="284"/>
        <w:jc w:val="both"/>
        <w:rPr>
          <w:color w:val="000000"/>
          <w:sz w:val="28"/>
          <w:szCs w:val="28"/>
        </w:rPr>
      </w:pPr>
      <w:r w:rsidRPr="002E7408">
        <w:rPr>
          <w:color w:val="000000"/>
          <w:sz w:val="28"/>
          <w:szCs w:val="28"/>
        </w:rPr>
        <w:t xml:space="preserve">Ato constitutivo, estatuto ou contrato social em vigor, devidamente registrado na Junta Comercial, em se tratando de sociedades comerciais, ou outro ato constitutivo de empresa registrado em órgão competente; </w:t>
      </w:r>
    </w:p>
    <w:p w14:paraId="7C9207ED" w14:textId="77777777" w:rsidR="00455D6B" w:rsidRPr="002E7408" w:rsidRDefault="00455D6B" w:rsidP="00455D6B">
      <w:pPr>
        <w:numPr>
          <w:ilvl w:val="0"/>
          <w:numId w:val="20"/>
        </w:numPr>
        <w:ind w:left="284" w:hanging="284"/>
        <w:jc w:val="both"/>
        <w:rPr>
          <w:color w:val="000000"/>
          <w:sz w:val="28"/>
          <w:szCs w:val="28"/>
        </w:rPr>
      </w:pPr>
      <w:r w:rsidRPr="002E7408">
        <w:rPr>
          <w:color w:val="000000"/>
          <w:sz w:val="28"/>
          <w:szCs w:val="28"/>
        </w:rPr>
        <w:t>Documentos de eleição dos atuais administradores, tratando-se de sociedades por ações, acompanhados da documentação mencionada na alínea "b", deste subitem;</w:t>
      </w:r>
    </w:p>
    <w:p w14:paraId="09470530" w14:textId="77777777" w:rsidR="00455D6B" w:rsidRPr="002E7408" w:rsidRDefault="00455D6B" w:rsidP="00455D6B">
      <w:pPr>
        <w:numPr>
          <w:ilvl w:val="0"/>
          <w:numId w:val="20"/>
        </w:numPr>
        <w:ind w:left="284" w:hanging="284"/>
        <w:jc w:val="both"/>
        <w:rPr>
          <w:color w:val="000000"/>
          <w:sz w:val="28"/>
          <w:szCs w:val="28"/>
        </w:rPr>
      </w:pPr>
      <w:r w:rsidRPr="002E7408">
        <w:rPr>
          <w:color w:val="000000"/>
          <w:sz w:val="28"/>
          <w:szCs w:val="28"/>
        </w:rPr>
        <w:t>Ato constitutivo devidamente registrado no Cartório de Registro Civil de Pessoas Jurídicas tratando-se de sociedades civis, acompanhado de prova da diretoria em exercício;</w:t>
      </w:r>
    </w:p>
    <w:p w14:paraId="049EC01C" w14:textId="77777777" w:rsidR="00455D6B" w:rsidRPr="002E7408" w:rsidRDefault="00455D6B" w:rsidP="00455D6B">
      <w:pPr>
        <w:numPr>
          <w:ilvl w:val="0"/>
          <w:numId w:val="20"/>
        </w:numPr>
        <w:ind w:left="284" w:hanging="284"/>
        <w:jc w:val="both"/>
        <w:rPr>
          <w:color w:val="000000"/>
          <w:sz w:val="28"/>
          <w:szCs w:val="28"/>
        </w:rPr>
      </w:pPr>
      <w:r w:rsidRPr="002E7408">
        <w:rPr>
          <w:color w:val="000000"/>
          <w:sz w:val="28"/>
          <w:szCs w:val="28"/>
        </w:rPr>
        <w:t>Decreto de autorização e ato de registro ou autorização para funcionamento expedido pelo órgão competente, tratando-se de empresa ou sociedade estrangeira em funcionamento no país, quando a atividade assim o exigir.</w:t>
      </w:r>
    </w:p>
    <w:p w14:paraId="593C9217" w14:textId="7FB21BF0" w:rsidR="00455D6B" w:rsidRPr="002E7408" w:rsidRDefault="00455D6B" w:rsidP="000E3DB8">
      <w:pPr>
        <w:pStyle w:val="PargrafodaLista"/>
        <w:numPr>
          <w:ilvl w:val="2"/>
          <w:numId w:val="26"/>
        </w:numPr>
        <w:jc w:val="both"/>
        <w:rPr>
          <w:rFonts w:ascii="Times New Roman" w:hAnsi="Times New Roman"/>
          <w:color w:val="000000"/>
          <w:sz w:val="28"/>
          <w:szCs w:val="28"/>
        </w:rPr>
      </w:pPr>
      <w:r w:rsidRPr="002E7408">
        <w:rPr>
          <w:rFonts w:ascii="Times New Roman" w:hAnsi="Times New Roman"/>
          <w:color w:val="000000"/>
          <w:sz w:val="28"/>
          <w:szCs w:val="28"/>
        </w:rPr>
        <w:t>- Os documentos relacionados nas alíneas "a" a "e" deste subitem 1.1 não precisarão constar do Envelope "Documentos de Habilitação", se tiverem sido apresentados para o credenciamento neste Pregão.</w:t>
      </w:r>
    </w:p>
    <w:p w14:paraId="0723B3B7" w14:textId="77777777" w:rsidR="000E3DB8" w:rsidRPr="002E7408" w:rsidRDefault="000E3DB8" w:rsidP="000E3DB8">
      <w:pPr>
        <w:pStyle w:val="PargrafodaLista"/>
        <w:ind w:left="660"/>
        <w:jc w:val="both"/>
        <w:rPr>
          <w:rFonts w:ascii="Times New Roman" w:hAnsi="Times New Roman"/>
          <w:color w:val="000000"/>
          <w:sz w:val="28"/>
          <w:szCs w:val="28"/>
        </w:rPr>
      </w:pPr>
    </w:p>
    <w:p w14:paraId="03BD64BC" w14:textId="77777777" w:rsidR="00455D6B" w:rsidRPr="002E7408" w:rsidRDefault="00455D6B" w:rsidP="00455D6B">
      <w:pPr>
        <w:jc w:val="both"/>
        <w:rPr>
          <w:color w:val="000000"/>
          <w:sz w:val="28"/>
          <w:szCs w:val="28"/>
        </w:rPr>
      </w:pPr>
      <w:r w:rsidRPr="002E7408">
        <w:rPr>
          <w:rStyle w:val="Forte"/>
          <w:color w:val="000000"/>
          <w:sz w:val="28"/>
          <w:szCs w:val="28"/>
        </w:rPr>
        <w:t>1.2 - REGULARIDADE FISCAL E TRABALHISTA</w:t>
      </w:r>
    </w:p>
    <w:p w14:paraId="13CE34C0" w14:textId="77777777" w:rsidR="00455D6B" w:rsidRPr="002E7408" w:rsidRDefault="00455D6B" w:rsidP="00455D6B">
      <w:pPr>
        <w:numPr>
          <w:ilvl w:val="0"/>
          <w:numId w:val="19"/>
        </w:numPr>
        <w:ind w:left="284" w:hanging="284"/>
        <w:jc w:val="both"/>
        <w:rPr>
          <w:sz w:val="28"/>
          <w:szCs w:val="28"/>
        </w:rPr>
      </w:pPr>
      <w:r w:rsidRPr="002E7408">
        <w:rPr>
          <w:sz w:val="28"/>
          <w:szCs w:val="28"/>
        </w:rPr>
        <w:t xml:space="preserve">Prova de inscrição no Cadastro Nacional de Pessoas Jurídicas do Ministério da Fazenda (CNPJ); </w:t>
      </w:r>
    </w:p>
    <w:p w14:paraId="68CA62EB" w14:textId="77777777" w:rsidR="00455D6B" w:rsidRPr="002E7408" w:rsidRDefault="00455D6B" w:rsidP="00455D6B">
      <w:pPr>
        <w:numPr>
          <w:ilvl w:val="0"/>
          <w:numId w:val="19"/>
        </w:numPr>
        <w:ind w:left="284" w:hanging="284"/>
        <w:jc w:val="both"/>
        <w:rPr>
          <w:sz w:val="28"/>
          <w:szCs w:val="28"/>
        </w:rPr>
      </w:pPr>
      <w:r w:rsidRPr="002E7408">
        <w:rPr>
          <w:sz w:val="28"/>
          <w:szCs w:val="28"/>
        </w:rPr>
        <w:t>Prova de inscrição no Cad</w:t>
      </w:r>
      <w:r w:rsidR="00DE1630" w:rsidRPr="002E7408">
        <w:rPr>
          <w:sz w:val="28"/>
          <w:szCs w:val="28"/>
        </w:rPr>
        <w:t>astro de Contribuintes Estadual ou Municipal,</w:t>
      </w:r>
      <w:r w:rsidRPr="002E7408">
        <w:rPr>
          <w:sz w:val="28"/>
          <w:szCs w:val="28"/>
        </w:rPr>
        <w:t xml:space="preserve"> relativo à sede da licitante, pertinente ao seu ramo de atividade e compatível com o objeto do certame; </w:t>
      </w:r>
    </w:p>
    <w:p w14:paraId="3741C1EA" w14:textId="77777777" w:rsidR="00455D6B" w:rsidRPr="002E7408" w:rsidRDefault="00CB00FC" w:rsidP="00455D6B">
      <w:pPr>
        <w:numPr>
          <w:ilvl w:val="0"/>
          <w:numId w:val="19"/>
        </w:numPr>
        <w:ind w:left="284" w:hanging="284"/>
        <w:jc w:val="both"/>
        <w:rPr>
          <w:sz w:val="28"/>
          <w:szCs w:val="28"/>
        </w:rPr>
      </w:pPr>
      <w:r w:rsidRPr="002E7408">
        <w:rPr>
          <w:sz w:val="28"/>
          <w:szCs w:val="28"/>
        </w:rPr>
        <w:lastRenderedPageBreak/>
        <w:t>Prova de regularidade de débito com a Fazenda Estadual, relativo a ICMS, da sede ou do domicílio da licitante, de acordo com o ramo de atividade desenvolvido pela empresa. Débitos Tributários Não Inscritos na Dívida Ativa do Estado de São Paulo (https://www10.fazenda.sp.gov.br/CertidaoNegativaDeb/Pages/EmissaoCertidaoNegativa.aspx) e Certidão Negativa de Débitos Tributários da Dívida Ativa do Estado de São Paulo (http://www.dividaativa.pge.sp.gov.br/da-ic-web/</w:t>
      </w:r>
      <w:proofErr w:type="spellStart"/>
      <w:r w:rsidRPr="002E7408">
        <w:rPr>
          <w:sz w:val="28"/>
          <w:szCs w:val="28"/>
        </w:rPr>
        <w:t>inicio</w:t>
      </w:r>
      <w:proofErr w:type="spellEnd"/>
      <w:r w:rsidRPr="002E7408">
        <w:rPr>
          <w:sz w:val="28"/>
          <w:szCs w:val="28"/>
        </w:rPr>
        <w:t>.do)</w:t>
      </w:r>
      <w:r w:rsidR="00455D6B" w:rsidRPr="002E7408">
        <w:rPr>
          <w:sz w:val="28"/>
          <w:szCs w:val="28"/>
        </w:rPr>
        <w:t xml:space="preserve">; </w:t>
      </w:r>
    </w:p>
    <w:p w14:paraId="70B9011A" w14:textId="77777777" w:rsidR="00455D6B" w:rsidRPr="002E7408" w:rsidRDefault="0073315F" w:rsidP="00455D6B">
      <w:pPr>
        <w:numPr>
          <w:ilvl w:val="0"/>
          <w:numId w:val="19"/>
        </w:numPr>
        <w:ind w:left="284" w:hanging="284"/>
        <w:jc w:val="both"/>
        <w:rPr>
          <w:sz w:val="28"/>
          <w:szCs w:val="28"/>
        </w:rPr>
      </w:pPr>
      <w:r w:rsidRPr="002E7408">
        <w:rPr>
          <w:sz w:val="28"/>
          <w:szCs w:val="28"/>
        </w:rPr>
        <w:t>Prova</w:t>
      </w:r>
      <w:r w:rsidR="00455D6B" w:rsidRPr="002E7408">
        <w:rPr>
          <w:sz w:val="28"/>
          <w:szCs w:val="28"/>
        </w:rPr>
        <w:t xml:space="preserve"> de regularidade de Tributos Municipais, expedida no local do domicilio ou sede da licitante, ou ainda obtidas </w:t>
      </w:r>
      <w:r w:rsidR="00B60E3B" w:rsidRPr="002E7408">
        <w:rPr>
          <w:sz w:val="28"/>
          <w:szCs w:val="28"/>
        </w:rPr>
        <w:t>via internet, quando disponível, considerando o ramo de atividade da empresa</w:t>
      </w:r>
    </w:p>
    <w:p w14:paraId="046C2D26" w14:textId="77777777" w:rsidR="00455D6B" w:rsidRPr="002E7408" w:rsidRDefault="0073315F" w:rsidP="00455D6B">
      <w:pPr>
        <w:numPr>
          <w:ilvl w:val="0"/>
          <w:numId w:val="19"/>
        </w:numPr>
        <w:ind w:left="284" w:hanging="284"/>
        <w:jc w:val="both"/>
        <w:rPr>
          <w:sz w:val="28"/>
          <w:szCs w:val="28"/>
        </w:rPr>
      </w:pPr>
      <w:r w:rsidRPr="002E7408">
        <w:rPr>
          <w:sz w:val="28"/>
          <w:szCs w:val="28"/>
        </w:rPr>
        <w:t>Prova</w:t>
      </w:r>
      <w:r w:rsidR="00455D6B" w:rsidRPr="002E7408">
        <w:rPr>
          <w:sz w:val="28"/>
          <w:szCs w:val="28"/>
        </w:rPr>
        <w:t xml:space="preserve"> de regularidade de débito </w:t>
      </w:r>
      <w:r w:rsidR="00BB50A1" w:rsidRPr="002E7408">
        <w:rPr>
          <w:sz w:val="28"/>
          <w:szCs w:val="28"/>
        </w:rPr>
        <w:t>com</w:t>
      </w:r>
      <w:r w:rsidR="00455D6B" w:rsidRPr="002E7408">
        <w:rPr>
          <w:sz w:val="28"/>
          <w:szCs w:val="28"/>
        </w:rPr>
        <w:t xml:space="preserve"> Fundo de Garantia por Tempo de Serviço (FGTS);</w:t>
      </w:r>
    </w:p>
    <w:p w14:paraId="450CB118" w14:textId="77777777" w:rsidR="00455D6B" w:rsidRPr="002E7408" w:rsidRDefault="0073315F" w:rsidP="00455D6B">
      <w:pPr>
        <w:numPr>
          <w:ilvl w:val="0"/>
          <w:numId w:val="19"/>
        </w:numPr>
        <w:ind w:left="284" w:hanging="284"/>
        <w:jc w:val="both"/>
        <w:rPr>
          <w:sz w:val="28"/>
          <w:szCs w:val="28"/>
        </w:rPr>
      </w:pPr>
      <w:r w:rsidRPr="002E7408">
        <w:rPr>
          <w:sz w:val="28"/>
          <w:szCs w:val="28"/>
        </w:rPr>
        <w:t>Prova</w:t>
      </w:r>
      <w:r w:rsidR="00455D6B" w:rsidRPr="002E7408">
        <w:rPr>
          <w:sz w:val="28"/>
          <w:szCs w:val="28"/>
        </w:rPr>
        <w:t xml:space="preserve"> Conjunta Negativa de Débitos r</w:t>
      </w:r>
      <w:r w:rsidR="00BB50A1" w:rsidRPr="002E7408">
        <w:rPr>
          <w:sz w:val="28"/>
          <w:szCs w:val="28"/>
        </w:rPr>
        <w:t xml:space="preserve">elativa a tributos federais, </w:t>
      </w:r>
      <w:r w:rsidR="00455D6B" w:rsidRPr="002E7408">
        <w:rPr>
          <w:sz w:val="28"/>
          <w:szCs w:val="28"/>
        </w:rPr>
        <w:t>dívida ativa da União (Prova de Regularidade)</w:t>
      </w:r>
      <w:r w:rsidR="00BB50A1" w:rsidRPr="002E7408">
        <w:rPr>
          <w:sz w:val="28"/>
          <w:szCs w:val="28"/>
        </w:rPr>
        <w:t xml:space="preserve"> e para com o Sistema de Seguridade Social (INSS)</w:t>
      </w:r>
      <w:r w:rsidR="00455D6B" w:rsidRPr="002E7408">
        <w:rPr>
          <w:sz w:val="28"/>
          <w:szCs w:val="28"/>
        </w:rPr>
        <w:t xml:space="preserve">; </w:t>
      </w:r>
    </w:p>
    <w:p w14:paraId="12F2B898" w14:textId="77777777" w:rsidR="00455D6B" w:rsidRPr="002E7408" w:rsidRDefault="00455D6B" w:rsidP="00455D6B">
      <w:pPr>
        <w:numPr>
          <w:ilvl w:val="0"/>
          <w:numId w:val="19"/>
        </w:numPr>
        <w:ind w:left="284" w:hanging="284"/>
        <w:jc w:val="both"/>
        <w:rPr>
          <w:color w:val="000000"/>
          <w:sz w:val="28"/>
          <w:szCs w:val="28"/>
        </w:rPr>
      </w:pPr>
      <w:r w:rsidRPr="002E7408">
        <w:rPr>
          <w:sz w:val="28"/>
          <w:szCs w:val="28"/>
        </w:rPr>
        <w:t>Prova de inexistência de débitos inadimplidos perante a Justiça do Trabalho, mediante a apresentação de certidão negativa, nos termos do Título VII-A da CLT.</w:t>
      </w:r>
    </w:p>
    <w:p w14:paraId="04A04EA7" w14:textId="77777777" w:rsidR="00185919" w:rsidRPr="002E7408" w:rsidRDefault="00B60E3B" w:rsidP="00185919">
      <w:pPr>
        <w:numPr>
          <w:ilvl w:val="0"/>
          <w:numId w:val="19"/>
        </w:numPr>
        <w:ind w:left="284" w:hanging="284"/>
        <w:jc w:val="both"/>
        <w:rPr>
          <w:color w:val="000000"/>
          <w:sz w:val="28"/>
          <w:szCs w:val="28"/>
        </w:rPr>
      </w:pPr>
      <w:r w:rsidRPr="002E7408">
        <w:rPr>
          <w:sz w:val="28"/>
          <w:szCs w:val="28"/>
        </w:rPr>
        <w:t>Nos termos do Art. 206 do Código Tributário Nacional, serão aceitas para fins de habilitação certidão positiva com efeito de negativa, que acuse a existência de créditos não vencidos, em curso de cobrança executiva em que tenha sido efetivada a penhora, ou cuja exigibilidade esteja suspensa.</w:t>
      </w:r>
    </w:p>
    <w:p w14:paraId="3EB68E89" w14:textId="77777777" w:rsidR="00455D6B" w:rsidRPr="002E7408" w:rsidRDefault="00455D6B" w:rsidP="00455D6B">
      <w:pPr>
        <w:ind w:left="284"/>
        <w:jc w:val="both"/>
        <w:rPr>
          <w:sz w:val="28"/>
          <w:szCs w:val="28"/>
        </w:rPr>
      </w:pPr>
    </w:p>
    <w:p w14:paraId="7C86FE20" w14:textId="77777777" w:rsidR="00455D6B" w:rsidRPr="002E7408" w:rsidRDefault="00455D6B" w:rsidP="00F91867">
      <w:pPr>
        <w:jc w:val="both"/>
        <w:rPr>
          <w:color w:val="000000"/>
          <w:sz w:val="28"/>
          <w:szCs w:val="28"/>
        </w:rPr>
      </w:pPr>
      <w:r w:rsidRPr="002E7408">
        <w:rPr>
          <w:rStyle w:val="Forte"/>
          <w:color w:val="000000"/>
          <w:sz w:val="28"/>
          <w:szCs w:val="28"/>
        </w:rPr>
        <w:t>1.3 - QUALIFICAÇÃO ECONÔMICO-FINANCEIRA</w:t>
      </w:r>
    </w:p>
    <w:p w14:paraId="637DB09D" w14:textId="77777777" w:rsidR="00925566" w:rsidRPr="002E7408" w:rsidRDefault="00455D6B" w:rsidP="00F91867">
      <w:pPr>
        <w:numPr>
          <w:ilvl w:val="0"/>
          <w:numId w:val="21"/>
        </w:numPr>
        <w:ind w:left="284" w:hanging="284"/>
        <w:jc w:val="both"/>
        <w:rPr>
          <w:sz w:val="28"/>
          <w:szCs w:val="28"/>
        </w:rPr>
      </w:pPr>
      <w:r w:rsidRPr="002E7408">
        <w:rPr>
          <w:sz w:val="28"/>
          <w:szCs w:val="28"/>
        </w:rPr>
        <w:t>Certidão negativa de falência, concordata, recuperação judicial e extrajudicial expedida pelo distribuidor da sede da pessoa jurídica, ou de execução patrimonial, expedida pelo distribuidor do domicílio da pessoa física</w:t>
      </w:r>
      <w:r w:rsidR="000A163D" w:rsidRPr="002E7408">
        <w:rPr>
          <w:sz w:val="28"/>
          <w:szCs w:val="28"/>
        </w:rPr>
        <w:t xml:space="preserve">, nos termos </w:t>
      </w:r>
      <w:r w:rsidR="00925566" w:rsidRPr="002E7408">
        <w:rPr>
          <w:sz w:val="28"/>
          <w:szCs w:val="28"/>
        </w:rPr>
        <w:t>da (Súmula 50 – TCE/SP);</w:t>
      </w:r>
    </w:p>
    <w:p w14:paraId="03ED1EED" w14:textId="77777777" w:rsidR="00455D6B" w:rsidRPr="002E7408" w:rsidRDefault="00455D6B" w:rsidP="00455D6B">
      <w:pPr>
        <w:ind w:left="360"/>
        <w:jc w:val="both"/>
        <w:rPr>
          <w:rStyle w:val="Forte"/>
          <w:color w:val="000000"/>
          <w:sz w:val="28"/>
          <w:szCs w:val="28"/>
        </w:rPr>
      </w:pPr>
    </w:p>
    <w:p w14:paraId="3AC81329" w14:textId="77777777" w:rsidR="00455D6B" w:rsidRPr="002E7408" w:rsidRDefault="00455D6B" w:rsidP="00455D6B">
      <w:pPr>
        <w:rPr>
          <w:sz w:val="28"/>
          <w:szCs w:val="28"/>
        </w:rPr>
      </w:pPr>
      <w:r w:rsidRPr="002E7408">
        <w:rPr>
          <w:rStyle w:val="Forte"/>
          <w:sz w:val="28"/>
          <w:szCs w:val="28"/>
        </w:rPr>
        <w:t>1.4 - OUTRAS COMPROVAÇÕES</w:t>
      </w:r>
    </w:p>
    <w:p w14:paraId="2893D40D" w14:textId="77777777" w:rsidR="00455D6B" w:rsidRPr="002E7408" w:rsidRDefault="00455D6B" w:rsidP="00455D6B">
      <w:pPr>
        <w:numPr>
          <w:ilvl w:val="0"/>
          <w:numId w:val="22"/>
        </w:numPr>
        <w:ind w:left="284" w:hanging="284"/>
        <w:jc w:val="both"/>
        <w:rPr>
          <w:sz w:val="28"/>
          <w:szCs w:val="28"/>
        </w:rPr>
      </w:pPr>
      <w:r w:rsidRPr="002E7408">
        <w:rPr>
          <w:sz w:val="28"/>
          <w:szCs w:val="28"/>
        </w:rPr>
        <w:t>Declaração formal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em qualquer trabalho, salvo na condição de aprendiz, a partir de quatorze anos, conforme Anexo III.</w:t>
      </w:r>
    </w:p>
    <w:p w14:paraId="4A3ACD7D" w14:textId="77777777" w:rsidR="00455D6B" w:rsidRPr="002E7408" w:rsidRDefault="00455D6B" w:rsidP="00455D6B">
      <w:pPr>
        <w:numPr>
          <w:ilvl w:val="0"/>
          <w:numId w:val="22"/>
        </w:numPr>
        <w:ind w:left="284" w:hanging="284"/>
        <w:jc w:val="both"/>
        <w:rPr>
          <w:sz w:val="28"/>
          <w:szCs w:val="28"/>
        </w:rPr>
      </w:pPr>
      <w:r w:rsidRPr="002E7408">
        <w:rPr>
          <w:sz w:val="28"/>
          <w:szCs w:val="28"/>
        </w:rPr>
        <w:lastRenderedPageBreak/>
        <w:t>Declaração elaborada em papel timbrado e subscrita pelo representante legal da licitante, assegurando a inexistência de impedimento legal para licitar ou contratar com a Administração, conforme Anexo IV.</w:t>
      </w:r>
    </w:p>
    <w:p w14:paraId="4CEA1B49" w14:textId="77777777" w:rsidR="00455D6B" w:rsidRPr="002E7408" w:rsidRDefault="00455D6B" w:rsidP="00455D6B">
      <w:pPr>
        <w:numPr>
          <w:ilvl w:val="0"/>
          <w:numId w:val="22"/>
        </w:numPr>
        <w:ind w:left="284" w:hanging="284"/>
        <w:jc w:val="both"/>
        <w:rPr>
          <w:sz w:val="28"/>
          <w:szCs w:val="28"/>
        </w:rPr>
      </w:pPr>
      <w:r w:rsidRPr="002E7408">
        <w:rPr>
          <w:sz w:val="28"/>
          <w:szCs w:val="28"/>
        </w:rPr>
        <w:t>Declaração de enquadramento como microempresa ou empresa de pequeno porte nos termos da Lei Complementar nº 123/06, conforme Anexo V.</w:t>
      </w:r>
    </w:p>
    <w:p w14:paraId="4C25A86B" w14:textId="130F8ACE" w:rsidR="0051356F" w:rsidRPr="002E7408" w:rsidRDefault="0051356F" w:rsidP="00455D6B">
      <w:pPr>
        <w:numPr>
          <w:ilvl w:val="0"/>
          <w:numId w:val="22"/>
        </w:numPr>
        <w:ind w:left="284" w:hanging="284"/>
        <w:jc w:val="both"/>
        <w:rPr>
          <w:sz w:val="28"/>
          <w:szCs w:val="28"/>
        </w:rPr>
      </w:pPr>
      <w:r w:rsidRPr="002E7408">
        <w:rPr>
          <w:sz w:val="28"/>
          <w:szCs w:val="28"/>
        </w:rPr>
        <w:t>Caso a Licitante não possua posto revendedor dentro dos limites territoriais do município de Magda-SP, deverá apresentar declaração de que providenciará ponto de abastecimento, devidamente adequado com regras da ANP e pessoal para realização do abastecimento dentro do prazo de 60 dias após ser declarado vencedor.</w:t>
      </w:r>
    </w:p>
    <w:p w14:paraId="564CC339" w14:textId="12094808" w:rsidR="00894603" w:rsidRPr="002E7408" w:rsidRDefault="00AF0E5D" w:rsidP="00455D6B">
      <w:pPr>
        <w:numPr>
          <w:ilvl w:val="0"/>
          <w:numId w:val="22"/>
        </w:numPr>
        <w:ind w:left="284" w:hanging="284"/>
        <w:jc w:val="both"/>
        <w:rPr>
          <w:b/>
          <w:bCs/>
          <w:sz w:val="28"/>
          <w:szCs w:val="28"/>
        </w:rPr>
      </w:pPr>
      <w:r w:rsidRPr="002E7408">
        <w:rPr>
          <w:b/>
          <w:bCs/>
          <w:sz w:val="28"/>
          <w:szCs w:val="28"/>
        </w:rPr>
        <w:t xml:space="preserve">Certificado de Posto revendedor autorizado de combustível </w:t>
      </w:r>
      <w:r w:rsidR="007A468D" w:rsidRPr="002E7408">
        <w:rPr>
          <w:b/>
          <w:bCs/>
          <w:sz w:val="28"/>
          <w:szCs w:val="28"/>
        </w:rPr>
        <w:t>(</w:t>
      </w:r>
      <w:hyperlink r:id="rId7" w:history="1">
        <w:r w:rsidR="007A468D" w:rsidRPr="002E7408">
          <w:rPr>
            <w:rStyle w:val="Hyperlink"/>
            <w:b/>
            <w:bCs/>
            <w:sz w:val="28"/>
            <w:szCs w:val="28"/>
          </w:rPr>
          <w:t>https://postos.anp.gov.br/</w:t>
        </w:r>
      </w:hyperlink>
      <w:r w:rsidR="007A468D" w:rsidRPr="002E7408">
        <w:rPr>
          <w:b/>
          <w:bCs/>
          <w:sz w:val="28"/>
          <w:szCs w:val="28"/>
        </w:rPr>
        <w:t>).</w:t>
      </w:r>
    </w:p>
    <w:p w14:paraId="091D0CE3" w14:textId="77777777" w:rsidR="007A468D" w:rsidRPr="002E7408" w:rsidRDefault="007A468D" w:rsidP="007A468D">
      <w:pPr>
        <w:ind w:left="284"/>
        <w:jc w:val="both"/>
        <w:rPr>
          <w:sz w:val="28"/>
          <w:szCs w:val="28"/>
        </w:rPr>
      </w:pPr>
    </w:p>
    <w:p w14:paraId="5BBAF619" w14:textId="77777777" w:rsidR="00185919" w:rsidRPr="002E7408" w:rsidRDefault="00185919" w:rsidP="00185919">
      <w:pPr>
        <w:jc w:val="both"/>
        <w:rPr>
          <w:rStyle w:val="Forte"/>
          <w:sz w:val="28"/>
          <w:szCs w:val="28"/>
        </w:rPr>
      </w:pPr>
    </w:p>
    <w:p w14:paraId="2E800622" w14:textId="77777777" w:rsidR="00455D6B" w:rsidRPr="002E7408" w:rsidRDefault="00455D6B" w:rsidP="00455D6B">
      <w:pPr>
        <w:rPr>
          <w:b/>
          <w:sz w:val="28"/>
          <w:szCs w:val="28"/>
        </w:rPr>
      </w:pPr>
      <w:r w:rsidRPr="002E7408">
        <w:rPr>
          <w:rStyle w:val="Forte"/>
          <w:sz w:val="28"/>
          <w:szCs w:val="28"/>
        </w:rPr>
        <w:t>2 - DISPOSIÇÕES GERAIS DA HABILITAÇÃO</w:t>
      </w:r>
    </w:p>
    <w:p w14:paraId="00781328" w14:textId="659915E5" w:rsidR="00455D6B" w:rsidRPr="002E7408" w:rsidRDefault="00455D6B" w:rsidP="00455D6B">
      <w:pPr>
        <w:jc w:val="both"/>
        <w:rPr>
          <w:sz w:val="28"/>
          <w:szCs w:val="28"/>
        </w:rPr>
      </w:pPr>
      <w:r w:rsidRPr="002E7408">
        <w:rPr>
          <w:sz w:val="28"/>
          <w:szCs w:val="28"/>
        </w:rPr>
        <w:t xml:space="preserve">2.1 - Na hipótese de não constar prazo de validade nas certidões apresentadas, a Administração aceitará como válidas as expedidas até </w:t>
      </w:r>
      <w:r w:rsidR="000E3DB8" w:rsidRPr="002E7408">
        <w:rPr>
          <w:b/>
          <w:sz w:val="28"/>
          <w:szCs w:val="28"/>
        </w:rPr>
        <w:t>60 (</w:t>
      </w:r>
      <w:r w:rsidRPr="002E7408">
        <w:rPr>
          <w:b/>
          <w:sz w:val="28"/>
          <w:szCs w:val="28"/>
        </w:rPr>
        <w:t>sessenta</w:t>
      </w:r>
      <w:r w:rsidR="000E3DB8" w:rsidRPr="002E7408">
        <w:rPr>
          <w:b/>
          <w:sz w:val="28"/>
          <w:szCs w:val="28"/>
        </w:rPr>
        <w:t>)</w:t>
      </w:r>
      <w:r w:rsidRPr="002E7408">
        <w:rPr>
          <w:b/>
          <w:sz w:val="28"/>
          <w:szCs w:val="28"/>
        </w:rPr>
        <w:t xml:space="preserve"> dias</w:t>
      </w:r>
      <w:r w:rsidRPr="002E7408">
        <w:rPr>
          <w:sz w:val="28"/>
          <w:szCs w:val="28"/>
        </w:rPr>
        <w:t xml:space="preserve"> imediatamente anteriores à data de apresentação das propostas.</w:t>
      </w:r>
    </w:p>
    <w:p w14:paraId="19839FFA" w14:textId="77777777" w:rsidR="00455D6B" w:rsidRPr="002E7408" w:rsidRDefault="00455D6B" w:rsidP="00455D6B">
      <w:pPr>
        <w:rPr>
          <w:rStyle w:val="Forte"/>
          <w:sz w:val="28"/>
          <w:szCs w:val="28"/>
        </w:rPr>
      </w:pPr>
    </w:p>
    <w:p w14:paraId="699D075F" w14:textId="77777777" w:rsidR="00455D6B" w:rsidRPr="002E7408" w:rsidRDefault="00455D6B" w:rsidP="00455D6B">
      <w:pPr>
        <w:pStyle w:val="SemEspaamento"/>
        <w:jc w:val="both"/>
        <w:rPr>
          <w:rFonts w:ascii="Times New Roman" w:hAnsi="Times New Roman"/>
          <w:b/>
          <w:sz w:val="28"/>
          <w:szCs w:val="28"/>
        </w:rPr>
      </w:pPr>
      <w:r w:rsidRPr="002E7408">
        <w:rPr>
          <w:rFonts w:ascii="Times New Roman" w:hAnsi="Times New Roman"/>
          <w:b/>
          <w:sz w:val="28"/>
          <w:szCs w:val="28"/>
        </w:rPr>
        <w:t xml:space="preserve">3 – TRATAMENTO DIFERENCIADO A </w:t>
      </w:r>
      <w:proofErr w:type="spellStart"/>
      <w:r w:rsidRPr="002E7408">
        <w:rPr>
          <w:rFonts w:ascii="Times New Roman" w:hAnsi="Times New Roman"/>
          <w:b/>
          <w:sz w:val="28"/>
          <w:szCs w:val="28"/>
        </w:rPr>
        <w:t>MEs</w:t>
      </w:r>
      <w:proofErr w:type="spellEnd"/>
      <w:r w:rsidRPr="002E7408">
        <w:rPr>
          <w:rFonts w:ascii="Times New Roman" w:hAnsi="Times New Roman"/>
          <w:b/>
          <w:sz w:val="28"/>
          <w:szCs w:val="28"/>
        </w:rPr>
        <w:t xml:space="preserve"> E </w:t>
      </w:r>
      <w:proofErr w:type="spellStart"/>
      <w:r w:rsidRPr="002E7408">
        <w:rPr>
          <w:rFonts w:ascii="Times New Roman" w:hAnsi="Times New Roman"/>
          <w:b/>
          <w:sz w:val="28"/>
          <w:szCs w:val="28"/>
        </w:rPr>
        <w:t>EPPs</w:t>
      </w:r>
      <w:proofErr w:type="spellEnd"/>
    </w:p>
    <w:p w14:paraId="4830ACC7"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3.1 - Constitui tratamento diferenciado às Microempresas (</w:t>
      </w:r>
      <w:proofErr w:type="spellStart"/>
      <w:r w:rsidRPr="002E7408">
        <w:rPr>
          <w:rFonts w:ascii="Times New Roman" w:hAnsi="Times New Roman"/>
          <w:sz w:val="28"/>
          <w:szCs w:val="28"/>
        </w:rPr>
        <w:t>MEs</w:t>
      </w:r>
      <w:proofErr w:type="spellEnd"/>
      <w:r w:rsidRPr="002E7408">
        <w:rPr>
          <w:rFonts w:ascii="Times New Roman" w:hAnsi="Times New Roman"/>
          <w:sz w:val="28"/>
          <w:szCs w:val="28"/>
        </w:rPr>
        <w:t>) e Empresas de Pequeno Porte (</w:t>
      </w:r>
      <w:proofErr w:type="spellStart"/>
      <w:r w:rsidRPr="002E7408">
        <w:rPr>
          <w:rFonts w:ascii="Times New Roman" w:hAnsi="Times New Roman"/>
          <w:sz w:val="28"/>
          <w:szCs w:val="28"/>
        </w:rPr>
        <w:t>EPPs</w:t>
      </w:r>
      <w:proofErr w:type="spellEnd"/>
      <w:r w:rsidRPr="002E7408">
        <w:rPr>
          <w:rFonts w:ascii="Times New Roman" w:hAnsi="Times New Roman"/>
          <w:sz w:val="28"/>
          <w:szCs w:val="28"/>
        </w:rPr>
        <w:t>) o estabelecido na Lei Complementar n° 123/2006, que se comprovará por meio de documentos cadastrais como Cartão CNPJ e DECA.</w:t>
      </w:r>
    </w:p>
    <w:p w14:paraId="0E61279C"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3.2 - As microempresas e empresas de pequeno porte, por ocasião da participação neste Pregão, deverão apresentar toda documentação exigida para efeito de comprovação de regularidade fiscal, mesmo que esta apresente alguma restrição.</w:t>
      </w:r>
    </w:p>
    <w:p w14:paraId="403952EE"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 xml:space="preserve">3.3 - Havendo restrições quanto a documentação de </w:t>
      </w:r>
      <w:r w:rsidRPr="002E7408">
        <w:rPr>
          <w:rFonts w:ascii="Times New Roman" w:hAnsi="Times New Roman"/>
          <w:sz w:val="28"/>
          <w:szCs w:val="28"/>
          <w:u w:val="single"/>
        </w:rPr>
        <w:t>regularidade fiscal</w:t>
      </w:r>
      <w:r w:rsidRPr="002E7408">
        <w:rPr>
          <w:rFonts w:ascii="Times New Roman" w:hAnsi="Times New Roman"/>
          <w:sz w:val="28"/>
          <w:szCs w:val="28"/>
        </w:rPr>
        <w:t xml:space="preserve"> de microempresa e empresa de pequeno porte participante do presente Pregão, a Pregoeiro permitirá que a ME ou EPP prossiga para a próxima fase, inclusive abertura do envelope proposta.</w:t>
      </w:r>
    </w:p>
    <w:p w14:paraId="722F4455"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 xml:space="preserve">3.4 - Declarada vencedora da licitação a microempresa ou empresa de pequeno porte, o Pregoeiro concederá prazo de </w:t>
      </w:r>
      <w:r w:rsidR="0073315F" w:rsidRPr="002E7408">
        <w:rPr>
          <w:rFonts w:ascii="Times New Roman" w:hAnsi="Times New Roman"/>
          <w:b/>
          <w:sz w:val="28"/>
          <w:szCs w:val="28"/>
        </w:rPr>
        <w:t>05</w:t>
      </w:r>
      <w:r w:rsidRPr="002E7408">
        <w:rPr>
          <w:rFonts w:ascii="Times New Roman" w:hAnsi="Times New Roman"/>
          <w:b/>
          <w:sz w:val="28"/>
          <w:szCs w:val="28"/>
        </w:rPr>
        <w:t xml:space="preserve"> (</w:t>
      </w:r>
      <w:r w:rsidR="0073315F" w:rsidRPr="002E7408">
        <w:rPr>
          <w:rFonts w:ascii="Times New Roman" w:hAnsi="Times New Roman"/>
          <w:b/>
          <w:sz w:val="28"/>
          <w:szCs w:val="28"/>
        </w:rPr>
        <w:t>cinco</w:t>
      </w:r>
      <w:r w:rsidRPr="002E7408">
        <w:rPr>
          <w:rFonts w:ascii="Times New Roman" w:hAnsi="Times New Roman"/>
          <w:b/>
          <w:sz w:val="28"/>
          <w:szCs w:val="28"/>
        </w:rPr>
        <w:t>) dias úteis</w:t>
      </w:r>
      <w:r w:rsidRPr="002E7408">
        <w:rPr>
          <w:rFonts w:ascii="Times New Roman" w:hAnsi="Times New Roman"/>
          <w:sz w:val="28"/>
          <w:szCs w:val="28"/>
        </w:rPr>
        <w:t xml:space="preserve"> para que esta proceda a regularização da documentação, efetue o pagamento ou parcelamento do débito e apresente as certidões negativas ou positivas com efeito de negativa.</w:t>
      </w:r>
    </w:p>
    <w:p w14:paraId="1A5D62D9"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3.4.1 - O prazo acima poderá ser prorrogado a critério do Pregoeiro.</w:t>
      </w:r>
    </w:p>
    <w:p w14:paraId="0BA5DCF3"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 xml:space="preserve">3.5 - Os prazos de recurso </w:t>
      </w:r>
      <w:proofErr w:type="spellStart"/>
      <w:r w:rsidRPr="002E7408">
        <w:rPr>
          <w:rFonts w:ascii="Times New Roman" w:hAnsi="Times New Roman"/>
          <w:sz w:val="28"/>
          <w:szCs w:val="28"/>
        </w:rPr>
        <w:t>interponíveis</w:t>
      </w:r>
      <w:proofErr w:type="spellEnd"/>
      <w:r w:rsidRPr="002E7408">
        <w:rPr>
          <w:rFonts w:ascii="Times New Roman" w:hAnsi="Times New Roman"/>
          <w:sz w:val="28"/>
          <w:szCs w:val="28"/>
        </w:rPr>
        <w:t xml:space="preserve"> quanto a fase de análise dos envelopes proposta ficarão interrompidos, até que se cumpra o item 4 desta cláusula.</w:t>
      </w:r>
    </w:p>
    <w:p w14:paraId="751A2001"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lastRenderedPageBreak/>
        <w:t>3.6 - A não-regularização da documentação, no prazo previsto no item 4 desta cláusula, implicará decadência do direito à contratação, sem prejuízo das sanções previstas no artigo 81 da Lei n° 8.666/93.</w:t>
      </w:r>
    </w:p>
    <w:p w14:paraId="064ABC61"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3.7 - Não efetuada a regularização pela licitante ME ou EPP, a Administração convocará os licitantes remanescentes, na ordem de classificação, para assinatura do contrato.</w:t>
      </w:r>
    </w:p>
    <w:p w14:paraId="7C298C02" w14:textId="77777777" w:rsidR="00455D6B" w:rsidRPr="002E7408" w:rsidRDefault="00455D6B" w:rsidP="00455D6B">
      <w:pPr>
        <w:rPr>
          <w:rStyle w:val="Forte"/>
          <w:sz w:val="28"/>
          <w:szCs w:val="28"/>
        </w:rPr>
      </w:pPr>
    </w:p>
    <w:p w14:paraId="60ED2076" w14:textId="77777777" w:rsidR="00455D6B" w:rsidRPr="002E7408" w:rsidRDefault="00455D6B" w:rsidP="00455D6B">
      <w:pPr>
        <w:rPr>
          <w:b/>
          <w:sz w:val="28"/>
          <w:szCs w:val="28"/>
        </w:rPr>
      </w:pPr>
      <w:r w:rsidRPr="002E7408">
        <w:rPr>
          <w:rStyle w:val="Forte"/>
          <w:sz w:val="28"/>
          <w:szCs w:val="28"/>
        </w:rPr>
        <w:t>VII - DO PROCEDIMENTO E DO JULGAMENTO</w:t>
      </w:r>
    </w:p>
    <w:p w14:paraId="040332E7" w14:textId="77777777" w:rsidR="00455D6B" w:rsidRPr="002E7408" w:rsidRDefault="00455D6B" w:rsidP="00455D6B">
      <w:pPr>
        <w:jc w:val="both"/>
        <w:rPr>
          <w:sz w:val="28"/>
          <w:szCs w:val="28"/>
        </w:rPr>
      </w:pPr>
      <w:r w:rsidRPr="002E7408">
        <w:rPr>
          <w:sz w:val="28"/>
          <w:szCs w:val="28"/>
        </w:rPr>
        <w:t xml:space="preserve">1 - No horário e local indicados no preâmbulo, será aberta a sessão de processamento do Pregão, iniciando-se com o credenciamento dos interessados em participar do certame, com duração mínima de dez minutos. </w:t>
      </w:r>
    </w:p>
    <w:p w14:paraId="09C467D7" w14:textId="77777777" w:rsidR="00455D6B" w:rsidRPr="002E7408" w:rsidRDefault="00455D6B" w:rsidP="00455D6B">
      <w:pPr>
        <w:jc w:val="both"/>
        <w:rPr>
          <w:sz w:val="28"/>
          <w:szCs w:val="28"/>
        </w:rPr>
      </w:pPr>
      <w:r w:rsidRPr="002E7408">
        <w:rPr>
          <w:sz w:val="28"/>
          <w:szCs w:val="28"/>
        </w:rPr>
        <w:t xml:space="preserve">2 - Após os respectivos credenciamentos, as licitantes entregarão ao Pregoeiro a declaração de pleno atendimento aos requisitos de habilitação, de acordo com o estabelecido no Anexo II deste Edital e, em envelopes separados, a proposta de preços e os documentos de habilitação. </w:t>
      </w:r>
    </w:p>
    <w:p w14:paraId="4ED0651E" w14:textId="77777777" w:rsidR="00455D6B" w:rsidRPr="002E7408" w:rsidRDefault="00455D6B" w:rsidP="00455D6B">
      <w:pPr>
        <w:jc w:val="both"/>
        <w:rPr>
          <w:sz w:val="28"/>
          <w:szCs w:val="28"/>
        </w:rPr>
      </w:pPr>
      <w:r w:rsidRPr="002E7408">
        <w:rPr>
          <w:sz w:val="28"/>
          <w:szCs w:val="28"/>
        </w:rPr>
        <w:t>2.1 - Iniciada a abertura do primeiro envelope proposta, estará encerrado o credenciamento e, por consequência, a possibilidade de admissão de novos participantes no certame.</w:t>
      </w:r>
    </w:p>
    <w:p w14:paraId="2BC40AB7" w14:textId="77777777" w:rsidR="00455D6B" w:rsidRPr="002E7408" w:rsidRDefault="00455D6B" w:rsidP="00455D6B">
      <w:pPr>
        <w:jc w:val="both"/>
        <w:rPr>
          <w:sz w:val="28"/>
          <w:szCs w:val="28"/>
        </w:rPr>
      </w:pPr>
      <w:r w:rsidRPr="002E7408">
        <w:rPr>
          <w:sz w:val="28"/>
          <w:szCs w:val="28"/>
        </w:rPr>
        <w:t>3 - A análise das propostas pelo Pregoeiro visará ao atendimento das condições estabelecidas neste Edital e seus Anexos, sendo desclassificadas as propostas:</w:t>
      </w:r>
    </w:p>
    <w:p w14:paraId="1ADBC7A7" w14:textId="77777777" w:rsidR="00455D6B" w:rsidRPr="002E7408" w:rsidRDefault="00455D6B" w:rsidP="00455D6B">
      <w:pPr>
        <w:jc w:val="both"/>
        <w:rPr>
          <w:sz w:val="28"/>
          <w:szCs w:val="28"/>
        </w:rPr>
      </w:pPr>
      <w:r w:rsidRPr="002E7408">
        <w:rPr>
          <w:sz w:val="28"/>
          <w:szCs w:val="28"/>
        </w:rPr>
        <w:t xml:space="preserve">a) cujo objeto não atenda as especificações, prazos e condições fixados neste Edital; </w:t>
      </w:r>
    </w:p>
    <w:p w14:paraId="7C871BD8" w14:textId="77777777" w:rsidR="00E9391B" w:rsidRPr="002E7408" w:rsidRDefault="00455D6B" w:rsidP="00455D6B">
      <w:pPr>
        <w:jc w:val="both"/>
        <w:rPr>
          <w:sz w:val="28"/>
          <w:szCs w:val="28"/>
        </w:rPr>
      </w:pPr>
      <w:r w:rsidRPr="002E7408">
        <w:rPr>
          <w:sz w:val="28"/>
          <w:szCs w:val="28"/>
        </w:rPr>
        <w:t>b) que apresentem preço baseado exclusivamente em</w:t>
      </w:r>
      <w:r w:rsidR="00E9391B" w:rsidRPr="002E7408">
        <w:rPr>
          <w:sz w:val="28"/>
          <w:szCs w:val="28"/>
        </w:rPr>
        <w:t xml:space="preserve"> proposta das demais licitantes;</w:t>
      </w:r>
    </w:p>
    <w:p w14:paraId="664426ED" w14:textId="77777777" w:rsidR="00455D6B" w:rsidRPr="002E7408" w:rsidRDefault="00E9391B" w:rsidP="00455D6B">
      <w:pPr>
        <w:jc w:val="both"/>
        <w:rPr>
          <w:sz w:val="28"/>
          <w:szCs w:val="28"/>
        </w:rPr>
      </w:pPr>
      <w:r w:rsidRPr="002E7408">
        <w:rPr>
          <w:sz w:val="28"/>
          <w:szCs w:val="28"/>
        </w:rPr>
        <w:t>c) que não apresentarem propostas eletrônicas emitidas pelo sistema de pregão da Prefeitura de Magda.</w:t>
      </w:r>
      <w:r w:rsidR="00455D6B" w:rsidRPr="002E7408">
        <w:rPr>
          <w:sz w:val="28"/>
          <w:szCs w:val="28"/>
        </w:rPr>
        <w:t xml:space="preserve"> </w:t>
      </w:r>
    </w:p>
    <w:p w14:paraId="5F963CDE" w14:textId="77777777" w:rsidR="00455D6B" w:rsidRPr="002E7408" w:rsidRDefault="00455D6B" w:rsidP="00455D6B">
      <w:pPr>
        <w:jc w:val="both"/>
        <w:rPr>
          <w:sz w:val="28"/>
          <w:szCs w:val="28"/>
        </w:rPr>
      </w:pPr>
      <w:r w:rsidRPr="002E7408">
        <w:rPr>
          <w:sz w:val="28"/>
          <w:szCs w:val="28"/>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1AA0AA2" w14:textId="77777777" w:rsidR="00455D6B" w:rsidRPr="002E7408" w:rsidRDefault="00455D6B" w:rsidP="00455D6B">
      <w:pPr>
        <w:jc w:val="both"/>
        <w:rPr>
          <w:sz w:val="28"/>
          <w:szCs w:val="28"/>
        </w:rPr>
      </w:pPr>
      <w:r w:rsidRPr="002E7408">
        <w:rPr>
          <w:sz w:val="28"/>
          <w:szCs w:val="28"/>
        </w:rPr>
        <w:t xml:space="preserve">3.2 - Serão desconsideradas ofertas ou vantagens baseadas nas propostas das demais licitantes. </w:t>
      </w:r>
    </w:p>
    <w:p w14:paraId="1366B79B" w14:textId="77777777" w:rsidR="00455D6B" w:rsidRPr="002E7408" w:rsidRDefault="00455D6B" w:rsidP="00455D6B">
      <w:pPr>
        <w:jc w:val="both"/>
        <w:rPr>
          <w:sz w:val="28"/>
          <w:szCs w:val="28"/>
        </w:rPr>
      </w:pPr>
      <w:r w:rsidRPr="002E7408">
        <w:rPr>
          <w:sz w:val="28"/>
          <w:szCs w:val="28"/>
        </w:rPr>
        <w:t xml:space="preserve">4 - As propostas não desclassificadas serão selecionadas para a etapa de lances, com observância dos seguintes critérios: </w:t>
      </w:r>
    </w:p>
    <w:p w14:paraId="669E651C" w14:textId="68D5A504" w:rsidR="00455D6B" w:rsidRPr="002E7408" w:rsidRDefault="00455D6B" w:rsidP="00455D6B">
      <w:pPr>
        <w:jc w:val="both"/>
        <w:rPr>
          <w:sz w:val="28"/>
          <w:szCs w:val="28"/>
        </w:rPr>
      </w:pPr>
      <w:r w:rsidRPr="002E7408">
        <w:rPr>
          <w:sz w:val="28"/>
          <w:szCs w:val="28"/>
        </w:rPr>
        <w:t xml:space="preserve">a) seleção da proposta de menor preço e das demais com preços até </w:t>
      </w:r>
      <w:r w:rsidRPr="002E7408">
        <w:rPr>
          <w:b/>
          <w:sz w:val="28"/>
          <w:szCs w:val="28"/>
        </w:rPr>
        <w:t>10%</w:t>
      </w:r>
      <w:r w:rsidRPr="002E7408">
        <w:rPr>
          <w:sz w:val="28"/>
          <w:szCs w:val="28"/>
        </w:rPr>
        <w:t xml:space="preserve"> </w:t>
      </w:r>
      <w:r w:rsidRPr="002E7408">
        <w:rPr>
          <w:b/>
          <w:sz w:val="28"/>
          <w:szCs w:val="28"/>
        </w:rPr>
        <w:t>(dez por cento)</w:t>
      </w:r>
      <w:r w:rsidRPr="002E7408">
        <w:rPr>
          <w:sz w:val="28"/>
          <w:szCs w:val="28"/>
        </w:rPr>
        <w:t xml:space="preserve"> </w:t>
      </w:r>
      <w:r w:rsidR="002227EB" w:rsidRPr="002E7408">
        <w:rPr>
          <w:sz w:val="28"/>
          <w:szCs w:val="28"/>
        </w:rPr>
        <w:t>superior</w:t>
      </w:r>
      <w:r w:rsidRPr="002E7408">
        <w:rPr>
          <w:sz w:val="28"/>
          <w:szCs w:val="28"/>
        </w:rPr>
        <w:t xml:space="preserve"> àquela; </w:t>
      </w:r>
    </w:p>
    <w:p w14:paraId="6599DF07" w14:textId="77777777" w:rsidR="00455D6B" w:rsidRPr="002E7408" w:rsidRDefault="00455D6B" w:rsidP="00455D6B">
      <w:pPr>
        <w:jc w:val="both"/>
        <w:rPr>
          <w:sz w:val="28"/>
          <w:szCs w:val="28"/>
        </w:rPr>
      </w:pPr>
      <w:r w:rsidRPr="002E7408">
        <w:rPr>
          <w:sz w:val="28"/>
          <w:szCs w:val="28"/>
        </w:rPr>
        <w:t xml:space="preserve">b) não havendo pelo menos </w:t>
      </w:r>
      <w:r w:rsidRPr="002E7408">
        <w:rPr>
          <w:b/>
          <w:sz w:val="28"/>
          <w:szCs w:val="28"/>
        </w:rPr>
        <w:t>3</w:t>
      </w:r>
      <w:r w:rsidRPr="002E7408">
        <w:rPr>
          <w:sz w:val="28"/>
          <w:szCs w:val="28"/>
        </w:rPr>
        <w:t xml:space="preserve"> </w:t>
      </w:r>
      <w:r w:rsidRPr="002E7408">
        <w:rPr>
          <w:b/>
          <w:sz w:val="28"/>
          <w:szCs w:val="28"/>
        </w:rPr>
        <w:t>(três)</w:t>
      </w:r>
      <w:r w:rsidRPr="002E7408">
        <w:rPr>
          <w:sz w:val="28"/>
          <w:szCs w:val="28"/>
        </w:rPr>
        <w:t xml:space="preserve"> preços na condição definida na alínea anterior, serão selecionadas as propostas que apresentarem os menores preços, </w:t>
      </w:r>
      <w:r w:rsidRPr="002E7408">
        <w:rPr>
          <w:sz w:val="28"/>
          <w:szCs w:val="28"/>
        </w:rPr>
        <w:lastRenderedPageBreak/>
        <w:t xml:space="preserve">até o máximo de </w:t>
      </w:r>
      <w:r w:rsidRPr="002E7408">
        <w:rPr>
          <w:b/>
          <w:sz w:val="28"/>
          <w:szCs w:val="28"/>
        </w:rPr>
        <w:t>3</w:t>
      </w:r>
      <w:r w:rsidRPr="002E7408">
        <w:rPr>
          <w:sz w:val="28"/>
          <w:szCs w:val="28"/>
        </w:rPr>
        <w:t xml:space="preserve"> </w:t>
      </w:r>
      <w:r w:rsidRPr="002E7408">
        <w:rPr>
          <w:b/>
          <w:sz w:val="28"/>
          <w:szCs w:val="28"/>
        </w:rPr>
        <w:t>(três)</w:t>
      </w:r>
      <w:r w:rsidRPr="002E7408">
        <w:rPr>
          <w:sz w:val="28"/>
          <w:szCs w:val="28"/>
        </w:rPr>
        <w:t xml:space="preserve">. No caso de empate nos preços, serão admitidas todas as propostas empatadas, independentemente do número de licitantes. </w:t>
      </w:r>
    </w:p>
    <w:p w14:paraId="5B0DF30C" w14:textId="77777777" w:rsidR="00455D6B" w:rsidRPr="002E7408" w:rsidRDefault="00455D6B" w:rsidP="00455D6B">
      <w:pPr>
        <w:jc w:val="both"/>
        <w:rPr>
          <w:sz w:val="28"/>
          <w:szCs w:val="28"/>
        </w:rPr>
      </w:pPr>
      <w:r w:rsidRPr="002E7408">
        <w:rPr>
          <w:sz w:val="28"/>
          <w:szCs w:val="28"/>
        </w:rPr>
        <w:t>4.1 - Para efeito de seleção será considerado o total do item.</w:t>
      </w:r>
    </w:p>
    <w:p w14:paraId="4131F597" w14:textId="77777777" w:rsidR="00455D6B" w:rsidRPr="002E7408" w:rsidRDefault="00455D6B" w:rsidP="00455D6B">
      <w:pPr>
        <w:jc w:val="both"/>
        <w:rPr>
          <w:sz w:val="28"/>
          <w:szCs w:val="28"/>
        </w:rPr>
      </w:pPr>
      <w:r w:rsidRPr="002E7408">
        <w:rPr>
          <w:sz w:val="28"/>
          <w:szCs w:val="28"/>
        </w:rPr>
        <w:t xml:space="preserve">5 - O Pregoeiro convidará individualmente os autores das propostas selecionadas a formular lances de forma sequencial, a partir do autor da proposta de maior preço e os demais em ordem decrescente de valor, decidindo-se por meio de sorteio no caso de empate de preços. </w:t>
      </w:r>
    </w:p>
    <w:p w14:paraId="34A780B7" w14:textId="77777777" w:rsidR="00455D6B" w:rsidRPr="002E7408" w:rsidRDefault="00455D6B" w:rsidP="00455D6B">
      <w:pPr>
        <w:jc w:val="both"/>
        <w:rPr>
          <w:sz w:val="28"/>
          <w:szCs w:val="28"/>
        </w:rPr>
      </w:pPr>
      <w:r w:rsidRPr="002E7408">
        <w:rPr>
          <w:sz w:val="28"/>
          <w:szCs w:val="28"/>
        </w:rPr>
        <w:t>5.1 - A licitante sorteada em primeiro lugar poderá escolher a posição na ordenação de lances em relação aos demais empatados, e assim sucessivamente até a definição completa da ordem de lances.</w:t>
      </w:r>
    </w:p>
    <w:p w14:paraId="1901C4AC" w14:textId="77777777" w:rsidR="00455D6B" w:rsidRPr="002E7408" w:rsidRDefault="00455D6B" w:rsidP="00455D6B">
      <w:pPr>
        <w:jc w:val="both"/>
        <w:rPr>
          <w:sz w:val="28"/>
          <w:szCs w:val="28"/>
        </w:rPr>
      </w:pPr>
      <w:r w:rsidRPr="002E7408">
        <w:rPr>
          <w:sz w:val="28"/>
          <w:szCs w:val="28"/>
        </w:rPr>
        <w:t xml:space="preserve">6 - Os lances deverão ser formulados em valores distintos e decrescentes, inferiores à proposta de menor preço, </w:t>
      </w:r>
      <w:r w:rsidRPr="002E7408">
        <w:rPr>
          <w:b/>
          <w:sz w:val="28"/>
          <w:szCs w:val="28"/>
        </w:rPr>
        <w:t>observada a redução mínima entre os lances de 1% (um por cento)</w:t>
      </w:r>
      <w:r w:rsidRPr="002E7408">
        <w:rPr>
          <w:sz w:val="28"/>
          <w:szCs w:val="28"/>
        </w:rPr>
        <w:t xml:space="preserve">, </w:t>
      </w:r>
      <w:r w:rsidR="007A1D62" w:rsidRPr="002E7408">
        <w:rPr>
          <w:sz w:val="28"/>
          <w:szCs w:val="28"/>
        </w:rPr>
        <w:t xml:space="preserve">ou outro parâmetro atribuído pelo Pregoeiro, </w:t>
      </w:r>
      <w:r w:rsidRPr="002E7408">
        <w:rPr>
          <w:sz w:val="28"/>
          <w:szCs w:val="28"/>
        </w:rPr>
        <w:t>aplicável inclusive em relação ao primeiro. A aplicação do valor de redução mínima entre os lances incidirá sobre o preço total do item.</w:t>
      </w:r>
    </w:p>
    <w:p w14:paraId="73E2CC4E" w14:textId="77777777" w:rsidR="00455D6B" w:rsidRPr="002E7408" w:rsidRDefault="00455D6B" w:rsidP="00455D6B">
      <w:pPr>
        <w:jc w:val="both"/>
        <w:rPr>
          <w:sz w:val="28"/>
          <w:szCs w:val="28"/>
        </w:rPr>
      </w:pPr>
      <w:r w:rsidRPr="002E7408">
        <w:rPr>
          <w:sz w:val="28"/>
          <w:szCs w:val="28"/>
        </w:rPr>
        <w:t>7 - A etapa de lances será considerada encerrada quando todos os participantes dessa etapa declinarem da formulação de lances.</w:t>
      </w:r>
    </w:p>
    <w:p w14:paraId="5EC4B3A9" w14:textId="77777777" w:rsidR="00455D6B" w:rsidRPr="002E7408" w:rsidRDefault="00455D6B" w:rsidP="00455D6B">
      <w:pPr>
        <w:jc w:val="both"/>
        <w:rPr>
          <w:sz w:val="28"/>
          <w:szCs w:val="28"/>
        </w:rPr>
      </w:pPr>
      <w:r w:rsidRPr="002E7408">
        <w:rPr>
          <w:sz w:val="28"/>
          <w:szCs w:val="28"/>
        </w:rPr>
        <w:t>8 -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3B2D46D1" w14:textId="77777777" w:rsidR="00455D6B" w:rsidRPr="002E7408" w:rsidRDefault="00455D6B" w:rsidP="00455D6B">
      <w:pPr>
        <w:jc w:val="both"/>
        <w:rPr>
          <w:sz w:val="28"/>
          <w:szCs w:val="28"/>
        </w:rPr>
      </w:pPr>
      <w:r w:rsidRPr="002E7408">
        <w:rPr>
          <w:sz w:val="28"/>
          <w:szCs w:val="28"/>
        </w:rPr>
        <w:t xml:space="preserve">8.1 - O pregoeiro convocará a microempresa ou empresa de pequeno porte, detentora da proposta de menor valor, dentre aquelas cujos valores sejam iguais ou superiores até 5% </w:t>
      </w:r>
      <w:r w:rsidRPr="002E7408">
        <w:rPr>
          <w:b/>
          <w:sz w:val="28"/>
          <w:szCs w:val="28"/>
        </w:rPr>
        <w:t>(cinco por cento)</w:t>
      </w:r>
      <w:r w:rsidRPr="002E7408">
        <w:rPr>
          <w:sz w:val="28"/>
          <w:szCs w:val="28"/>
        </w:rPr>
        <w:t xml:space="preserve"> ao valor da proposta melhor classificada, para que apresente preço inferior ao da melhor classificada, </w:t>
      </w:r>
      <w:r w:rsidRPr="002E7408">
        <w:rPr>
          <w:b/>
          <w:sz w:val="28"/>
          <w:szCs w:val="28"/>
        </w:rPr>
        <w:t>no prazo de cinco minutos</w:t>
      </w:r>
      <w:r w:rsidRPr="002E7408">
        <w:rPr>
          <w:sz w:val="28"/>
          <w:szCs w:val="28"/>
        </w:rPr>
        <w:t>, sob pena de preclusão do direito de preferência.</w:t>
      </w:r>
    </w:p>
    <w:p w14:paraId="53029365" w14:textId="77777777" w:rsidR="00455D6B" w:rsidRPr="002E7408" w:rsidRDefault="00455D6B" w:rsidP="00455D6B">
      <w:pPr>
        <w:jc w:val="both"/>
        <w:rPr>
          <w:sz w:val="28"/>
          <w:szCs w:val="28"/>
        </w:rPr>
      </w:pPr>
      <w:r w:rsidRPr="002E7408">
        <w:rPr>
          <w:sz w:val="28"/>
          <w:szCs w:val="28"/>
        </w:rPr>
        <w:t>8.1.1 - A convocação será feita mediante sorteio, no caso de haver propostas empatadas, nas condições do subitem 8.1.</w:t>
      </w:r>
    </w:p>
    <w:p w14:paraId="24DD70DF" w14:textId="77777777" w:rsidR="00455D6B" w:rsidRPr="002E7408" w:rsidRDefault="00455D6B" w:rsidP="00455D6B">
      <w:pPr>
        <w:jc w:val="both"/>
        <w:rPr>
          <w:sz w:val="28"/>
          <w:szCs w:val="28"/>
        </w:rPr>
      </w:pPr>
      <w:r w:rsidRPr="002E7408">
        <w:rPr>
          <w:sz w:val="28"/>
          <w:szCs w:val="28"/>
        </w:rPr>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5E3FD30E" w14:textId="77777777" w:rsidR="00455D6B" w:rsidRPr="002E7408" w:rsidRDefault="00455D6B" w:rsidP="00455D6B">
      <w:pPr>
        <w:jc w:val="both"/>
        <w:rPr>
          <w:sz w:val="28"/>
          <w:szCs w:val="28"/>
        </w:rPr>
      </w:pPr>
      <w:r w:rsidRPr="002E7408">
        <w:rPr>
          <w:sz w:val="28"/>
          <w:szCs w:val="28"/>
        </w:rPr>
        <w:t xml:space="preserve">8.3 - Caso a detentora da melhor oferta, de acordo com a classificação de que trata o subitem 8, seja microempresa ou empresa de pequeno porte, não será assegurado o direito de preferência, passando-se, desde logo, à negociação do preço. </w:t>
      </w:r>
    </w:p>
    <w:p w14:paraId="5190BB31" w14:textId="77777777" w:rsidR="00455D6B" w:rsidRPr="002E7408" w:rsidRDefault="00455D6B" w:rsidP="00455D6B">
      <w:pPr>
        <w:jc w:val="both"/>
        <w:rPr>
          <w:sz w:val="28"/>
          <w:szCs w:val="28"/>
        </w:rPr>
      </w:pPr>
      <w:r w:rsidRPr="002E7408">
        <w:rPr>
          <w:sz w:val="28"/>
          <w:szCs w:val="28"/>
        </w:rPr>
        <w:lastRenderedPageBreak/>
        <w:t>9 - O pregoeiro poderá negociar com o autor da oferta de menor valor, obtida com base nas disposições dos subitens 8.1 e 8.2, ou, na falta desta, com base na classificação de que trata o subitem 8, com vistas à redução do preço.</w:t>
      </w:r>
    </w:p>
    <w:p w14:paraId="386A3159" w14:textId="77777777" w:rsidR="00455D6B" w:rsidRPr="002E7408" w:rsidRDefault="00455D6B" w:rsidP="00455D6B">
      <w:pPr>
        <w:jc w:val="both"/>
        <w:rPr>
          <w:sz w:val="28"/>
          <w:szCs w:val="28"/>
        </w:rPr>
      </w:pPr>
      <w:r w:rsidRPr="002E7408">
        <w:rPr>
          <w:sz w:val="28"/>
          <w:szCs w:val="28"/>
        </w:rPr>
        <w:t xml:space="preserve">10 - Após a negociação, se houver, o Pregoeiro examinará a aceitabilidade do menor preço, decidindo motivadamente a respeito. </w:t>
      </w:r>
    </w:p>
    <w:p w14:paraId="5CF40869" w14:textId="77777777" w:rsidR="00455D6B" w:rsidRPr="002E7408" w:rsidRDefault="00455D6B" w:rsidP="00455D6B">
      <w:pPr>
        <w:jc w:val="both"/>
        <w:rPr>
          <w:sz w:val="28"/>
          <w:szCs w:val="28"/>
        </w:rPr>
      </w:pPr>
      <w:r w:rsidRPr="002E7408">
        <w:rPr>
          <w:sz w:val="28"/>
          <w:szCs w:val="28"/>
        </w:rPr>
        <w:t xml:space="preserve">10.1 - A aceitabilidade será aferida a partir dos preços de mercado vigentes na data da apresentação das propostas, apurados mediante pesquisa realizada pelo órgão licitante, que será juntada aos autos por ocasião do julgamento. </w:t>
      </w:r>
    </w:p>
    <w:p w14:paraId="18F37F43" w14:textId="77777777" w:rsidR="00455D6B" w:rsidRPr="002E7408" w:rsidRDefault="00455D6B" w:rsidP="00455D6B">
      <w:pPr>
        <w:jc w:val="both"/>
        <w:rPr>
          <w:sz w:val="28"/>
          <w:szCs w:val="28"/>
        </w:rPr>
      </w:pPr>
      <w:r w:rsidRPr="002E7408">
        <w:rPr>
          <w:sz w:val="28"/>
          <w:szCs w:val="28"/>
        </w:rPr>
        <w:t>11 - Considerada aceitável a oferta de menor preço, será aberto o envelope contendo os documentos de habilitação de seu autor.</w:t>
      </w:r>
    </w:p>
    <w:p w14:paraId="5065DC05" w14:textId="77777777" w:rsidR="00455D6B" w:rsidRPr="002E7408" w:rsidRDefault="00455D6B" w:rsidP="00455D6B">
      <w:pPr>
        <w:jc w:val="both"/>
        <w:rPr>
          <w:sz w:val="28"/>
          <w:szCs w:val="28"/>
        </w:rPr>
      </w:pPr>
      <w:r w:rsidRPr="002E7408">
        <w:rPr>
          <w:sz w:val="28"/>
          <w:szCs w:val="28"/>
        </w:rPr>
        <w:t>12 - Eventuais falhas, omissões ou outras irregularidades nos documentos de habilitação poderão ser saneadas na sessão pública de processamento do Pregão, até a decisão sobre a habilitação, inclusive mediante:</w:t>
      </w:r>
    </w:p>
    <w:p w14:paraId="6EB68BDF" w14:textId="77777777" w:rsidR="00455D6B" w:rsidRPr="002E7408" w:rsidRDefault="00455D6B" w:rsidP="00455D6B">
      <w:pPr>
        <w:jc w:val="both"/>
        <w:rPr>
          <w:sz w:val="28"/>
          <w:szCs w:val="28"/>
        </w:rPr>
      </w:pPr>
      <w:r w:rsidRPr="002E7408">
        <w:rPr>
          <w:sz w:val="28"/>
          <w:szCs w:val="28"/>
        </w:rPr>
        <w:t xml:space="preserve">a) substituição e apresentação de documentos ou </w:t>
      </w:r>
    </w:p>
    <w:p w14:paraId="6C20E4F7" w14:textId="77777777" w:rsidR="00455D6B" w:rsidRPr="002E7408" w:rsidRDefault="00455D6B" w:rsidP="00455D6B">
      <w:pPr>
        <w:jc w:val="both"/>
        <w:rPr>
          <w:sz w:val="28"/>
          <w:szCs w:val="28"/>
        </w:rPr>
      </w:pPr>
      <w:r w:rsidRPr="002E7408">
        <w:rPr>
          <w:sz w:val="28"/>
          <w:szCs w:val="28"/>
        </w:rPr>
        <w:t xml:space="preserve">b) verificação efetuada por meio eletrônico hábil de informações. </w:t>
      </w:r>
    </w:p>
    <w:p w14:paraId="44FCDAC8" w14:textId="77777777" w:rsidR="00455D6B" w:rsidRPr="002E7408" w:rsidRDefault="00455D6B" w:rsidP="00455D6B">
      <w:pPr>
        <w:jc w:val="both"/>
        <w:rPr>
          <w:sz w:val="28"/>
          <w:szCs w:val="28"/>
        </w:rPr>
      </w:pPr>
      <w:r w:rsidRPr="002E7408">
        <w:rPr>
          <w:sz w:val="28"/>
          <w:szCs w:val="28"/>
        </w:rPr>
        <w:t xml:space="preserve">12.1 - A verificação será certificada pelo Pregoeiro e deverão ser juntados aos autos do processo de licitação os documentos passíveis de obtenção por meio eletrônico, salvo impossibilidade devidamente justificada. </w:t>
      </w:r>
    </w:p>
    <w:p w14:paraId="3361F8A8" w14:textId="77777777" w:rsidR="00455D6B" w:rsidRPr="002E7408" w:rsidRDefault="00455D6B" w:rsidP="00455D6B">
      <w:pPr>
        <w:jc w:val="both"/>
        <w:rPr>
          <w:sz w:val="28"/>
          <w:szCs w:val="28"/>
        </w:rPr>
      </w:pPr>
      <w:r w:rsidRPr="002E7408">
        <w:rPr>
          <w:sz w:val="28"/>
          <w:szCs w:val="28"/>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508D223E" w14:textId="77777777" w:rsidR="00455D6B" w:rsidRPr="002E7408" w:rsidRDefault="00455D6B" w:rsidP="00455D6B">
      <w:pPr>
        <w:tabs>
          <w:tab w:val="left" w:pos="-426"/>
        </w:tabs>
        <w:jc w:val="both"/>
        <w:rPr>
          <w:b/>
          <w:sz w:val="28"/>
          <w:szCs w:val="28"/>
        </w:rPr>
      </w:pPr>
      <w:r w:rsidRPr="002E7408">
        <w:rPr>
          <w:sz w:val="28"/>
          <w:szCs w:val="28"/>
        </w:rPr>
        <w:t xml:space="preserve">12.3 - Para habilitação de microempresas ou empresas de pequeno porte, não </w:t>
      </w:r>
      <w:r w:rsidRPr="002E7408">
        <w:rPr>
          <w:bCs/>
          <w:sz w:val="28"/>
          <w:szCs w:val="28"/>
        </w:rPr>
        <w:t>será</w:t>
      </w:r>
      <w:r w:rsidRPr="002E7408">
        <w:rPr>
          <w:sz w:val="28"/>
          <w:szCs w:val="28"/>
        </w:rPr>
        <w:t xml:space="preserve"> exigida comprovação de regularidade fiscal, mas será obrigatória a apresentação dos documentos indicados no subitem 1.2, alíneas “a” a “e” do item VI deste Edital, ainda que os mesmos veiculem restrições impeditivas à referida comprovação. </w:t>
      </w:r>
    </w:p>
    <w:p w14:paraId="51677CDD" w14:textId="77777777" w:rsidR="00455D6B" w:rsidRPr="002E7408" w:rsidRDefault="00455D6B" w:rsidP="00455D6B">
      <w:pPr>
        <w:tabs>
          <w:tab w:val="left" w:pos="-426"/>
        </w:tabs>
        <w:jc w:val="both"/>
        <w:rPr>
          <w:sz w:val="28"/>
          <w:szCs w:val="28"/>
        </w:rPr>
      </w:pPr>
      <w:r w:rsidRPr="002E7408">
        <w:rPr>
          <w:sz w:val="28"/>
          <w:szCs w:val="28"/>
        </w:rPr>
        <w:t xml:space="preserve">12.3.1 - Para efeito de assinatura do contrato, a licitante habilitada nas condições do subitem 12.3 deste item VII deverá comprovar sua regularidade fiscal, sob pena de decadência do direito à contratação, sem prejuízo da aplicação das sanções cabíveis. </w:t>
      </w:r>
    </w:p>
    <w:p w14:paraId="0A2E0A0C" w14:textId="77777777" w:rsidR="00455D6B" w:rsidRPr="002E7408" w:rsidRDefault="00455D6B" w:rsidP="00455D6B">
      <w:pPr>
        <w:tabs>
          <w:tab w:val="left" w:pos="-426"/>
        </w:tabs>
        <w:jc w:val="both"/>
        <w:rPr>
          <w:sz w:val="28"/>
          <w:szCs w:val="28"/>
        </w:rPr>
      </w:pPr>
      <w:r w:rsidRPr="002E7408">
        <w:rPr>
          <w:sz w:val="28"/>
          <w:szCs w:val="28"/>
        </w:rPr>
        <w:t xml:space="preserve">12.3.2 - A comprovação de que trata o subitem 12.3.1 deste item VII deverá ser efetuada mediante a apresentação das competentes certidões negativas de débitos, ou positivas com efeitos de negativas, </w:t>
      </w:r>
      <w:r w:rsidRPr="002E7408">
        <w:rPr>
          <w:b/>
          <w:sz w:val="28"/>
          <w:szCs w:val="28"/>
        </w:rPr>
        <w:t>no prazo de dois dias úteis</w:t>
      </w:r>
      <w:r w:rsidRPr="002E7408">
        <w:rPr>
          <w:sz w:val="28"/>
          <w:szCs w:val="28"/>
        </w:rPr>
        <w:t xml:space="preserve">, contado a partir do momento em que a licitante for declarada vencedora do certame, prorrogável por igual período, a critério da Administração. </w:t>
      </w:r>
    </w:p>
    <w:p w14:paraId="23442715" w14:textId="77777777" w:rsidR="00455D6B" w:rsidRPr="002E7408" w:rsidRDefault="00455D6B" w:rsidP="00455D6B">
      <w:pPr>
        <w:jc w:val="both"/>
        <w:rPr>
          <w:sz w:val="28"/>
          <w:szCs w:val="28"/>
        </w:rPr>
      </w:pPr>
      <w:r w:rsidRPr="002E7408">
        <w:rPr>
          <w:sz w:val="28"/>
          <w:szCs w:val="28"/>
        </w:rPr>
        <w:t xml:space="preserve">13 - Constatado o atendimento dos requisitos de habilitação previstos neste Edital, a licitante será habilitada e declarada vencedora do certame. </w:t>
      </w:r>
    </w:p>
    <w:p w14:paraId="089C175D" w14:textId="65296985" w:rsidR="00455D6B" w:rsidRPr="002E7408" w:rsidRDefault="00455D6B" w:rsidP="00455D6B">
      <w:pPr>
        <w:jc w:val="both"/>
        <w:rPr>
          <w:sz w:val="28"/>
          <w:szCs w:val="28"/>
        </w:rPr>
      </w:pPr>
      <w:r w:rsidRPr="002E7408">
        <w:rPr>
          <w:sz w:val="28"/>
          <w:szCs w:val="28"/>
        </w:rPr>
        <w:lastRenderedPageBreak/>
        <w:t xml:space="preserve">14 - Se a oferta não for aceitável, ou se a licitante desatender as exigências para a habilitação, o Pregoeiro, </w:t>
      </w:r>
      <w:r w:rsidRPr="002E7408">
        <w:rPr>
          <w:sz w:val="28"/>
          <w:szCs w:val="28"/>
          <w:u w:val="single"/>
        </w:rPr>
        <w:t>respeitada a ordem de classificação de que trata o subitem 8 deste item VII</w:t>
      </w:r>
      <w:r w:rsidRPr="002E7408">
        <w:rPr>
          <w:sz w:val="28"/>
          <w:szCs w:val="28"/>
        </w:rPr>
        <w:t xml:space="preserve">,  examinará a oferta subsequente de menor preço, negociará com o seu autor, decidirá sobre a sua aceitabilidade e, em caso positivo, verificará as condições de habilitação e assim sucessivamente, até a apuração de uma oferta aceitável cujo autor atenda </w:t>
      </w:r>
      <w:r w:rsidR="002227EB" w:rsidRPr="002E7408">
        <w:rPr>
          <w:sz w:val="28"/>
          <w:szCs w:val="28"/>
        </w:rPr>
        <w:t>aos</w:t>
      </w:r>
      <w:r w:rsidRPr="002E7408">
        <w:rPr>
          <w:sz w:val="28"/>
          <w:szCs w:val="28"/>
        </w:rPr>
        <w:t xml:space="preserve"> requisitos de habilitação, caso em que será declarado vencedor.</w:t>
      </w:r>
    </w:p>
    <w:p w14:paraId="6739103E" w14:textId="77777777" w:rsidR="00AF4FE3" w:rsidRPr="002E7408" w:rsidRDefault="00AF4FE3" w:rsidP="00455D6B">
      <w:pPr>
        <w:jc w:val="both"/>
        <w:rPr>
          <w:sz w:val="28"/>
          <w:szCs w:val="28"/>
        </w:rPr>
      </w:pPr>
    </w:p>
    <w:p w14:paraId="133102FA" w14:textId="77777777" w:rsidR="00455D6B" w:rsidRPr="002E7408" w:rsidRDefault="00455D6B" w:rsidP="00455D6B">
      <w:pPr>
        <w:rPr>
          <w:b/>
          <w:sz w:val="28"/>
          <w:szCs w:val="28"/>
        </w:rPr>
      </w:pPr>
      <w:r w:rsidRPr="002E7408">
        <w:rPr>
          <w:rStyle w:val="Forte"/>
          <w:sz w:val="28"/>
          <w:szCs w:val="28"/>
        </w:rPr>
        <w:t>VIII - DO RECURSO, DA ADJUDICAÇÃO E DA HOMOLOGAÇÃO</w:t>
      </w:r>
    </w:p>
    <w:p w14:paraId="5A4BEC3D" w14:textId="77777777" w:rsidR="00455D6B" w:rsidRPr="002E7408" w:rsidRDefault="00455D6B" w:rsidP="00455D6B">
      <w:pPr>
        <w:jc w:val="both"/>
        <w:rPr>
          <w:sz w:val="28"/>
          <w:szCs w:val="28"/>
        </w:rPr>
      </w:pPr>
      <w:r w:rsidRPr="002E7408">
        <w:rPr>
          <w:sz w:val="28"/>
          <w:szCs w:val="28"/>
        </w:rPr>
        <w:t xml:space="preserve">1 - No final da sessão, a licitante que quiser recorrer deverá manifestar imediata e motivadamente a sua intenção, abrindo-se então o prazo de três dias para apresentação de memoriais, ficando as demais licitantes desde logo intimadas para apresentar contrarrazões em igual número de dias, que começarão a correr no término do prazo do recorrente, sendo-lhes assegurada vista imediata dos autos. </w:t>
      </w:r>
    </w:p>
    <w:p w14:paraId="2DB2BB93" w14:textId="77777777" w:rsidR="00455D6B" w:rsidRPr="002E7408" w:rsidRDefault="00455D6B" w:rsidP="00455D6B">
      <w:pPr>
        <w:jc w:val="both"/>
        <w:rPr>
          <w:sz w:val="28"/>
          <w:szCs w:val="28"/>
        </w:rPr>
      </w:pPr>
      <w:r w:rsidRPr="002E7408">
        <w:rPr>
          <w:sz w:val="28"/>
          <w:szCs w:val="28"/>
        </w:rPr>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3CD2C0F5" w14:textId="77777777" w:rsidR="00455D6B" w:rsidRPr="002E7408" w:rsidRDefault="00455D6B" w:rsidP="00455D6B">
      <w:pPr>
        <w:jc w:val="both"/>
        <w:rPr>
          <w:sz w:val="28"/>
          <w:szCs w:val="28"/>
        </w:rPr>
      </w:pPr>
      <w:r w:rsidRPr="002E7408">
        <w:rPr>
          <w:sz w:val="28"/>
          <w:szCs w:val="28"/>
        </w:rPr>
        <w:t xml:space="preserve">3 - Interposto o recurso, o Pregoeiro poderá reconsiderar a sua decisão ou encaminhá-lo devidamente informado à autoridade competente. </w:t>
      </w:r>
    </w:p>
    <w:p w14:paraId="7C414693" w14:textId="77777777" w:rsidR="00455D6B" w:rsidRPr="002E7408" w:rsidRDefault="00455D6B" w:rsidP="00455D6B">
      <w:pPr>
        <w:jc w:val="both"/>
        <w:rPr>
          <w:sz w:val="28"/>
          <w:szCs w:val="28"/>
        </w:rPr>
      </w:pPr>
      <w:r w:rsidRPr="002E7408">
        <w:rPr>
          <w:sz w:val="28"/>
          <w:szCs w:val="28"/>
        </w:rPr>
        <w:t xml:space="preserve">4 – Decidido os recursos e constatado as regularidades dos atos praticados, a autoridade competente adjudicará o objeto do certame à licitante vencedora e homologará o procedimento. </w:t>
      </w:r>
    </w:p>
    <w:p w14:paraId="6F3D71DB" w14:textId="77777777" w:rsidR="00455D6B" w:rsidRPr="002E7408" w:rsidRDefault="00455D6B" w:rsidP="00455D6B">
      <w:pPr>
        <w:jc w:val="both"/>
        <w:rPr>
          <w:sz w:val="28"/>
          <w:szCs w:val="28"/>
        </w:rPr>
      </w:pPr>
      <w:r w:rsidRPr="002E7408">
        <w:rPr>
          <w:sz w:val="28"/>
          <w:szCs w:val="28"/>
        </w:rPr>
        <w:t xml:space="preserve">5 - O recurso terá efeito suspensivo e o seu acolhimento importará a invalidação dos atos insuscetíveis de aproveitamento. </w:t>
      </w:r>
    </w:p>
    <w:p w14:paraId="2345D386" w14:textId="77777777" w:rsidR="00455D6B" w:rsidRPr="002E7408" w:rsidRDefault="00455D6B" w:rsidP="00455D6B">
      <w:pPr>
        <w:jc w:val="both"/>
        <w:rPr>
          <w:sz w:val="28"/>
          <w:szCs w:val="28"/>
        </w:rPr>
      </w:pPr>
      <w:r w:rsidRPr="002E7408">
        <w:rPr>
          <w:sz w:val="28"/>
          <w:szCs w:val="28"/>
        </w:rPr>
        <w:t>6 - A adjudicação será realizada pelo menor preço por item.</w:t>
      </w:r>
    </w:p>
    <w:p w14:paraId="48D083FC" w14:textId="77777777" w:rsidR="00455D6B" w:rsidRPr="002E7408" w:rsidRDefault="00455D6B" w:rsidP="00455D6B">
      <w:pPr>
        <w:rPr>
          <w:b/>
          <w:sz w:val="28"/>
          <w:szCs w:val="28"/>
        </w:rPr>
      </w:pPr>
    </w:p>
    <w:p w14:paraId="02643F41" w14:textId="77777777" w:rsidR="00455D6B" w:rsidRPr="002E7408" w:rsidRDefault="00455D6B" w:rsidP="00455D6B">
      <w:pPr>
        <w:jc w:val="both"/>
        <w:rPr>
          <w:b/>
          <w:sz w:val="28"/>
          <w:szCs w:val="28"/>
        </w:rPr>
      </w:pPr>
      <w:r w:rsidRPr="002E7408">
        <w:rPr>
          <w:b/>
          <w:sz w:val="28"/>
          <w:szCs w:val="28"/>
        </w:rPr>
        <w:t>IX - DOS PRAZOS, DAS CONDIÇÕES E DO LOCAL DE ENTREGA DO OBJETO DA LICITAÇÃO</w:t>
      </w:r>
    </w:p>
    <w:p w14:paraId="5ADB58E2" w14:textId="6F0A3960" w:rsidR="001A354E" w:rsidRPr="002E7408" w:rsidRDefault="001A354E" w:rsidP="002C6DEC">
      <w:pPr>
        <w:jc w:val="both"/>
        <w:rPr>
          <w:sz w:val="28"/>
          <w:szCs w:val="28"/>
        </w:rPr>
      </w:pPr>
      <w:r w:rsidRPr="002E7408">
        <w:rPr>
          <w:sz w:val="28"/>
          <w:szCs w:val="28"/>
        </w:rPr>
        <w:t>9.1</w:t>
      </w:r>
      <w:r w:rsidR="002C6DEC" w:rsidRPr="002E7408">
        <w:rPr>
          <w:sz w:val="28"/>
          <w:szCs w:val="28"/>
        </w:rPr>
        <w:t xml:space="preserve"> </w:t>
      </w:r>
      <w:r w:rsidRPr="002E7408">
        <w:rPr>
          <w:sz w:val="28"/>
          <w:szCs w:val="28"/>
        </w:rPr>
        <w:t xml:space="preserve">- A empresa contratada fará a entrega de forma </w:t>
      </w:r>
      <w:r w:rsidR="00564529">
        <w:rPr>
          <w:sz w:val="28"/>
          <w:szCs w:val="28"/>
        </w:rPr>
        <w:t xml:space="preserve">diária e </w:t>
      </w:r>
      <w:r w:rsidR="00EF4839">
        <w:rPr>
          <w:sz w:val="28"/>
          <w:szCs w:val="28"/>
        </w:rPr>
        <w:t>parcelada</w:t>
      </w:r>
      <w:r w:rsidRPr="002E7408">
        <w:rPr>
          <w:sz w:val="28"/>
          <w:szCs w:val="28"/>
        </w:rPr>
        <w:t xml:space="preserve">, mediante requisição do órgão licitante. </w:t>
      </w:r>
    </w:p>
    <w:p w14:paraId="2BEDBFC1" w14:textId="72DCF9CB" w:rsidR="001A354E" w:rsidRPr="002E7408" w:rsidRDefault="001A354E" w:rsidP="002C6DEC">
      <w:pPr>
        <w:jc w:val="both"/>
        <w:rPr>
          <w:sz w:val="28"/>
          <w:szCs w:val="28"/>
        </w:rPr>
      </w:pPr>
      <w:r w:rsidRPr="002E7408">
        <w:rPr>
          <w:bCs/>
          <w:sz w:val="28"/>
          <w:szCs w:val="28"/>
        </w:rPr>
        <w:t xml:space="preserve">9.2 </w:t>
      </w:r>
      <w:r w:rsidRPr="002E7408">
        <w:rPr>
          <w:sz w:val="28"/>
          <w:szCs w:val="28"/>
        </w:rPr>
        <w:t xml:space="preserve">- O órgão licitante poderá devolver e reclamar a substituição dos </w:t>
      </w:r>
      <w:r w:rsidR="00EF4839">
        <w:rPr>
          <w:sz w:val="28"/>
          <w:szCs w:val="28"/>
        </w:rPr>
        <w:t>combustíveis</w:t>
      </w:r>
      <w:r w:rsidRPr="002E7408">
        <w:rPr>
          <w:sz w:val="28"/>
          <w:szCs w:val="28"/>
        </w:rPr>
        <w:t xml:space="preserve"> fornecidos, por qualquer meio inequívoco, caso não satisfaça os requisitos da proposta, ou que tenha qualquer vício que o torne impróprio para o uso. </w:t>
      </w:r>
    </w:p>
    <w:p w14:paraId="5AE21DF0" w14:textId="071DD5E6" w:rsidR="001A354E" w:rsidRPr="002E7408" w:rsidRDefault="001A354E" w:rsidP="002C6DEC">
      <w:pPr>
        <w:jc w:val="both"/>
        <w:rPr>
          <w:sz w:val="28"/>
          <w:szCs w:val="28"/>
        </w:rPr>
      </w:pPr>
      <w:r w:rsidRPr="002E7408">
        <w:rPr>
          <w:bCs/>
          <w:sz w:val="28"/>
          <w:szCs w:val="28"/>
        </w:rPr>
        <w:t xml:space="preserve">9.3 </w:t>
      </w:r>
      <w:r w:rsidRPr="002E7408">
        <w:rPr>
          <w:sz w:val="28"/>
          <w:szCs w:val="28"/>
        </w:rPr>
        <w:t xml:space="preserve">- No caso do item anterior, a empresa vencedora deverá providenciar as substituições necessárias no prazo máximo de um dia útil, a partir do recebimento </w:t>
      </w:r>
      <w:r w:rsidRPr="002E7408">
        <w:rPr>
          <w:sz w:val="28"/>
          <w:szCs w:val="28"/>
        </w:rPr>
        <w:lastRenderedPageBreak/>
        <w:t>da reclamação, sob pena de rescisão contratual e aplicação da</w:t>
      </w:r>
      <w:r w:rsidR="00EF4839">
        <w:rPr>
          <w:sz w:val="28"/>
          <w:szCs w:val="28"/>
        </w:rPr>
        <w:t>s</w:t>
      </w:r>
      <w:r w:rsidRPr="002E7408">
        <w:rPr>
          <w:sz w:val="28"/>
          <w:szCs w:val="28"/>
        </w:rPr>
        <w:t xml:space="preserve"> pen</w:t>
      </w:r>
      <w:r w:rsidR="00EF4839">
        <w:rPr>
          <w:sz w:val="28"/>
          <w:szCs w:val="28"/>
        </w:rPr>
        <w:t>as</w:t>
      </w:r>
      <w:r w:rsidRPr="002E7408">
        <w:rPr>
          <w:sz w:val="28"/>
          <w:szCs w:val="28"/>
        </w:rPr>
        <w:t xml:space="preserve"> estabelecidas neste edital.</w:t>
      </w:r>
    </w:p>
    <w:p w14:paraId="2FA35D53" w14:textId="77777777" w:rsidR="001A354E" w:rsidRPr="002E7408" w:rsidRDefault="001A354E" w:rsidP="002C6DEC">
      <w:pPr>
        <w:jc w:val="both"/>
        <w:rPr>
          <w:bCs/>
          <w:sz w:val="28"/>
          <w:szCs w:val="28"/>
        </w:rPr>
      </w:pPr>
      <w:r w:rsidRPr="002E7408">
        <w:rPr>
          <w:bCs/>
          <w:sz w:val="28"/>
          <w:szCs w:val="28"/>
        </w:rPr>
        <w:t>9.4</w:t>
      </w:r>
      <w:r w:rsidR="002C6DEC" w:rsidRPr="002E7408">
        <w:rPr>
          <w:bCs/>
          <w:sz w:val="28"/>
          <w:szCs w:val="28"/>
        </w:rPr>
        <w:t xml:space="preserve"> </w:t>
      </w:r>
      <w:r w:rsidRPr="002E7408">
        <w:rPr>
          <w:bCs/>
          <w:sz w:val="28"/>
          <w:szCs w:val="28"/>
        </w:rPr>
        <w:t>- Toda e qualquer despesa referente à entrega ficará a cargo da empresa vencedora, sem quaisquer ônus financeiros para o órgão licitante.</w:t>
      </w:r>
    </w:p>
    <w:p w14:paraId="7B963EA8" w14:textId="0B3B9165" w:rsidR="002C6DEC" w:rsidRPr="002E7408" w:rsidRDefault="002C6DEC" w:rsidP="002C6DEC">
      <w:pPr>
        <w:jc w:val="both"/>
        <w:rPr>
          <w:bCs/>
          <w:sz w:val="28"/>
          <w:szCs w:val="28"/>
        </w:rPr>
      </w:pPr>
      <w:r w:rsidRPr="002E7408">
        <w:rPr>
          <w:bCs/>
          <w:sz w:val="28"/>
          <w:szCs w:val="28"/>
        </w:rPr>
        <w:t>9.</w:t>
      </w:r>
      <w:r w:rsidR="00F43BCF">
        <w:rPr>
          <w:bCs/>
          <w:sz w:val="28"/>
          <w:szCs w:val="28"/>
        </w:rPr>
        <w:t>5</w:t>
      </w:r>
      <w:r w:rsidRPr="002E7408">
        <w:rPr>
          <w:bCs/>
          <w:sz w:val="28"/>
          <w:szCs w:val="28"/>
        </w:rPr>
        <w:t xml:space="preserve"> - O contrato oriundo desta lici</w:t>
      </w:r>
      <w:r w:rsidR="00F43BCF">
        <w:rPr>
          <w:bCs/>
          <w:sz w:val="28"/>
          <w:szCs w:val="28"/>
        </w:rPr>
        <w:t>tação terá prazo de vigência até o dia 31 de dezembro de 2021.</w:t>
      </w:r>
    </w:p>
    <w:p w14:paraId="4DEEA3A6" w14:textId="77777777" w:rsidR="00455D6B" w:rsidRPr="002E7408" w:rsidRDefault="00455D6B" w:rsidP="00455D6B">
      <w:pPr>
        <w:jc w:val="both"/>
        <w:rPr>
          <w:sz w:val="28"/>
          <w:szCs w:val="28"/>
        </w:rPr>
      </w:pPr>
    </w:p>
    <w:p w14:paraId="5708F171" w14:textId="77777777" w:rsidR="00455D6B" w:rsidRPr="002E7408" w:rsidRDefault="00455D6B" w:rsidP="00455D6B">
      <w:pPr>
        <w:rPr>
          <w:b/>
          <w:sz w:val="28"/>
          <w:szCs w:val="28"/>
        </w:rPr>
      </w:pPr>
      <w:r w:rsidRPr="002E7408">
        <w:rPr>
          <w:b/>
          <w:sz w:val="28"/>
          <w:szCs w:val="28"/>
        </w:rPr>
        <w:t>X - DAS CONDIÇÕES DE RECEBIMENTO DO OBJETO</w:t>
      </w:r>
    </w:p>
    <w:p w14:paraId="0D236999" w14:textId="77777777" w:rsidR="00963137" w:rsidRPr="002E7408" w:rsidRDefault="00963137" w:rsidP="00455D6B">
      <w:pPr>
        <w:jc w:val="both"/>
        <w:rPr>
          <w:sz w:val="28"/>
          <w:szCs w:val="28"/>
        </w:rPr>
      </w:pPr>
      <w:r w:rsidRPr="002E7408">
        <w:rPr>
          <w:sz w:val="28"/>
          <w:szCs w:val="28"/>
        </w:rPr>
        <w:t>1</w:t>
      </w:r>
      <w:r w:rsidR="00455D6B" w:rsidRPr="002E7408">
        <w:rPr>
          <w:sz w:val="28"/>
          <w:szCs w:val="28"/>
        </w:rPr>
        <w:t xml:space="preserve"> - Constatadas irregularidades no objeto contratual, o Contratante poderá:</w:t>
      </w:r>
    </w:p>
    <w:p w14:paraId="2296DB7D" w14:textId="77777777" w:rsidR="00455D6B" w:rsidRPr="002E7408" w:rsidRDefault="00455D6B" w:rsidP="00455D6B">
      <w:pPr>
        <w:jc w:val="both"/>
        <w:rPr>
          <w:sz w:val="28"/>
          <w:szCs w:val="28"/>
        </w:rPr>
      </w:pPr>
      <w:r w:rsidRPr="002E7408">
        <w:rPr>
          <w:sz w:val="28"/>
          <w:szCs w:val="28"/>
        </w:rPr>
        <w:t xml:space="preserve">a) se disser respeito à especificação, rejeitá-lo no todo ou em parte, determinando sua substituição ou rescindindo a contratação, sem prejuízo das penalidades cabíveis; </w:t>
      </w:r>
    </w:p>
    <w:p w14:paraId="106F1A23" w14:textId="77777777" w:rsidR="00455D6B" w:rsidRPr="002E7408" w:rsidRDefault="00455D6B" w:rsidP="00455D6B">
      <w:pPr>
        <w:jc w:val="both"/>
        <w:rPr>
          <w:sz w:val="28"/>
          <w:szCs w:val="28"/>
        </w:rPr>
      </w:pPr>
      <w:r w:rsidRPr="002E7408">
        <w:rPr>
          <w:sz w:val="28"/>
          <w:szCs w:val="28"/>
        </w:rPr>
        <w:t xml:space="preserve">a.1) na hipótese de substituição, a Contratada deverá fazê-la em conformidade com a indicação da Administração, </w:t>
      </w:r>
      <w:r w:rsidRPr="002E7408">
        <w:rPr>
          <w:b/>
          <w:sz w:val="28"/>
          <w:szCs w:val="28"/>
        </w:rPr>
        <w:t>no prazo máximo de quinze dias</w:t>
      </w:r>
      <w:r w:rsidRPr="002E7408">
        <w:rPr>
          <w:sz w:val="28"/>
          <w:szCs w:val="28"/>
        </w:rPr>
        <w:t>, contados da notificação por escrito, mantido o preço inicialmente contratado;</w:t>
      </w:r>
    </w:p>
    <w:p w14:paraId="114A6E62" w14:textId="77777777" w:rsidR="00455D6B" w:rsidRPr="002E7408" w:rsidRDefault="00455D6B" w:rsidP="00455D6B">
      <w:pPr>
        <w:jc w:val="both"/>
        <w:rPr>
          <w:sz w:val="28"/>
          <w:szCs w:val="28"/>
        </w:rPr>
      </w:pPr>
      <w:r w:rsidRPr="002E7408">
        <w:rPr>
          <w:sz w:val="28"/>
          <w:szCs w:val="28"/>
        </w:rPr>
        <w:t xml:space="preserve">b) se disser respeito à diferença de quantidade ou de partes, determinar sua complementação ou rescindir a contratação, sem prejuízo das penalidades cabíveis; </w:t>
      </w:r>
    </w:p>
    <w:p w14:paraId="6F796BE2" w14:textId="77777777" w:rsidR="00455D6B" w:rsidRPr="002E7408" w:rsidRDefault="00455D6B" w:rsidP="00455D6B">
      <w:pPr>
        <w:jc w:val="both"/>
        <w:rPr>
          <w:sz w:val="28"/>
          <w:szCs w:val="28"/>
        </w:rPr>
      </w:pPr>
      <w:r w:rsidRPr="002E7408">
        <w:rPr>
          <w:sz w:val="28"/>
          <w:szCs w:val="28"/>
        </w:rPr>
        <w:t xml:space="preserve">b.1) na hipótese de complementação, a Contratada deverá fazê-la em conformidade com a indicação do Contratante, </w:t>
      </w:r>
      <w:r w:rsidRPr="002E7408">
        <w:rPr>
          <w:b/>
          <w:sz w:val="28"/>
          <w:szCs w:val="28"/>
        </w:rPr>
        <w:t>no prazo máximo de quinze dias</w:t>
      </w:r>
      <w:r w:rsidRPr="002E7408">
        <w:rPr>
          <w:sz w:val="28"/>
          <w:szCs w:val="28"/>
        </w:rPr>
        <w:t xml:space="preserve">, contados da notificação por escrito, mantido o preço inicialmente contratado. </w:t>
      </w:r>
    </w:p>
    <w:p w14:paraId="202CA57B" w14:textId="5D6B8E85" w:rsidR="00455D6B" w:rsidRPr="002E7408" w:rsidRDefault="00963137" w:rsidP="00455D6B">
      <w:pPr>
        <w:jc w:val="both"/>
        <w:rPr>
          <w:sz w:val="28"/>
          <w:szCs w:val="28"/>
        </w:rPr>
      </w:pPr>
      <w:r w:rsidRPr="002E7408">
        <w:rPr>
          <w:sz w:val="28"/>
          <w:szCs w:val="28"/>
        </w:rPr>
        <w:t>2</w:t>
      </w:r>
      <w:r w:rsidR="00455D6B" w:rsidRPr="002E7408">
        <w:rPr>
          <w:sz w:val="28"/>
          <w:szCs w:val="28"/>
        </w:rPr>
        <w:t xml:space="preserve"> - O recebimento do objeto dar-se-á definitivamente no </w:t>
      </w:r>
      <w:r w:rsidR="00455D6B" w:rsidRPr="002E7408">
        <w:rPr>
          <w:b/>
          <w:sz w:val="28"/>
          <w:szCs w:val="28"/>
        </w:rPr>
        <w:t>prazo de cinco dias úteis</w:t>
      </w:r>
      <w:r w:rsidR="00455D6B" w:rsidRPr="002E7408">
        <w:rPr>
          <w:sz w:val="28"/>
          <w:szCs w:val="28"/>
        </w:rPr>
        <w:t xml:space="preserve">, após o recebimento provisório, uma vez verificado o atendimento integral da quantidade e das especificações contratadas, mediante Termo de Recebimento Definitivo ou Recibo, firmado pelo servidor responsável. </w:t>
      </w:r>
    </w:p>
    <w:p w14:paraId="024763DB" w14:textId="07CE6C61" w:rsidR="007A66D9" w:rsidRPr="002E7408" w:rsidRDefault="007A66D9" w:rsidP="00455D6B">
      <w:pPr>
        <w:jc w:val="both"/>
        <w:rPr>
          <w:sz w:val="28"/>
          <w:szCs w:val="28"/>
        </w:rPr>
      </w:pPr>
    </w:p>
    <w:p w14:paraId="68751BC1" w14:textId="77777777" w:rsidR="00455D6B" w:rsidRPr="002E7408" w:rsidRDefault="00455D6B" w:rsidP="00455D6B">
      <w:pPr>
        <w:rPr>
          <w:b/>
          <w:sz w:val="28"/>
          <w:szCs w:val="28"/>
        </w:rPr>
      </w:pPr>
      <w:r w:rsidRPr="002E7408">
        <w:rPr>
          <w:rStyle w:val="Forte"/>
          <w:sz w:val="28"/>
          <w:szCs w:val="28"/>
        </w:rPr>
        <w:t>XI - DA FORMA DE PAGAMENTO</w:t>
      </w:r>
    </w:p>
    <w:p w14:paraId="6FB6A788" w14:textId="77777777" w:rsidR="00455D6B" w:rsidRPr="002E7408" w:rsidRDefault="00455D6B" w:rsidP="00455D6B">
      <w:pPr>
        <w:jc w:val="both"/>
        <w:rPr>
          <w:sz w:val="28"/>
          <w:szCs w:val="28"/>
        </w:rPr>
      </w:pPr>
      <w:r w:rsidRPr="002E7408">
        <w:rPr>
          <w:sz w:val="28"/>
          <w:szCs w:val="28"/>
        </w:rPr>
        <w:t xml:space="preserve">1 - O pagamento será efetuado em até </w:t>
      </w:r>
      <w:r w:rsidR="003E0E22" w:rsidRPr="002E7408">
        <w:rPr>
          <w:b/>
          <w:sz w:val="28"/>
          <w:szCs w:val="28"/>
        </w:rPr>
        <w:t>30</w:t>
      </w:r>
      <w:r w:rsidRPr="002E7408">
        <w:rPr>
          <w:sz w:val="28"/>
          <w:szCs w:val="28"/>
        </w:rPr>
        <w:t xml:space="preserve"> </w:t>
      </w:r>
      <w:r w:rsidRPr="002E7408">
        <w:rPr>
          <w:b/>
          <w:sz w:val="28"/>
          <w:szCs w:val="28"/>
        </w:rPr>
        <w:t>(</w:t>
      </w:r>
      <w:r w:rsidR="003E0E22" w:rsidRPr="002E7408">
        <w:rPr>
          <w:b/>
          <w:sz w:val="28"/>
          <w:szCs w:val="28"/>
        </w:rPr>
        <w:t>trinta</w:t>
      </w:r>
      <w:r w:rsidRPr="002E7408">
        <w:rPr>
          <w:b/>
          <w:sz w:val="28"/>
          <w:szCs w:val="28"/>
        </w:rPr>
        <w:t>)</w:t>
      </w:r>
      <w:r w:rsidRPr="002E7408">
        <w:rPr>
          <w:sz w:val="28"/>
          <w:szCs w:val="28"/>
        </w:rPr>
        <w:t xml:space="preserve"> dias</w:t>
      </w:r>
      <w:r w:rsidR="003E0E22" w:rsidRPr="002E7408">
        <w:rPr>
          <w:sz w:val="28"/>
          <w:szCs w:val="28"/>
        </w:rPr>
        <w:t xml:space="preserve"> após </w:t>
      </w:r>
      <w:r w:rsidRPr="002E7408">
        <w:rPr>
          <w:sz w:val="28"/>
          <w:szCs w:val="28"/>
        </w:rPr>
        <w:t>o fornecimento, mediante apresentação da nota fiscal devidamente empenhada e liquidada</w:t>
      </w:r>
      <w:r w:rsidR="00873291" w:rsidRPr="002E7408">
        <w:rPr>
          <w:sz w:val="28"/>
          <w:szCs w:val="28"/>
        </w:rPr>
        <w:t>, e após o aceite definitivo e liberação dos recursos pela Caixa Econômica Federal</w:t>
      </w:r>
      <w:r w:rsidRPr="002E7408">
        <w:rPr>
          <w:sz w:val="28"/>
          <w:szCs w:val="28"/>
        </w:rPr>
        <w:t xml:space="preserve">. </w:t>
      </w:r>
    </w:p>
    <w:p w14:paraId="7DF7AA49" w14:textId="77777777" w:rsidR="00E42761" w:rsidRPr="002E7408" w:rsidRDefault="00455D6B" w:rsidP="00E42761">
      <w:pPr>
        <w:jc w:val="both"/>
        <w:rPr>
          <w:sz w:val="28"/>
          <w:szCs w:val="28"/>
        </w:rPr>
      </w:pPr>
      <w:r w:rsidRPr="002E7408">
        <w:rPr>
          <w:sz w:val="28"/>
          <w:szCs w:val="28"/>
        </w:rPr>
        <w:t xml:space="preserve">2 - As notas fiscais/faturas que apresentarem incorreções serão devolvidas à Contratada e seu vencimento ocorrerá em </w:t>
      </w:r>
      <w:r w:rsidRPr="002E7408">
        <w:rPr>
          <w:b/>
          <w:sz w:val="28"/>
          <w:szCs w:val="28"/>
        </w:rPr>
        <w:t>10</w:t>
      </w:r>
      <w:r w:rsidRPr="002E7408">
        <w:rPr>
          <w:sz w:val="28"/>
          <w:szCs w:val="28"/>
        </w:rPr>
        <w:t xml:space="preserve"> </w:t>
      </w:r>
      <w:r w:rsidRPr="002E7408">
        <w:rPr>
          <w:b/>
          <w:sz w:val="28"/>
          <w:szCs w:val="28"/>
        </w:rPr>
        <w:t xml:space="preserve">(dez) </w:t>
      </w:r>
      <w:r w:rsidRPr="002E7408">
        <w:rPr>
          <w:sz w:val="28"/>
          <w:szCs w:val="28"/>
        </w:rPr>
        <w:t xml:space="preserve">dias após a data de sua apresentação válida. </w:t>
      </w:r>
      <w:r w:rsidR="00E42761">
        <w:rPr>
          <w:sz w:val="28"/>
          <w:szCs w:val="28"/>
        </w:rPr>
        <w:t>O fechamento das notas fiscais será quinzenal.</w:t>
      </w:r>
    </w:p>
    <w:p w14:paraId="126A397D" w14:textId="77777777" w:rsidR="00455D6B" w:rsidRDefault="00455D6B" w:rsidP="00455D6B">
      <w:pPr>
        <w:jc w:val="both"/>
        <w:rPr>
          <w:sz w:val="28"/>
          <w:szCs w:val="28"/>
        </w:rPr>
      </w:pPr>
      <w:r w:rsidRPr="002E7408">
        <w:rPr>
          <w:sz w:val="28"/>
          <w:szCs w:val="28"/>
        </w:rPr>
        <w:t xml:space="preserve">3 - O pagamento será efetuado pela Tesouraria da Prefeitura Municipal de Magda. </w:t>
      </w:r>
    </w:p>
    <w:p w14:paraId="01C0EC79" w14:textId="77777777" w:rsidR="00E42761" w:rsidRDefault="00E42761" w:rsidP="00455D6B">
      <w:pPr>
        <w:jc w:val="both"/>
        <w:rPr>
          <w:sz w:val="28"/>
          <w:szCs w:val="28"/>
        </w:rPr>
      </w:pPr>
    </w:p>
    <w:p w14:paraId="74A00FD1" w14:textId="77777777" w:rsidR="00E42761" w:rsidRPr="002E7408" w:rsidRDefault="00E42761" w:rsidP="00455D6B">
      <w:pPr>
        <w:jc w:val="both"/>
        <w:rPr>
          <w:sz w:val="28"/>
          <w:szCs w:val="28"/>
        </w:rPr>
      </w:pPr>
    </w:p>
    <w:p w14:paraId="102C3665" w14:textId="77777777" w:rsidR="00455D6B" w:rsidRPr="002E7408" w:rsidRDefault="00455D6B" w:rsidP="00455D6B">
      <w:pPr>
        <w:rPr>
          <w:rStyle w:val="Forte"/>
          <w:sz w:val="28"/>
          <w:szCs w:val="28"/>
        </w:rPr>
      </w:pPr>
    </w:p>
    <w:p w14:paraId="0B2F8D32" w14:textId="77777777" w:rsidR="00455D6B" w:rsidRPr="002E7408" w:rsidRDefault="00455D6B" w:rsidP="00455D6B">
      <w:pPr>
        <w:rPr>
          <w:b/>
          <w:sz w:val="28"/>
          <w:szCs w:val="28"/>
        </w:rPr>
      </w:pPr>
      <w:r w:rsidRPr="002E7408">
        <w:rPr>
          <w:rStyle w:val="Forte"/>
          <w:sz w:val="28"/>
          <w:szCs w:val="28"/>
        </w:rPr>
        <w:lastRenderedPageBreak/>
        <w:t>XII - DA CONTRATAÇÃO</w:t>
      </w:r>
    </w:p>
    <w:p w14:paraId="3A487C19" w14:textId="77777777" w:rsidR="00455D6B" w:rsidRPr="002E7408" w:rsidRDefault="00455D6B" w:rsidP="00455D6B">
      <w:pPr>
        <w:jc w:val="both"/>
        <w:rPr>
          <w:sz w:val="28"/>
          <w:szCs w:val="28"/>
        </w:rPr>
      </w:pPr>
      <w:r w:rsidRPr="002E7408">
        <w:rPr>
          <w:sz w:val="28"/>
          <w:szCs w:val="28"/>
        </w:rPr>
        <w:t xml:space="preserve">1 - A contratação decorrente desta licitação será formalizada mediante assinatura de termo de contrato, cuja respectiva minuta constitui o Anexo II deste Edital. </w:t>
      </w:r>
    </w:p>
    <w:p w14:paraId="09CDA91F" w14:textId="77777777" w:rsidR="00455D6B" w:rsidRPr="002E7408" w:rsidRDefault="00455D6B" w:rsidP="00455D6B">
      <w:pPr>
        <w:jc w:val="both"/>
        <w:rPr>
          <w:sz w:val="28"/>
          <w:szCs w:val="28"/>
        </w:rPr>
      </w:pPr>
      <w:r w:rsidRPr="002E7408">
        <w:rPr>
          <w:sz w:val="28"/>
          <w:szCs w:val="28"/>
        </w:rPr>
        <w:t xml:space="preserve">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1DDBC2A" w14:textId="77777777" w:rsidR="00455D6B" w:rsidRPr="002E7408" w:rsidRDefault="00455D6B" w:rsidP="00455D6B">
      <w:pPr>
        <w:jc w:val="both"/>
        <w:rPr>
          <w:sz w:val="28"/>
          <w:szCs w:val="28"/>
        </w:rPr>
      </w:pPr>
      <w:r w:rsidRPr="002E7408">
        <w:rPr>
          <w:sz w:val="28"/>
          <w:szCs w:val="28"/>
        </w:rPr>
        <w:t xml:space="preserve">1.2 - Se não for possível atualizá-las por meio eletrônico hábil de informações, a Adjudicatária será notificada para, no prazo de </w:t>
      </w:r>
      <w:r w:rsidRPr="002E7408">
        <w:rPr>
          <w:b/>
          <w:sz w:val="28"/>
          <w:szCs w:val="28"/>
        </w:rPr>
        <w:t>cinco dias úteis</w:t>
      </w:r>
      <w:r w:rsidRPr="002E7408">
        <w:rPr>
          <w:sz w:val="28"/>
          <w:szCs w:val="28"/>
        </w:rPr>
        <w:t>, comprovar a situação de regularidade de que trata o subitem 1.1 deste item XII, mediante a apresentação das certidões respectivas, com prazos de validade em vigência, sob pena de a contratação não se realizar.</w:t>
      </w:r>
    </w:p>
    <w:p w14:paraId="2288700D" w14:textId="77777777" w:rsidR="00455D6B" w:rsidRPr="002E7408" w:rsidRDefault="00455D6B" w:rsidP="00455D6B">
      <w:pPr>
        <w:jc w:val="both"/>
        <w:rPr>
          <w:sz w:val="28"/>
          <w:szCs w:val="28"/>
        </w:rPr>
      </w:pPr>
      <w:r w:rsidRPr="002E7408">
        <w:rPr>
          <w:sz w:val="28"/>
          <w:szCs w:val="28"/>
        </w:rPr>
        <w:t xml:space="preserve">2 - A adjudicatária deverá, </w:t>
      </w:r>
      <w:r w:rsidRPr="002E7408">
        <w:rPr>
          <w:b/>
          <w:sz w:val="28"/>
          <w:szCs w:val="28"/>
        </w:rPr>
        <w:t>no prazo de cinco dias corridos</w:t>
      </w:r>
      <w:r w:rsidRPr="002E7408">
        <w:rPr>
          <w:sz w:val="28"/>
          <w:szCs w:val="28"/>
        </w:rPr>
        <w:t xml:space="preserve"> contados da data da convocação, comparecer a Prefeitura Municipal para assinar o termo de contrato.</w:t>
      </w:r>
    </w:p>
    <w:p w14:paraId="673F5F90" w14:textId="77777777" w:rsidR="00455D6B" w:rsidRPr="002E7408" w:rsidRDefault="00455D6B" w:rsidP="00455D6B">
      <w:pPr>
        <w:jc w:val="both"/>
        <w:rPr>
          <w:sz w:val="28"/>
          <w:szCs w:val="28"/>
        </w:rPr>
      </w:pPr>
      <w:r w:rsidRPr="002E7408">
        <w:rPr>
          <w:sz w:val="28"/>
          <w:szCs w:val="28"/>
        </w:rPr>
        <w:t>3 - Quando a Adjudicatária deixar de comprovar a regularidade fiscal, nos moldes dos subitens 12.3.1 e 12.3.2, do item VII ou, convocada dentro do prazo de validade de sua proposta, não apresentar a situação regular de que trata o subitem 1.1 deste item XII, ou se recusar a assinar o contrato, serão convocadas as demais licitantes classificadas, com vistas à celebração da contratação.</w:t>
      </w:r>
    </w:p>
    <w:p w14:paraId="0542040A" w14:textId="77777777" w:rsidR="00455D6B" w:rsidRPr="002E7408" w:rsidRDefault="00455D6B" w:rsidP="00455D6B">
      <w:pPr>
        <w:rPr>
          <w:rStyle w:val="Forte"/>
          <w:sz w:val="28"/>
          <w:szCs w:val="28"/>
        </w:rPr>
      </w:pPr>
    </w:p>
    <w:p w14:paraId="50A19640" w14:textId="77777777" w:rsidR="00455D6B" w:rsidRPr="002E7408" w:rsidRDefault="00455D6B" w:rsidP="00455D6B">
      <w:pPr>
        <w:rPr>
          <w:b/>
          <w:sz w:val="28"/>
          <w:szCs w:val="28"/>
        </w:rPr>
      </w:pPr>
      <w:r w:rsidRPr="002E7408">
        <w:rPr>
          <w:rStyle w:val="Forte"/>
          <w:sz w:val="28"/>
          <w:szCs w:val="28"/>
        </w:rPr>
        <w:t>XIII - DAS SANÇÕES PARA O CASO DE INADIMPLEMENTO</w:t>
      </w:r>
    </w:p>
    <w:p w14:paraId="620DEBF1"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1 - Ficará impedida de licitar e contratar com a Administração direta e autárquica do Município de Magda pelo prazo de até 5 (cinco) anos, ou enquanto perdurarem os motivos determinantes da punição, a pessoa, física ou jurídica, que praticar quaisquer atos previstos no artigo 7º da Lei federal n.º 10.520, de 17 de julho de 2002.</w:t>
      </w:r>
    </w:p>
    <w:p w14:paraId="4B215C75" w14:textId="77777777" w:rsidR="00455D6B" w:rsidRPr="002E7408" w:rsidRDefault="00455D6B" w:rsidP="00455D6B">
      <w:pPr>
        <w:pStyle w:val="SemEspaamento"/>
        <w:jc w:val="both"/>
        <w:rPr>
          <w:rFonts w:ascii="Times New Roman" w:hAnsi="Times New Roman"/>
          <w:bCs/>
          <w:iCs/>
          <w:sz w:val="28"/>
          <w:szCs w:val="28"/>
        </w:rPr>
      </w:pPr>
      <w:r w:rsidRPr="002E7408">
        <w:rPr>
          <w:rFonts w:ascii="Times New Roman" w:hAnsi="Times New Roman"/>
          <w:bCs/>
          <w:iCs/>
          <w:sz w:val="28"/>
          <w:szCs w:val="28"/>
        </w:rPr>
        <w:t>2 - As multas serão aplicadas da seguinte forma:</w:t>
      </w:r>
    </w:p>
    <w:p w14:paraId="59E4E186"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2.1 - A recusa injustificada do adjudicatário em assinar o contrato, aceitar ou retirar o instrumento equivalente, dentro do prazo estabelecido pela administração da Prefeitura Municipal de Magda, caracteriza o descumprimento total da obrigação assumida, sujeitando-o às seguintes penalidades:</w:t>
      </w:r>
    </w:p>
    <w:p w14:paraId="3CACB689" w14:textId="13D51BF3"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 xml:space="preserve">I – multa de </w:t>
      </w:r>
      <w:r w:rsidR="00A41864" w:rsidRPr="002E7408">
        <w:rPr>
          <w:rFonts w:ascii="Times New Roman" w:hAnsi="Times New Roman"/>
          <w:sz w:val="28"/>
          <w:szCs w:val="28"/>
        </w:rPr>
        <w:t>1</w:t>
      </w:r>
      <w:r w:rsidR="00B60E3B" w:rsidRPr="002E7408">
        <w:rPr>
          <w:rFonts w:ascii="Times New Roman" w:hAnsi="Times New Roman"/>
          <w:sz w:val="28"/>
          <w:szCs w:val="28"/>
        </w:rPr>
        <w:t>5% (</w:t>
      </w:r>
      <w:r w:rsidR="00A41864" w:rsidRPr="002E7408">
        <w:rPr>
          <w:rFonts w:ascii="Times New Roman" w:hAnsi="Times New Roman"/>
          <w:sz w:val="28"/>
          <w:szCs w:val="28"/>
        </w:rPr>
        <w:t>quinze</w:t>
      </w:r>
      <w:r w:rsidR="00B60E3B" w:rsidRPr="002E7408">
        <w:rPr>
          <w:rFonts w:ascii="Times New Roman" w:hAnsi="Times New Roman"/>
          <w:sz w:val="28"/>
          <w:szCs w:val="28"/>
        </w:rPr>
        <w:t xml:space="preserve"> por cento) </w:t>
      </w:r>
      <w:r w:rsidRPr="002E7408">
        <w:rPr>
          <w:rFonts w:ascii="Times New Roman" w:hAnsi="Times New Roman"/>
          <w:sz w:val="28"/>
          <w:szCs w:val="28"/>
        </w:rPr>
        <w:t>sobre o v</w:t>
      </w:r>
      <w:r w:rsidR="00B60E3B" w:rsidRPr="002E7408">
        <w:rPr>
          <w:rFonts w:ascii="Times New Roman" w:hAnsi="Times New Roman"/>
          <w:sz w:val="28"/>
          <w:szCs w:val="28"/>
        </w:rPr>
        <w:t xml:space="preserve">alor da obrigação não cumprida, aplicada de acordo com o grau da gravidade do fato praticado; </w:t>
      </w:r>
      <w:r w:rsidRPr="002E7408">
        <w:rPr>
          <w:rFonts w:ascii="Times New Roman" w:hAnsi="Times New Roman"/>
          <w:sz w:val="28"/>
          <w:szCs w:val="28"/>
        </w:rPr>
        <w:t>ou</w:t>
      </w:r>
    </w:p>
    <w:p w14:paraId="48E36BFA"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II – pagamento correspondente à diferença de preço decorrente de nova licitação para o mesmo fim.</w:t>
      </w:r>
    </w:p>
    <w:p w14:paraId="57B2373A"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lastRenderedPageBreak/>
        <w:t>2.2 - O atraso injustificado na execução do contrato, sem prejuízo do disposto no parágrafo 1º do artigo 86 da Lei nº 8.666/93, sujeitará o à multa de mora, calculado por dia de atraso da obrigação não cumprida na seguinte proporção:</w:t>
      </w:r>
    </w:p>
    <w:p w14:paraId="6AFD8B01"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I – atraso de até 30 (trinta) dias, multa de 1% (um por cento) ao dia; e</w:t>
      </w:r>
    </w:p>
    <w:p w14:paraId="1BCA8486"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II – atraso superior a 30 (trinta) dias, multa de 2% (dois por cento) ao dia.</w:t>
      </w:r>
    </w:p>
    <w:p w14:paraId="434AD688"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2.3 - Pela inexecução total ou parcial do serviço, compra ou obra, poderão ser aplicadas as seguintes penalidades:</w:t>
      </w:r>
    </w:p>
    <w:p w14:paraId="2914EEAF" w14:textId="3EEE8B5C"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I – multa de</w:t>
      </w:r>
      <w:r w:rsidR="00B60E3B" w:rsidRPr="002E7408">
        <w:rPr>
          <w:rFonts w:ascii="Times New Roman" w:hAnsi="Times New Roman"/>
          <w:sz w:val="28"/>
          <w:szCs w:val="28"/>
        </w:rPr>
        <w:t xml:space="preserve"> </w:t>
      </w:r>
      <w:r w:rsidR="000008C9" w:rsidRPr="002E7408">
        <w:rPr>
          <w:rFonts w:ascii="Times New Roman" w:hAnsi="Times New Roman"/>
          <w:sz w:val="28"/>
          <w:szCs w:val="28"/>
        </w:rPr>
        <w:t>1</w:t>
      </w:r>
      <w:r w:rsidR="00B60E3B" w:rsidRPr="002E7408">
        <w:rPr>
          <w:rFonts w:ascii="Times New Roman" w:hAnsi="Times New Roman"/>
          <w:sz w:val="28"/>
          <w:szCs w:val="28"/>
        </w:rPr>
        <w:t>5% (</w:t>
      </w:r>
      <w:r w:rsidR="000008C9" w:rsidRPr="002E7408">
        <w:rPr>
          <w:rFonts w:ascii="Times New Roman" w:hAnsi="Times New Roman"/>
          <w:sz w:val="28"/>
          <w:szCs w:val="28"/>
        </w:rPr>
        <w:t>quinze</w:t>
      </w:r>
      <w:r w:rsidR="00B60E3B" w:rsidRPr="002E7408">
        <w:rPr>
          <w:rFonts w:ascii="Times New Roman" w:hAnsi="Times New Roman"/>
          <w:sz w:val="28"/>
          <w:szCs w:val="28"/>
        </w:rPr>
        <w:t xml:space="preserve"> por cento) </w:t>
      </w:r>
      <w:r w:rsidRPr="002E7408">
        <w:rPr>
          <w:rFonts w:ascii="Times New Roman" w:hAnsi="Times New Roman"/>
          <w:sz w:val="28"/>
          <w:szCs w:val="28"/>
        </w:rPr>
        <w:t xml:space="preserve">sobre o valor total ou parcial da obrigação não cumprida; </w:t>
      </w:r>
      <w:r w:rsidR="00B60E3B" w:rsidRPr="002E7408">
        <w:rPr>
          <w:rFonts w:ascii="Times New Roman" w:hAnsi="Times New Roman"/>
          <w:sz w:val="28"/>
          <w:szCs w:val="28"/>
        </w:rPr>
        <w:t xml:space="preserve">aplicada de acordo com o grau da gravidade do fato praticado </w:t>
      </w:r>
      <w:r w:rsidRPr="002E7408">
        <w:rPr>
          <w:rFonts w:ascii="Times New Roman" w:hAnsi="Times New Roman"/>
          <w:sz w:val="28"/>
          <w:szCs w:val="28"/>
        </w:rPr>
        <w:t>ou</w:t>
      </w:r>
    </w:p>
    <w:p w14:paraId="231569CC"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II – multa correspondente à diferença de preço decorrente de nova licitação para o mesmo fim.</w:t>
      </w:r>
    </w:p>
    <w:p w14:paraId="07886FC2" w14:textId="39636812"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 xml:space="preserve">2.4 </w:t>
      </w:r>
      <w:r w:rsidR="001A30EC">
        <w:rPr>
          <w:rFonts w:ascii="Times New Roman" w:hAnsi="Times New Roman"/>
          <w:sz w:val="28"/>
          <w:szCs w:val="28"/>
        </w:rPr>
        <w:t>–</w:t>
      </w:r>
      <w:r w:rsidRPr="002E7408">
        <w:rPr>
          <w:rFonts w:ascii="Times New Roman" w:hAnsi="Times New Roman"/>
          <w:sz w:val="28"/>
          <w:szCs w:val="28"/>
        </w:rPr>
        <w:t xml:space="preserve"> O</w:t>
      </w:r>
      <w:r w:rsidR="001A30EC">
        <w:rPr>
          <w:rFonts w:ascii="Times New Roman" w:hAnsi="Times New Roman"/>
          <w:sz w:val="28"/>
          <w:szCs w:val="28"/>
        </w:rPr>
        <w:t xml:space="preserve"> combustível</w:t>
      </w:r>
      <w:r w:rsidRPr="002E7408">
        <w:rPr>
          <w:rFonts w:ascii="Times New Roman" w:hAnsi="Times New Roman"/>
          <w:sz w:val="28"/>
          <w:szCs w:val="28"/>
        </w:rPr>
        <w:t xml:space="preserve"> não aceito deverá ser substituído dentro do prazo fixado pela administração da Prefeitura Municipal de Magda.</w:t>
      </w:r>
    </w:p>
    <w:p w14:paraId="1834253E"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2.4.1 - A não ocorrência de substituição dentro do prazo estipulado ensejará a aplicação da multa prevista no item 2.3, considerando-se a mora, nesta hipótese, a partir do primeiro dia útil seguinte ao término do prazo estabelecido para substituição.</w:t>
      </w:r>
    </w:p>
    <w:p w14:paraId="2385851B" w14:textId="77777777" w:rsidR="00455D6B" w:rsidRPr="002E7408" w:rsidRDefault="00455D6B" w:rsidP="00455D6B">
      <w:pPr>
        <w:pStyle w:val="SemEspaamento"/>
        <w:jc w:val="both"/>
        <w:rPr>
          <w:rFonts w:ascii="Times New Roman" w:hAnsi="Times New Roman"/>
          <w:bCs/>
          <w:iCs/>
          <w:sz w:val="28"/>
          <w:szCs w:val="28"/>
        </w:rPr>
      </w:pPr>
      <w:r w:rsidRPr="002E7408">
        <w:rPr>
          <w:rFonts w:ascii="Times New Roman" w:hAnsi="Times New Roman"/>
          <w:bCs/>
          <w:iCs/>
          <w:sz w:val="28"/>
          <w:szCs w:val="28"/>
        </w:rPr>
        <w:t>3 - As multas aplicadas poderão ser descontadas dos pagamentos eventualmente devidos ou recolhidas por guias próprias no Setor de Tesouraria da Prefeitura.</w:t>
      </w:r>
    </w:p>
    <w:p w14:paraId="54501E85"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4 - As multas serão independentes, sendo aplicadas cumulativamente, não tendo caráter compensatório e, portanto, não eximem a licitante vencedora da reparação de eventuais danos, perdas ou prejuízos que vierem a acarretar.</w:t>
      </w:r>
    </w:p>
    <w:p w14:paraId="20AFB99F" w14:textId="77777777" w:rsidR="00455D6B" w:rsidRPr="002E7408" w:rsidRDefault="00455D6B" w:rsidP="00455D6B">
      <w:pPr>
        <w:pStyle w:val="SemEspaamento"/>
        <w:jc w:val="both"/>
        <w:rPr>
          <w:rFonts w:ascii="Times New Roman" w:hAnsi="Times New Roman"/>
          <w:sz w:val="28"/>
          <w:szCs w:val="28"/>
        </w:rPr>
      </w:pPr>
      <w:r w:rsidRPr="002E7408">
        <w:rPr>
          <w:rFonts w:ascii="Times New Roman" w:hAnsi="Times New Roman"/>
          <w:sz w:val="28"/>
          <w:szCs w:val="28"/>
        </w:rPr>
        <w:t>5 – Poderão ainda ser aplicada as sanções de advertência e rescisão contratual quando houver infração as disposições deste Edital, do Contrato, das determinações da Administração e da legislação em vigor.</w:t>
      </w:r>
    </w:p>
    <w:p w14:paraId="1070D26B" w14:textId="77777777" w:rsidR="00455D6B" w:rsidRPr="002E7408" w:rsidRDefault="00455D6B" w:rsidP="00455D6B">
      <w:pPr>
        <w:rPr>
          <w:rStyle w:val="Forte"/>
          <w:sz w:val="28"/>
          <w:szCs w:val="28"/>
        </w:rPr>
      </w:pPr>
    </w:p>
    <w:p w14:paraId="53451B8D" w14:textId="77777777" w:rsidR="00455D6B" w:rsidRPr="002E7408" w:rsidRDefault="00455D6B" w:rsidP="00455D6B">
      <w:pPr>
        <w:rPr>
          <w:b/>
          <w:sz w:val="28"/>
          <w:szCs w:val="28"/>
        </w:rPr>
      </w:pPr>
      <w:r w:rsidRPr="002E7408">
        <w:rPr>
          <w:rStyle w:val="Forte"/>
          <w:sz w:val="28"/>
          <w:szCs w:val="28"/>
        </w:rPr>
        <w:t>XIV - DA GARANTIA CONTRATUAL</w:t>
      </w:r>
    </w:p>
    <w:p w14:paraId="1D3ED168" w14:textId="77777777" w:rsidR="00455D6B" w:rsidRPr="002E7408" w:rsidRDefault="00455D6B" w:rsidP="00455D6B">
      <w:pPr>
        <w:jc w:val="both"/>
        <w:rPr>
          <w:sz w:val="28"/>
          <w:szCs w:val="28"/>
        </w:rPr>
      </w:pPr>
      <w:r w:rsidRPr="002E7408">
        <w:rPr>
          <w:sz w:val="28"/>
          <w:szCs w:val="28"/>
        </w:rPr>
        <w:t>1 - Não será exigida a prestação de garantia para a contratação resultante desta licitação.</w:t>
      </w:r>
    </w:p>
    <w:p w14:paraId="0DF44CD0" w14:textId="77777777" w:rsidR="00455D6B" w:rsidRPr="002E7408" w:rsidRDefault="00455D6B" w:rsidP="00455D6B">
      <w:pPr>
        <w:rPr>
          <w:rStyle w:val="Forte"/>
          <w:sz w:val="28"/>
          <w:szCs w:val="28"/>
        </w:rPr>
      </w:pPr>
    </w:p>
    <w:p w14:paraId="70338CB8" w14:textId="77777777" w:rsidR="00455D6B" w:rsidRPr="002E7408" w:rsidRDefault="00455D6B" w:rsidP="00455D6B">
      <w:pPr>
        <w:rPr>
          <w:b/>
          <w:sz w:val="28"/>
          <w:szCs w:val="28"/>
        </w:rPr>
      </w:pPr>
      <w:r w:rsidRPr="002E7408">
        <w:rPr>
          <w:rStyle w:val="Forte"/>
          <w:sz w:val="28"/>
          <w:szCs w:val="28"/>
        </w:rPr>
        <w:t>XV - DAS DISPOSIÇÕES FINAIS</w:t>
      </w:r>
    </w:p>
    <w:p w14:paraId="04AA61CA" w14:textId="77777777" w:rsidR="00455D6B" w:rsidRPr="002E7408" w:rsidRDefault="00455D6B" w:rsidP="00455D6B">
      <w:pPr>
        <w:jc w:val="both"/>
        <w:rPr>
          <w:sz w:val="28"/>
          <w:szCs w:val="28"/>
        </w:rPr>
      </w:pPr>
      <w:r w:rsidRPr="002E7408">
        <w:rPr>
          <w:sz w:val="28"/>
          <w:szCs w:val="28"/>
        </w:rPr>
        <w:t>1 - As normas disciplinadoras desta licitação serão interpretadas em favor da ampliação da disputa, respeitada a igualdade de oportunidade entre as licitantes e desde que não comprometam o interesse público, a finalidade e a segurança da contratação.</w:t>
      </w:r>
    </w:p>
    <w:p w14:paraId="17762813" w14:textId="77777777" w:rsidR="00455D6B" w:rsidRPr="002E7408" w:rsidRDefault="00455D6B" w:rsidP="00455D6B">
      <w:pPr>
        <w:jc w:val="both"/>
        <w:rPr>
          <w:sz w:val="28"/>
          <w:szCs w:val="28"/>
        </w:rPr>
      </w:pPr>
      <w:r w:rsidRPr="002E7408">
        <w:rPr>
          <w:sz w:val="28"/>
          <w:szCs w:val="28"/>
        </w:rPr>
        <w:t>2 - Das sessões públicas de processamento do Pregão serão lavradas atas circunstanciadas, a serem assinadas pelo Pregoeiro e pelos licitantes presentes.</w:t>
      </w:r>
    </w:p>
    <w:p w14:paraId="2AEC2264" w14:textId="77777777" w:rsidR="00455D6B" w:rsidRPr="002E7408" w:rsidRDefault="00455D6B" w:rsidP="00455D6B">
      <w:pPr>
        <w:jc w:val="both"/>
        <w:rPr>
          <w:sz w:val="28"/>
          <w:szCs w:val="28"/>
        </w:rPr>
      </w:pPr>
      <w:r w:rsidRPr="002E7408">
        <w:rPr>
          <w:sz w:val="28"/>
          <w:szCs w:val="28"/>
        </w:rPr>
        <w:t xml:space="preserve">2.1 - Recusas ou impossibilidades de assinaturas devem ser registradas expressamente na própria ata. </w:t>
      </w:r>
    </w:p>
    <w:p w14:paraId="3FF026BA" w14:textId="77777777" w:rsidR="00455D6B" w:rsidRPr="002E7408" w:rsidRDefault="00455D6B" w:rsidP="00455D6B">
      <w:pPr>
        <w:jc w:val="both"/>
        <w:rPr>
          <w:sz w:val="28"/>
          <w:szCs w:val="28"/>
        </w:rPr>
      </w:pPr>
      <w:r w:rsidRPr="002E7408">
        <w:rPr>
          <w:sz w:val="28"/>
          <w:szCs w:val="28"/>
        </w:rPr>
        <w:lastRenderedPageBreak/>
        <w:t>3- Todos os documentos de habilitação cujos envelopes forem abertos na sessão e as propostas serão rubricadas pelo Pregoeiro e pelos licitantes presentes que desejarem.</w:t>
      </w:r>
    </w:p>
    <w:p w14:paraId="7B0A8396" w14:textId="77777777" w:rsidR="00455D6B" w:rsidRPr="002E7408" w:rsidRDefault="00455D6B" w:rsidP="00455D6B">
      <w:pPr>
        <w:jc w:val="both"/>
        <w:rPr>
          <w:sz w:val="28"/>
          <w:szCs w:val="28"/>
        </w:rPr>
      </w:pPr>
      <w:r w:rsidRPr="002E7408">
        <w:rPr>
          <w:sz w:val="28"/>
          <w:szCs w:val="28"/>
        </w:rPr>
        <w:t>4 - O resultado do presente certame será divulgado pelos mesmos meios em que foi realizado o chamamento das empresas.</w:t>
      </w:r>
    </w:p>
    <w:p w14:paraId="5D66FF69" w14:textId="333839CA" w:rsidR="00455D6B" w:rsidRPr="002E7408" w:rsidRDefault="00455D6B" w:rsidP="00455D6B">
      <w:pPr>
        <w:jc w:val="both"/>
        <w:rPr>
          <w:sz w:val="28"/>
          <w:szCs w:val="28"/>
        </w:rPr>
      </w:pPr>
      <w:r w:rsidRPr="002E7408">
        <w:rPr>
          <w:sz w:val="28"/>
          <w:szCs w:val="28"/>
        </w:rPr>
        <w:t>5 - Os demais atos pertinentes a esta licitação, passíveis de divulgação, serão publicados no DO</w:t>
      </w:r>
      <w:r w:rsidR="005E6FB7" w:rsidRPr="002E7408">
        <w:rPr>
          <w:sz w:val="28"/>
          <w:szCs w:val="28"/>
        </w:rPr>
        <w:t>M</w:t>
      </w:r>
      <w:r w:rsidR="00F97DD0">
        <w:rPr>
          <w:sz w:val="28"/>
          <w:szCs w:val="28"/>
        </w:rPr>
        <w:t xml:space="preserve"> (DIÁRIO OFICIAL DO MUNICÍPIO)</w:t>
      </w:r>
      <w:r w:rsidRPr="002E7408">
        <w:rPr>
          <w:sz w:val="28"/>
          <w:szCs w:val="28"/>
        </w:rPr>
        <w:t>.</w:t>
      </w:r>
    </w:p>
    <w:p w14:paraId="53614AF7" w14:textId="77777777" w:rsidR="00455D6B" w:rsidRPr="002E7408" w:rsidRDefault="00455D6B" w:rsidP="00455D6B">
      <w:pPr>
        <w:jc w:val="both"/>
        <w:rPr>
          <w:sz w:val="28"/>
          <w:szCs w:val="28"/>
        </w:rPr>
      </w:pPr>
      <w:r w:rsidRPr="002E7408">
        <w:rPr>
          <w:sz w:val="28"/>
          <w:szCs w:val="28"/>
        </w:rPr>
        <w:t>6 - Os envelopes contendo os documentos de habilitação das demais licitantes ficarão à disposição para retirada no Setor de Licitações, após a publicação do contrato.</w:t>
      </w:r>
    </w:p>
    <w:p w14:paraId="5685CE2E" w14:textId="77777777" w:rsidR="00455D6B" w:rsidRPr="002E7408" w:rsidRDefault="00455D6B" w:rsidP="00455D6B">
      <w:pPr>
        <w:jc w:val="both"/>
        <w:rPr>
          <w:sz w:val="28"/>
          <w:szCs w:val="28"/>
        </w:rPr>
      </w:pPr>
      <w:r w:rsidRPr="002E7408">
        <w:rPr>
          <w:sz w:val="28"/>
          <w:szCs w:val="28"/>
        </w:rPr>
        <w:t xml:space="preserve">7 - Até </w:t>
      </w:r>
      <w:r w:rsidRPr="002E7408">
        <w:rPr>
          <w:b/>
          <w:sz w:val="28"/>
          <w:szCs w:val="28"/>
        </w:rPr>
        <w:t>dois dias úteis</w:t>
      </w:r>
      <w:r w:rsidRPr="002E7408">
        <w:rPr>
          <w:sz w:val="28"/>
          <w:szCs w:val="28"/>
        </w:rPr>
        <w:t xml:space="preserve"> anteriores à data fixada para recebimento das propostas, qualquer pessoa poderá solicitar esclarecimentos, providências ou impugnar o ato convocatório do Pregão.</w:t>
      </w:r>
    </w:p>
    <w:p w14:paraId="66439C7E" w14:textId="77777777" w:rsidR="00455D6B" w:rsidRPr="002E7408" w:rsidRDefault="00455D6B" w:rsidP="00455D6B">
      <w:pPr>
        <w:jc w:val="both"/>
        <w:rPr>
          <w:sz w:val="28"/>
          <w:szCs w:val="28"/>
        </w:rPr>
      </w:pPr>
      <w:r w:rsidRPr="002E7408">
        <w:rPr>
          <w:sz w:val="28"/>
          <w:szCs w:val="28"/>
        </w:rPr>
        <w:t>7.1 - A petição será dirigida à autoridade subscritora deste Edital, que decidirá no prazo de até um dia útil anterior à data fixada para recebimento das propostas.</w:t>
      </w:r>
    </w:p>
    <w:p w14:paraId="4AD76930" w14:textId="77777777" w:rsidR="00455D6B" w:rsidRPr="002E7408" w:rsidRDefault="00455D6B" w:rsidP="00455D6B">
      <w:pPr>
        <w:jc w:val="both"/>
        <w:rPr>
          <w:sz w:val="28"/>
          <w:szCs w:val="28"/>
        </w:rPr>
      </w:pPr>
      <w:r w:rsidRPr="002E7408">
        <w:rPr>
          <w:sz w:val="28"/>
          <w:szCs w:val="28"/>
        </w:rPr>
        <w:t>7.2 - Acolhida à petição contra o ato convocatório, será designada nova data para a realização do certame.</w:t>
      </w:r>
    </w:p>
    <w:p w14:paraId="44EB20FE" w14:textId="77777777" w:rsidR="00455D6B" w:rsidRPr="002E7408" w:rsidRDefault="00455D6B" w:rsidP="00455D6B">
      <w:pPr>
        <w:jc w:val="both"/>
        <w:rPr>
          <w:sz w:val="28"/>
          <w:szCs w:val="28"/>
        </w:rPr>
      </w:pPr>
      <w:r w:rsidRPr="002E7408">
        <w:rPr>
          <w:sz w:val="28"/>
          <w:szCs w:val="28"/>
        </w:rPr>
        <w:t xml:space="preserve">8 - Os casos omissos do presente Pregão serão solucionados pelo Pregoeiro. </w:t>
      </w:r>
    </w:p>
    <w:p w14:paraId="1CFE7DED" w14:textId="192BC6E1" w:rsidR="00874D24" w:rsidRPr="002E7408" w:rsidRDefault="00455D6B" w:rsidP="00475322">
      <w:pPr>
        <w:jc w:val="both"/>
        <w:rPr>
          <w:sz w:val="28"/>
          <w:szCs w:val="28"/>
        </w:rPr>
      </w:pPr>
      <w:r w:rsidRPr="002E7408">
        <w:rPr>
          <w:sz w:val="28"/>
          <w:szCs w:val="28"/>
        </w:rPr>
        <w:t xml:space="preserve">9 </w:t>
      </w:r>
      <w:r w:rsidR="00A90714" w:rsidRPr="002E7408">
        <w:rPr>
          <w:sz w:val="28"/>
          <w:szCs w:val="28"/>
        </w:rPr>
        <w:t xml:space="preserve">- </w:t>
      </w:r>
      <w:r w:rsidR="00475322" w:rsidRPr="002E7408">
        <w:rPr>
          <w:sz w:val="28"/>
          <w:szCs w:val="28"/>
        </w:rPr>
        <w:t xml:space="preserve">As despesas decorrentes desta licitação, correrão por conta Orçamento vigente para o exercício de </w:t>
      </w:r>
      <w:r w:rsidR="00F6648E" w:rsidRPr="002E7408">
        <w:rPr>
          <w:sz w:val="28"/>
          <w:szCs w:val="28"/>
        </w:rPr>
        <w:t>202</w:t>
      </w:r>
      <w:r w:rsidR="00E7166A" w:rsidRPr="002E7408">
        <w:rPr>
          <w:sz w:val="28"/>
          <w:szCs w:val="28"/>
        </w:rPr>
        <w:t>1</w:t>
      </w:r>
      <w:r w:rsidR="00475322" w:rsidRPr="002E7408">
        <w:rPr>
          <w:sz w:val="28"/>
          <w:szCs w:val="28"/>
        </w:rPr>
        <w:t xml:space="preserve">: </w:t>
      </w:r>
    </w:p>
    <w:p w14:paraId="52AE7D1D" w14:textId="77777777" w:rsidR="00135B9A" w:rsidRDefault="00135B9A" w:rsidP="000E58C6">
      <w:pPr>
        <w:jc w:val="both"/>
        <w:rPr>
          <w:sz w:val="28"/>
          <w:szCs w:val="28"/>
          <w:highlight w:val="yellow"/>
        </w:rPr>
      </w:pPr>
    </w:p>
    <w:tbl>
      <w:tblPr>
        <w:tblStyle w:val="Tabelacomgrade"/>
        <w:tblW w:w="0" w:type="auto"/>
        <w:tblLook w:val="04A0" w:firstRow="1" w:lastRow="0" w:firstColumn="1" w:lastColumn="0" w:noHBand="0" w:noVBand="1"/>
      </w:tblPr>
      <w:tblGrid>
        <w:gridCol w:w="1980"/>
        <w:gridCol w:w="3685"/>
        <w:gridCol w:w="3284"/>
      </w:tblGrid>
      <w:tr w:rsidR="00135B9A" w14:paraId="6C755B09" w14:textId="77777777" w:rsidTr="0057403F">
        <w:tc>
          <w:tcPr>
            <w:tcW w:w="1980" w:type="dxa"/>
          </w:tcPr>
          <w:p w14:paraId="1BFBEA33" w14:textId="3BDA9B32" w:rsidR="00135B9A" w:rsidRPr="0057403F" w:rsidRDefault="00135B9A" w:rsidP="00135B9A">
            <w:pPr>
              <w:jc w:val="center"/>
              <w:rPr>
                <w:rFonts w:ascii="Times New Roman" w:hAnsi="Times New Roman"/>
                <w:b/>
                <w:sz w:val="28"/>
                <w:szCs w:val="28"/>
              </w:rPr>
            </w:pPr>
            <w:r w:rsidRPr="0057403F">
              <w:rPr>
                <w:rFonts w:ascii="Times New Roman" w:hAnsi="Times New Roman"/>
                <w:b/>
                <w:sz w:val="28"/>
                <w:szCs w:val="28"/>
              </w:rPr>
              <w:t>UNIDADE</w:t>
            </w:r>
          </w:p>
        </w:tc>
        <w:tc>
          <w:tcPr>
            <w:tcW w:w="3685" w:type="dxa"/>
          </w:tcPr>
          <w:p w14:paraId="2A546099" w14:textId="4C80A19C" w:rsidR="00135B9A" w:rsidRPr="0057403F" w:rsidRDefault="00135B9A" w:rsidP="00135B9A">
            <w:pPr>
              <w:jc w:val="center"/>
              <w:rPr>
                <w:rFonts w:ascii="Times New Roman" w:hAnsi="Times New Roman"/>
                <w:b/>
                <w:sz w:val="28"/>
                <w:szCs w:val="28"/>
              </w:rPr>
            </w:pPr>
            <w:r w:rsidRPr="0057403F">
              <w:rPr>
                <w:rFonts w:ascii="Times New Roman" w:hAnsi="Times New Roman"/>
                <w:b/>
                <w:sz w:val="28"/>
                <w:szCs w:val="28"/>
              </w:rPr>
              <w:t>FUNCIONAL</w:t>
            </w:r>
          </w:p>
        </w:tc>
        <w:tc>
          <w:tcPr>
            <w:tcW w:w="3284" w:type="dxa"/>
          </w:tcPr>
          <w:p w14:paraId="020A9EA9" w14:textId="7D14A187" w:rsidR="00135B9A" w:rsidRPr="0057403F" w:rsidRDefault="00135B9A" w:rsidP="00135B9A">
            <w:pPr>
              <w:jc w:val="center"/>
              <w:rPr>
                <w:rFonts w:ascii="Times New Roman" w:hAnsi="Times New Roman"/>
                <w:b/>
                <w:sz w:val="28"/>
                <w:szCs w:val="28"/>
              </w:rPr>
            </w:pPr>
            <w:r w:rsidRPr="0057403F">
              <w:rPr>
                <w:rFonts w:ascii="Times New Roman" w:hAnsi="Times New Roman"/>
                <w:b/>
                <w:sz w:val="28"/>
                <w:szCs w:val="28"/>
              </w:rPr>
              <w:t>CATEGORIA ECONÔMICA</w:t>
            </w:r>
          </w:p>
        </w:tc>
      </w:tr>
      <w:tr w:rsidR="00135B9A" w14:paraId="6191F621" w14:textId="77777777" w:rsidTr="0057403F">
        <w:tc>
          <w:tcPr>
            <w:tcW w:w="1980" w:type="dxa"/>
          </w:tcPr>
          <w:p w14:paraId="6D325777" w14:textId="7C87FC39" w:rsidR="00135B9A" w:rsidRPr="00135B9A" w:rsidRDefault="00135B9A" w:rsidP="00135B9A">
            <w:pPr>
              <w:jc w:val="center"/>
              <w:rPr>
                <w:rFonts w:ascii="Times New Roman" w:hAnsi="Times New Roman"/>
                <w:b/>
                <w:szCs w:val="28"/>
              </w:rPr>
            </w:pPr>
            <w:r>
              <w:rPr>
                <w:rFonts w:ascii="Times New Roman" w:hAnsi="Times New Roman"/>
                <w:b/>
                <w:szCs w:val="28"/>
              </w:rPr>
              <w:t>02.01.01</w:t>
            </w:r>
          </w:p>
        </w:tc>
        <w:tc>
          <w:tcPr>
            <w:tcW w:w="3685" w:type="dxa"/>
          </w:tcPr>
          <w:p w14:paraId="3F525010" w14:textId="2F39B29C" w:rsidR="00135B9A" w:rsidRPr="00135B9A" w:rsidRDefault="00135B9A" w:rsidP="00135B9A">
            <w:pPr>
              <w:jc w:val="center"/>
              <w:rPr>
                <w:rFonts w:ascii="Times New Roman" w:hAnsi="Times New Roman"/>
                <w:b/>
                <w:szCs w:val="28"/>
              </w:rPr>
            </w:pPr>
            <w:r>
              <w:rPr>
                <w:rFonts w:ascii="Times New Roman" w:hAnsi="Times New Roman"/>
                <w:b/>
                <w:szCs w:val="28"/>
              </w:rPr>
              <w:t>04.122.0003.2003.0000</w:t>
            </w:r>
          </w:p>
        </w:tc>
        <w:tc>
          <w:tcPr>
            <w:tcW w:w="3284" w:type="dxa"/>
          </w:tcPr>
          <w:p w14:paraId="53D65BF0" w14:textId="5385C5DD" w:rsidR="00135B9A" w:rsidRPr="00135B9A" w:rsidRDefault="00135B9A" w:rsidP="00135B9A">
            <w:pPr>
              <w:jc w:val="center"/>
              <w:rPr>
                <w:rFonts w:ascii="Times New Roman" w:hAnsi="Times New Roman"/>
                <w:b/>
                <w:szCs w:val="28"/>
              </w:rPr>
            </w:pPr>
            <w:r>
              <w:rPr>
                <w:rFonts w:ascii="Times New Roman" w:hAnsi="Times New Roman"/>
                <w:b/>
                <w:szCs w:val="28"/>
              </w:rPr>
              <w:t>3.3.90.30.00</w:t>
            </w:r>
          </w:p>
        </w:tc>
      </w:tr>
      <w:tr w:rsidR="00135B9A" w14:paraId="49473357" w14:textId="77777777" w:rsidTr="0057403F">
        <w:tc>
          <w:tcPr>
            <w:tcW w:w="1980" w:type="dxa"/>
          </w:tcPr>
          <w:p w14:paraId="379C3811" w14:textId="4E049C28" w:rsidR="00135B9A" w:rsidRPr="00135B9A" w:rsidRDefault="00135B9A" w:rsidP="00135B9A">
            <w:pPr>
              <w:jc w:val="center"/>
              <w:rPr>
                <w:rFonts w:ascii="Times New Roman" w:hAnsi="Times New Roman"/>
                <w:b/>
              </w:rPr>
            </w:pPr>
            <w:r w:rsidRPr="00135B9A">
              <w:rPr>
                <w:rFonts w:ascii="Times New Roman" w:hAnsi="Times New Roman"/>
                <w:b/>
              </w:rPr>
              <w:t>02.02.00</w:t>
            </w:r>
          </w:p>
        </w:tc>
        <w:tc>
          <w:tcPr>
            <w:tcW w:w="3685" w:type="dxa"/>
          </w:tcPr>
          <w:p w14:paraId="7F1FA31D" w14:textId="186304BB" w:rsidR="00135B9A" w:rsidRPr="00135B9A" w:rsidRDefault="00135B9A" w:rsidP="000F2279">
            <w:pPr>
              <w:jc w:val="center"/>
              <w:rPr>
                <w:rFonts w:ascii="Times New Roman" w:hAnsi="Times New Roman"/>
                <w:b/>
              </w:rPr>
            </w:pPr>
            <w:r>
              <w:rPr>
                <w:rFonts w:ascii="Times New Roman" w:hAnsi="Times New Roman"/>
                <w:b/>
              </w:rPr>
              <w:t>04.122.0004.2005.0000</w:t>
            </w:r>
          </w:p>
        </w:tc>
        <w:tc>
          <w:tcPr>
            <w:tcW w:w="3284" w:type="dxa"/>
          </w:tcPr>
          <w:p w14:paraId="7BC17F8D" w14:textId="0921FBA5" w:rsidR="00135B9A" w:rsidRPr="00135B9A" w:rsidRDefault="00135B9A" w:rsidP="00135B9A">
            <w:pPr>
              <w:jc w:val="center"/>
              <w:rPr>
                <w:rFonts w:ascii="Times New Roman" w:hAnsi="Times New Roman"/>
                <w:b/>
              </w:rPr>
            </w:pPr>
            <w:r>
              <w:rPr>
                <w:rFonts w:ascii="Times New Roman" w:hAnsi="Times New Roman"/>
                <w:b/>
              </w:rPr>
              <w:t>3.3.90.30.00</w:t>
            </w:r>
          </w:p>
        </w:tc>
      </w:tr>
      <w:tr w:rsidR="00135B9A" w14:paraId="383786D5" w14:textId="77777777" w:rsidTr="0057403F">
        <w:tc>
          <w:tcPr>
            <w:tcW w:w="1980" w:type="dxa"/>
          </w:tcPr>
          <w:p w14:paraId="4B8978D5" w14:textId="42DE69F3" w:rsidR="00135B9A" w:rsidRPr="00135B9A" w:rsidRDefault="000F2279" w:rsidP="00135B9A">
            <w:pPr>
              <w:jc w:val="center"/>
              <w:rPr>
                <w:rFonts w:ascii="Times New Roman" w:hAnsi="Times New Roman"/>
                <w:b/>
              </w:rPr>
            </w:pPr>
            <w:r>
              <w:rPr>
                <w:rFonts w:ascii="Times New Roman" w:hAnsi="Times New Roman"/>
                <w:b/>
              </w:rPr>
              <w:t>02.05.02</w:t>
            </w:r>
          </w:p>
        </w:tc>
        <w:tc>
          <w:tcPr>
            <w:tcW w:w="3685" w:type="dxa"/>
          </w:tcPr>
          <w:p w14:paraId="73ED5041" w14:textId="69936C56" w:rsidR="00135B9A" w:rsidRPr="00135B9A" w:rsidRDefault="000F2279" w:rsidP="00135B9A">
            <w:pPr>
              <w:jc w:val="center"/>
              <w:rPr>
                <w:rFonts w:ascii="Times New Roman" w:hAnsi="Times New Roman"/>
                <w:b/>
              </w:rPr>
            </w:pPr>
            <w:r>
              <w:rPr>
                <w:rFonts w:ascii="Times New Roman" w:hAnsi="Times New Roman"/>
                <w:b/>
              </w:rPr>
              <w:t>12.365.0007.2018.0000</w:t>
            </w:r>
          </w:p>
        </w:tc>
        <w:tc>
          <w:tcPr>
            <w:tcW w:w="3284" w:type="dxa"/>
          </w:tcPr>
          <w:p w14:paraId="722CB563" w14:textId="57B01002"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44BDEF91" w14:textId="77777777" w:rsidTr="0057403F">
        <w:tc>
          <w:tcPr>
            <w:tcW w:w="1980" w:type="dxa"/>
          </w:tcPr>
          <w:p w14:paraId="453C7A90" w14:textId="29B931E8" w:rsidR="00135B9A" w:rsidRPr="00135B9A" w:rsidRDefault="000F2279" w:rsidP="00135B9A">
            <w:pPr>
              <w:jc w:val="center"/>
              <w:rPr>
                <w:rFonts w:ascii="Times New Roman" w:hAnsi="Times New Roman"/>
                <w:b/>
              </w:rPr>
            </w:pPr>
            <w:r>
              <w:rPr>
                <w:rFonts w:ascii="Times New Roman" w:hAnsi="Times New Roman"/>
                <w:b/>
              </w:rPr>
              <w:t>02.05.02</w:t>
            </w:r>
          </w:p>
        </w:tc>
        <w:tc>
          <w:tcPr>
            <w:tcW w:w="3685" w:type="dxa"/>
          </w:tcPr>
          <w:p w14:paraId="3C36B058" w14:textId="40BC5F0F" w:rsidR="00135B9A" w:rsidRPr="00135B9A" w:rsidRDefault="000F2279" w:rsidP="00135B9A">
            <w:pPr>
              <w:jc w:val="center"/>
              <w:rPr>
                <w:rFonts w:ascii="Times New Roman" w:hAnsi="Times New Roman"/>
                <w:b/>
              </w:rPr>
            </w:pPr>
            <w:r>
              <w:rPr>
                <w:rFonts w:ascii="Times New Roman" w:hAnsi="Times New Roman"/>
                <w:b/>
              </w:rPr>
              <w:t>12.361.0007.2012.0000</w:t>
            </w:r>
          </w:p>
        </w:tc>
        <w:tc>
          <w:tcPr>
            <w:tcW w:w="3284" w:type="dxa"/>
          </w:tcPr>
          <w:p w14:paraId="1917E521" w14:textId="15978AC2"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7F741B76" w14:textId="77777777" w:rsidTr="0057403F">
        <w:tc>
          <w:tcPr>
            <w:tcW w:w="1980" w:type="dxa"/>
          </w:tcPr>
          <w:p w14:paraId="459C5994" w14:textId="71B2F2D0" w:rsidR="00135B9A" w:rsidRPr="00135B9A" w:rsidRDefault="000F2279" w:rsidP="00135B9A">
            <w:pPr>
              <w:jc w:val="center"/>
              <w:rPr>
                <w:rFonts w:ascii="Times New Roman" w:hAnsi="Times New Roman"/>
                <w:b/>
              </w:rPr>
            </w:pPr>
            <w:r>
              <w:rPr>
                <w:rFonts w:ascii="Times New Roman" w:hAnsi="Times New Roman"/>
                <w:b/>
              </w:rPr>
              <w:t>02.08.01</w:t>
            </w:r>
          </w:p>
        </w:tc>
        <w:tc>
          <w:tcPr>
            <w:tcW w:w="3685" w:type="dxa"/>
          </w:tcPr>
          <w:p w14:paraId="1A255CAF" w14:textId="791A1A8F" w:rsidR="00135B9A" w:rsidRPr="00135B9A" w:rsidRDefault="000F2279" w:rsidP="00135B9A">
            <w:pPr>
              <w:jc w:val="center"/>
              <w:rPr>
                <w:rFonts w:ascii="Times New Roman" w:hAnsi="Times New Roman"/>
                <w:b/>
              </w:rPr>
            </w:pPr>
            <w:r>
              <w:rPr>
                <w:rFonts w:ascii="Times New Roman" w:hAnsi="Times New Roman"/>
                <w:b/>
              </w:rPr>
              <w:t>15.452.0012.2059.0000</w:t>
            </w:r>
          </w:p>
        </w:tc>
        <w:tc>
          <w:tcPr>
            <w:tcW w:w="3284" w:type="dxa"/>
          </w:tcPr>
          <w:p w14:paraId="266157DA" w14:textId="7979C9AB"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1E992D6E" w14:textId="77777777" w:rsidTr="0057403F">
        <w:tc>
          <w:tcPr>
            <w:tcW w:w="1980" w:type="dxa"/>
          </w:tcPr>
          <w:p w14:paraId="244E72D5" w14:textId="503AB0B6" w:rsidR="00135B9A" w:rsidRPr="00135B9A" w:rsidRDefault="000F2279" w:rsidP="00135B9A">
            <w:pPr>
              <w:jc w:val="center"/>
              <w:rPr>
                <w:rFonts w:ascii="Times New Roman" w:hAnsi="Times New Roman"/>
                <w:b/>
              </w:rPr>
            </w:pPr>
            <w:r>
              <w:rPr>
                <w:rFonts w:ascii="Times New Roman" w:hAnsi="Times New Roman"/>
                <w:b/>
              </w:rPr>
              <w:t>02.08.01</w:t>
            </w:r>
          </w:p>
        </w:tc>
        <w:tc>
          <w:tcPr>
            <w:tcW w:w="3685" w:type="dxa"/>
          </w:tcPr>
          <w:p w14:paraId="70981DAF" w14:textId="065F5BC7" w:rsidR="00135B9A" w:rsidRPr="00135B9A" w:rsidRDefault="000F2279" w:rsidP="000F2279">
            <w:pPr>
              <w:jc w:val="center"/>
              <w:rPr>
                <w:rFonts w:ascii="Times New Roman" w:hAnsi="Times New Roman"/>
                <w:b/>
              </w:rPr>
            </w:pPr>
            <w:r>
              <w:rPr>
                <w:rFonts w:ascii="Times New Roman" w:hAnsi="Times New Roman"/>
                <w:b/>
              </w:rPr>
              <w:t>15.452.0012.2061.0000</w:t>
            </w:r>
          </w:p>
        </w:tc>
        <w:tc>
          <w:tcPr>
            <w:tcW w:w="3284" w:type="dxa"/>
          </w:tcPr>
          <w:p w14:paraId="16B7A748" w14:textId="11AD614C"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78306084" w14:textId="77777777" w:rsidTr="0057403F">
        <w:tc>
          <w:tcPr>
            <w:tcW w:w="1980" w:type="dxa"/>
          </w:tcPr>
          <w:p w14:paraId="7570983E" w14:textId="437A5715" w:rsidR="00135B9A" w:rsidRPr="00135B9A" w:rsidRDefault="000F2279" w:rsidP="00135B9A">
            <w:pPr>
              <w:jc w:val="center"/>
              <w:rPr>
                <w:rFonts w:ascii="Times New Roman" w:hAnsi="Times New Roman"/>
                <w:b/>
              </w:rPr>
            </w:pPr>
            <w:r>
              <w:rPr>
                <w:rFonts w:ascii="Times New Roman" w:hAnsi="Times New Roman"/>
                <w:b/>
              </w:rPr>
              <w:t>02.09.00</w:t>
            </w:r>
          </w:p>
        </w:tc>
        <w:tc>
          <w:tcPr>
            <w:tcW w:w="3685" w:type="dxa"/>
          </w:tcPr>
          <w:p w14:paraId="7B8D8711" w14:textId="476B9C7E" w:rsidR="00135B9A" w:rsidRPr="00135B9A" w:rsidRDefault="000F2279" w:rsidP="00135B9A">
            <w:pPr>
              <w:jc w:val="center"/>
              <w:rPr>
                <w:rFonts w:ascii="Times New Roman" w:hAnsi="Times New Roman"/>
                <w:b/>
              </w:rPr>
            </w:pPr>
            <w:r>
              <w:rPr>
                <w:rFonts w:ascii="Times New Roman" w:hAnsi="Times New Roman"/>
                <w:b/>
              </w:rPr>
              <w:t>26.782.0013.2066.0000</w:t>
            </w:r>
          </w:p>
        </w:tc>
        <w:tc>
          <w:tcPr>
            <w:tcW w:w="3284" w:type="dxa"/>
          </w:tcPr>
          <w:p w14:paraId="7F83A3D0" w14:textId="13509825"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7CCE299B" w14:textId="77777777" w:rsidTr="0057403F">
        <w:tc>
          <w:tcPr>
            <w:tcW w:w="1980" w:type="dxa"/>
          </w:tcPr>
          <w:p w14:paraId="72F38ED4" w14:textId="15E9756C" w:rsidR="00135B9A" w:rsidRPr="00135B9A" w:rsidRDefault="000F2279" w:rsidP="00135B9A">
            <w:pPr>
              <w:jc w:val="center"/>
              <w:rPr>
                <w:rFonts w:ascii="Times New Roman" w:hAnsi="Times New Roman"/>
                <w:b/>
              </w:rPr>
            </w:pPr>
            <w:r>
              <w:rPr>
                <w:rFonts w:ascii="Times New Roman" w:hAnsi="Times New Roman"/>
                <w:b/>
              </w:rPr>
              <w:t>02.06.01</w:t>
            </w:r>
          </w:p>
        </w:tc>
        <w:tc>
          <w:tcPr>
            <w:tcW w:w="3685" w:type="dxa"/>
          </w:tcPr>
          <w:p w14:paraId="04BB43FE" w14:textId="19C32493" w:rsidR="00135B9A" w:rsidRPr="00135B9A" w:rsidRDefault="000F2279" w:rsidP="00135B9A">
            <w:pPr>
              <w:jc w:val="center"/>
              <w:rPr>
                <w:rFonts w:ascii="Times New Roman" w:hAnsi="Times New Roman"/>
                <w:b/>
              </w:rPr>
            </w:pPr>
            <w:r>
              <w:rPr>
                <w:rFonts w:ascii="Times New Roman" w:hAnsi="Times New Roman"/>
                <w:b/>
              </w:rPr>
              <w:t>08.244.0008.2040.0000</w:t>
            </w:r>
          </w:p>
        </w:tc>
        <w:tc>
          <w:tcPr>
            <w:tcW w:w="3284" w:type="dxa"/>
          </w:tcPr>
          <w:p w14:paraId="1F2C2D2F" w14:textId="6E5EE222" w:rsidR="00135B9A" w:rsidRPr="00135B9A" w:rsidRDefault="000F2279" w:rsidP="00135B9A">
            <w:pPr>
              <w:jc w:val="center"/>
              <w:rPr>
                <w:rFonts w:ascii="Times New Roman" w:hAnsi="Times New Roman"/>
                <w:b/>
              </w:rPr>
            </w:pPr>
            <w:r>
              <w:rPr>
                <w:rFonts w:ascii="Times New Roman" w:hAnsi="Times New Roman"/>
                <w:b/>
              </w:rPr>
              <w:t>3.3.90.30.00</w:t>
            </w:r>
          </w:p>
        </w:tc>
      </w:tr>
      <w:tr w:rsidR="00135B9A" w14:paraId="0BE06DA2" w14:textId="77777777" w:rsidTr="0057403F">
        <w:tc>
          <w:tcPr>
            <w:tcW w:w="1980" w:type="dxa"/>
          </w:tcPr>
          <w:p w14:paraId="0C1F0EBB" w14:textId="49161E2C" w:rsidR="00135B9A" w:rsidRPr="00135B9A" w:rsidRDefault="000F2279" w:rsidP="00135B9A">
            <w:pPr>
              <w:jc w:val="center"/>
              <w:rPr>
                <w:rFonts w:ascii="Times New Roman" w:hAnsi="Times New Roman"/>
                <w:b/>
              </w:rPr>
            </w:pPr>
            <w:r>
              <w:rPr>
                <w:rFonts w:ascii="Times New Roman" w:hAnsi="Times New Roman"/>
                <w:b/>
              </w:rPr>
              <w:t>02.04.01</w:t>
            </w:r>
          </w:p>
        </w:tc>
        <w:tc>
          <w:tcPr>
            <w:tcW w:w="3685" w:type="dxa"/>
          </w:tcPr>
          <w:p w14:paraId="1E84D34F" w14:textId="6EB971F9" w:rsidR="00135B9A" w:rsidRPr="00135B9A" w:rsidRDefault="000F2279" w:rsidP="000F2279">
            <w:pPr>
              <w:jc w:val="center"/>
              <w:rPr>
                <w:rFonts w:ascii="Times New Roman" w:hAnsi="Times New Roman"/>
                <w:b/>
              </w:rPr>
            </w:pPr>
            <w:r>
              <w:rPr>
                <w:rFonts w:ascii="Times New Roman" w:hAnsi="Times New Roman"/>
                <w:b/>
              </w:rPr>
              <w:t>27.812.0006.2007.0000</w:t>
            </w:r>
          </w:p>
        </w:tc>
        <w:tc>
          <w:tcPr>
            <w:tcW w:w="3284" w:type="dxa"/>
          </w:tcPr>
          <w:p w14:paraId="68AB3A17" w14:textId="42BF3702" w:rsidR="00135B9A" w:rsidRPr="00135B9A" w:rsidRDefault="000F2279" w:rsidP="00135B9A">
            <w:pPr>
              <w:jc w:val="center"/>
              <w:rPr>
                <w:rFonts w:ascii="Times New Roman" w:hAnsi="Times New Roman"/>
                <w:b/>
              </w:rPr>
            </w:pPr>
            <w:r>
              <w:rPr>
                <w:rFonts w:ascii="Times New Roman" w:hAnsi="Times New Roman"/>
                <w:b/>
              </w:rPr>
              <w:t>3.3.90.30.00</w:t>
            </w:r>
          </w:p>
        </w:tc>
      </w:tr>
      <w:tr w:rsidR="000F2279" w14:paraId="7D8C3CE2" w14:textId="77777777" w:rsidTr="0057403F">
        <w:tc>
          <w:tcPr>
            <w:tcW w:w="1980" w:type="dxa"/>
          </w:tcPr>
          <w:p w14:paraId="02572912" w14:textId="05725740" w:rsidR="000F2279" w:rsidRPr="0057403F" w:rsidRDefault="0057403F" w:rsidP="00135B9A">
            <w:pPr>
              <w:jc w:val="center"/>
              <w:rPr>
                <w:rFonts w:ascii="Times New Roman" w:hAnsi="Times New Roman"/>
                <w:b/>
              </w:rPr>
            </w:pPr>
            <w:r w:rsidRPr="0057403F">
              <w:rPr>
                <w:rFonts w:ascii="Times New Roman" w:hAnsi="Times New Roman"/>
                <w:b/>
              </w:rPr>
              <w:t>02.06.02</w:t>
            </w:r>
          </w:p>
        </w:tc>
        <w:tc>
          <w:tcPr>
            <w:tcW w:w="3685" w:type="dxa"/>
          </w:tcPr>
          <w:p w14:paraId="64CF40D3" w14:textId="0A3C5566" w:rsidR="000F2279" w:rsidRPr="0057403F" w:rsidRDefault="0057403F" w:rsidP="000F2279">
            <w:pPr>
              <w:jc w:val="center"/>
              <w:rPr>
                <w:rFonts w:ascii="Times New Roman" w:hAnsi="Times New Roman"/>
                <w:b/>
              </w:rPr>
            </w:pPr>
            <w:r w:rsidRPr="0057403F">
              <w:rPr>
                <w:rFonts w:ascii="Times New Roman" w:hAnsi="Times New Roman"/>
                <w:b/>
              </w:rPr>
              <w:t>08.</w:t>
            </w:r>
            <w:r>
              <w:rPr>
                <w:rFonts w:ascii="Times New Roman" w:hAnsi="Times New Roman"/>
                <w:b/>
              </w:rPr>
              <w:t>243.0010.2047.0000</w:t>
            </w:r>
          </w:p>
        </w:tc>
        <w:tc>
          <w:tcPr>
            <w:tcW w:w="3284" w:type="dxa"/>
          </w:tcPr>
          <w:p w14:paraId="7DF6BBB6" w14:textId="47A4E21A" w:rsidR="000F2279" w:rsidRPr="0057403F" w:rsidRDefault="0057403F" w:rsidP="00135B9A">
            <w:pPr>
              <w:jc w:val="center"/>
              <w:rPr>
                <w:rFonts w:ascii="Times New Roman" w:hAnsi="Times New Roman"/>
                <w:b/>
              </w:rPr>
            </w:pPr>
            <w:r>
              <w:rPr>
                <w:rFonts w:ascii="Times New Roman" w:hAnsi="Times New Roman"/>
                <w:b/>
              </w:rPr>
              <w:t>3.3.90.30.00</w:t>
            </w:r>
          </w:p>
        </w:tc>
      </w:tr>
      <w:tr w:rsidR="000F2279" w14:paraId="09C0C12B" w14:textId="77777777" w:rsidTr="0057403F">
        <w:tc>
          <w:tcPr>
            <w:tcW w:w="1980" w:type="dxa"/>
          </w:tcPr>
          <w:p w14:paraId="183B36CE" w14:textId="1B82D431" w:rsidR="000F2279" w:rsidRPr="0057403F" w:rsidRDefault="0057403F" w:rsidP="00135B9A">
            <w:pPr>
              <w:jc w:val="center"/>
              <w:rPr>
                <w:rFonts w:ascii="Times New Roman" w:hAnsi="Times New Roman"/>
                <w:b/>
              </w:rPr>
            </w:pPr>
            <w:r>
              <w:rPr>
                <w:rFonts w:ascii="Times New Roman" w:hAnsi="Times New Roman"/>
                <w:b/>
              </w:rPr>
              <w:t>02.05.03</w:t>
            </w:r>
          </w:p>
        </w:tc>
        <w:tc>
          <w:tcPr>
            <w:tcW w:w="3685" w:type="dxa"/>
          </w:tcPr>
          <w:p w14:paraId="32B23FBF" w14:textId="05131FFD" w:rsidR="000F2279" w:rsidRPr="0057403F" w:rsidRDefault="0057403F" w:rsidP="000F2279">
            <w:pPr>
              <w:jc w:val="center"/>
              <w:rPr>
                <w:rFonts w:ascii="Times New Roman" w:hAnsi="Times New Roman"/>
                <w:b/>
              </w:rPr>
            </w:pPr>
            <w:r>
              <w:rPr>
                <w:rFonts w:ascii="Times New Roman" w:hAnsi="Times New Roman"/>
                <w:b/>
              </w:rPr>
              <w:t>12.364.0007.2028.0000</w:t>
            </w:r>
          </w:p>
        </w:tc>
        <w:tc>
          <w:tcPr>
            <w:tcW w:w="3284" w:type="dxa"/>
          </w:tcPr>
          <w:p w14:paraId="7B446417" w14:textId="49BEEBA0" w:rsidR="000F2279" w:rsidRPr="0057403F" w:rsidRDefault="0057403F" w:rsidP="00135B9A">
            <w:pPr>
              <w:jc w:val="center"/>
              <w:rPr>
                <w:rFonts w:ascii="Times New Roman" w:hAnsi="Times New Roman"/>
                <w:b/>
              </w:rPr>
            </w:pPr>
            <w:r>
              <w:rPr>
                <w:rFonts w:ascii="Times New Roman" w:hAnsi="Times New Roman"/>
                <w:b/>
              </w:rPr>
              <w:t>3.3.90.30.00</w:t>
            </w:r>
          </w:p>
        </w:tc>
      </w:tr>
      <w:tr w:rsidR="0057403F" w14:paraId="558674FE" w14:textId="77777777" w:rsidTr="0057403F">
        <w:tc>
          <w:tcPr>
            <w:tcW w:w="1980" w:type="dxa"/>
          </w:tcPr>
          <w:p w14:paraId="098F85E0" w14:textId="22800B2A" w:rsidR="0057403F" w:rsidRPr="0057403F" w:rsidRDefault="0057403F" w:rsidP="00135B9A">
            <w:pPr>
              <w:jc w:val="center"/>
              <w:rPr>
                <w:rFonts w:ascii="Times New Roman" w:hAnsi="Times New Roman"/>
                <w:b/>
              </w:rPr>
            </w:pPr>
            <w:r w:rsidRPr="0057403F">
              <w:rPr>
                <w:rFonts w:ascii="Times New Roman" w:hAnsi="Times New Roman"/>
                <w:b/>
              </w:rPr>
              <w:t>0</w:t>
            </w:r>
            <w:r>
              <w:rPr>
                <w:rFonts w:ascii="Times New Roman" w:hAnsi="Times New Roman"/>
                <w:b/>
              </w:rPr>
              <w:t>2.10.00</w:t>
            </w:r>
          </w:p>
        </w:tc>
        <w:tc>
          <w:tcPr>
            <w:tcW w:w="3685" w:type="dxa"/>
          </w:tcPr>
          <w:p w14:paraId="620F989F" w14:textId="253905AE" w:rsidR="0057403F" w:rsidRPr="0057403F" w:rsidRDefault="0057403F" w:rsidP="000F2279">
            <w:pPr>
              <w:jc w:val="center"/>
              <w:rPr>
                <w:rFonts w:ascii="Times New Roman" w:hAnsi="Times New Roman"/>
                <w:b/>
              </w:rPr>
            </w:pPr>
            <w:r>
              <w:rPr>
                <w:rFonts w:ascii="Times New Roman" w:hAnsi="Times New Roman"/>
                <w:b/>
              </w:rPr>
              <w:t>18.541.0009.2068.0000</w:t>
            </w:r>
          </w:p>
        </w:tc>
        <w:tc>
          <w:tcPr>
            <w:tcW w:w="3284" w:type="dxa"/>
          </w:tcPr>
          <w:p w14:paraId="0B5EF916" w14:textId="179B9943" w:rsidR="0057403F" w:rsidRPr="0057403F" w:rsidRDefault="0057403F" w:rsidP="00135B9A">
            <w:pPr>
              <w:jc w:val="center"/>
              <w:rPr>
                <w:rFonts w:ascii="Times New Roman" w:hAnsi="Times New Roman"/>
                <w:b/>
              </w:rPr>
            </w:pPr>
            <w:r>
              <w:rPr>
                <w:rFonts w:ascii="Times New Roman" w:hAnsi="Times New Roman"/>
                <w:b/>
              </w:rPr>
              <w:t>3.3.90.30.00</w:t>
            </w:r>
          </w:p>
        </w:tc>
      </w:tr>
      <w:tr w:rsidR="0057403F" w14:paraId="4EA5BABA" w14:textId="77777777" w:rsidTr="0057403F">
        <w:tc>
          <w:tcPr>
            <w:tcW w:w="1980" w:type="dxa"/>
          </w:tcPr>
          <w:p w14:paraId="64B9D372" w14:textId="475369E5" w:rsidR="0057403F" w:rsidRPr="0057403F" w:rsidRDefault="0057403F" w:rsidP="00135B9A">
            <w:pPr>
              <w:jc w:val="center"/>
              <w:rPr>
                <w:rFonts w:ascii="Times New Roman" w:hAnsi="Times New Roman"/>
                <w:b/>
              </w:rPr>
            </w:pPr>
            <w:r>
              <w:rPr>
                <w:rFonts w:ascii="Times New Roman" w:hAnsi="Times New Roman"/>
                <w:b/>
              </w:rPr>
              <w:t>02.08.01</w:t>
            </w:r>
          </w:p>
        </w:tc>
        <w:tc>
          <w:tcPr>
            <w:tcW w:w="3685" w:type="dxa"/>
          </w:tcPr>
          <w:p w14:paraId="47F1A158" w14:textId="661245C3" w:rsidR="0057403F" w:rsidRPr="0057403F" w:rsidRDefault="0057403F" w:rsidP="000F2279">
            <w:pPr>
              <w:jc w:val="center"/>
              <w:rPr>
                <w:rFonts w:ascii="Times New Roman" w:hAnsi="Times New Roman"/>
                <w:b/>
              </w:rPr>
            </w:pPr>
            <w:r>
              <w:rPr>
                <w:rFonts w:ascii="Times New Roman" w:hAnsi="Times New Roman"/>
                <w:b/>
              </w:rPr>
              <w:t>10.301.0011.2050.0000</w:t>
            </w:r>
          </w:p>
        </w:tc>
        <w:tc>
          <w:tcPr>
            <w:tcW w:w="3284" w:type="dxa"/>
          </w:tcPr>
          <w:p w14:paraId="1BC77A26" w14:textId="660B464B" w:rsidR="0057403F" w:rsidRPr="0057403F" w:rsidRDefault="0057403F" w:rsidP="00135B9A">
            <w:pPr>
              <w:jc w:val="center"/>
              <w:rPr>
                <w:rFonts w:ascii="Times New Roman" w:hAnsi="Times New Roman"/>
                <w:b/>
              </w:rPr>
            </w:pPr>
            <w:r>
              <w:rPr>
                <w:rFonts w:ascii="Times New Roman" w:hAnsi="Times New Roman"/>
                <w:b/>
              </w:rPr>
              <w:t>3.3.90.30.00</w:t>
            </w:r>
          </w:p>
        </w:tc>
      </w:tr>
      <w:tr w:rsidR="0057403F" w14:paraId="19E88F2A" w14:textId="77777777" w:rsidTr="0057403F">
        <w:tc>
          <w:tcPr>
            <w:tcW w:w="1980" w:type="dxa"/>
          </w:tcPr>
          <w:p w14:paraId="00439B75" w14:textId="5994A022" w:rsidR="0057403F" w:rsidRPr="0057403F" w:rsidRDefault="0057403F" w:rsidP="00135B9A">
            <w:pPr>
              <w:jc w:val="center"/>
              <w:rPr>
                <w:rFonts w:ascii="Times New Roman" w:hAnsi="Times New Roman"/>
                <w:b/>
              </w:rPr>
            </w:pPr>
            <w:r>
              <w:rPr>
                <w:rFonts w:ascii="Times New Roman" w:hAnsi="Times New Roman"/>
                <w:b/>
              </w:rPr>
              <w:t>02.05.02</w:t>
            </w:r>
          </w:p>
        </w:tc>
        <w:tc>
          <w:tcPr>
            <w:tcW w:w="3685" w:type="dxa"/>
          </w:tcPr>
          <w:p w14:paraId="3CAF885C" w14:textId="35D01FFA" w:rsidR="0057403F" w:rsidRPr="0057403F" w:rsidRDefault="0057403F" w:rsidP="000F2279">
            <w:pPr>
              <w:jc w:val="center"/>
              <w:rPr>
                <w:rFonts w:ascii="Times New Roman" w:hAnsi="Times New Roman"/>
                <w:b/>
              </w:rPr>
            </w:pPr>
            <w:r>
              <w:rPr>
                <w:rFonts w:ascii="Times New Roman" w:hAnsi="Times New Roman"/>
                <w:b/>
              </w:rPr>
              <w:t>12.368.0007.2027.0000</w:t>
            </w:r>
          </w:p>
        </w:tc>
        <w:tc>
          <w:tcPr>
            <w:tcW w:w="3284" w:type="dxa"/>
          </w:tcPr>
          <w:p w14:paraId="350EF562" w14:textId="0C679BAE" w:rsidR="0057403F" w:rsidRPr="0057403F" w:rsidRDefault="0057403F" w:rsidP="00135B9A">
            <w:pPr>
              <w:jc w:val="center"/>
              <w:rPr>
                <w:rFonts w:ascii="Times New Roman" w:hAnsi="Times New Roman"/>
                <w:b/>
              </w:rPr>
            </w:pPr>
            <w:r>
              <w:rPr>
                <w:rFonts w:ascii="Times New Roman" w:hAnsi="Times New Roman"/>
                <w:b/>
              </w:rPr>
              <w:t>3.3.90.30.00</w:t>
            </w:r>
          </w:p>
        </w:tc>
      </w:tr>
    </w:tbl>
    <w:p w14:paraId="41BA98F2" w14:textId="3121E62C" w:rsidR="0020107E" w:rsidRPr="002E7408" w:rsidRDefault="00135B9A" w:rsidP="00135B9A">
      <w:pPr>
        <w:jc w:val="both"/>
        <w:rPr>
          <w:sz w:val="28"/>
          <w:szCs w:val="28"/>
        </w:rPr>
      </w:pPr>
      <w:r>
        <w:rPr>
          <w:sz w:val="28"/>
          <w:szCs w:val="28"/>
        </w:rPr>
        <w:t xml:space="preserve"> </w:t>
      </w:r>
    </w:p>
    <w:p w14:paraId="266536E0" w14:textId="77777777" w:rsidR="00455D6B" w:rsidRPr="002E7408" w:rsidRDefault="00455D6B" w:rsidP="00455D6B">
      <w:pPr>
        <w:jc w:val="both"/>
        <w:rPr>
          <w:sz w:val="28"/>
          <w:szCs w:val="28"/>
        </w:rPr>
      </w:pPr>
      <w:r w:rsidRPr="002E7408">
        <w:rPr>
          <w:sz w:val="28"/>
          <w:szCs w:val="28"/>
        </w:rPr>
        <w:t>11 - Para dirimir quaisquer questões decorrentes da licitação, não resolvidas na esfera administrativa, será competente o foro da Comarca de Nhandeara/SP.</w:t>
      </w:r>
    </w:p>
    <w:p w14:paraId="13F6F942" w14:textId="77777777" w:rsidR="00C06D45" w:rsidRPr="002E7408" w:rsidRDefault="00455D6B" w:rsidP="002C6DEC">
      <w:pPr>
        <w:jc w:val="both"/>
        <w:rPr>
          <w:sz w:val="28"/>
          <w:szCs w:val="28"/>
        </w:rPr>
      </w:pPr>
      <w:r w:rsidRPr="002E7408">
        <w:rPr>
          <w:sz w:val="28"/>
          <w:szCs w:val="28"/>
        </w:rPr>
        <w:lastRenderedPageBreak/>
        <w:t xml:space="preserve"> </w:t>
      </w:r>
    </w:p>
    <w:p w14:paraId="04C51034" w14:textId="7963E2B5" w:rsidR="00455D6B" w:rsidRPr="002E7408" w:rsidRDefault="00455D6B" w:rsidP="00455D6B">
      <w:pPr>
        <w:jc w:val="right"/>
        <w:rPr>
          <w:sz w:val="28"/>
          <w:szCs w:val="28"/>
        </w:rPr>
      </w:pPr>
      <w:r w:rsidRPr="002E7408">
        <w:rPr>
          <w:sz w:val="28"/>
          <w:szCs w:val="28"/>
        </w:rPr>
        <w:t xml:space="preserve">Magda/SP, </w:t>
      </w:r>
      <w:r w:rsidR="0021588D">
        <w:rPr>
          <w:sz w:val="28"/>
          <w:szCs w:val="28"/>
        </w:rPr>
        <w:t>30</w:t>
      </w:r>
      <w:r w:rsidR="000C4ADE" w:rsidRPr="002E7408">
        <w:rPr>
          <w:sz w:val="28"/>
          <w:szCs w:val="28"/>
        </w:rPr>
        <w:t xml:space="preserve"> de novembro</w:t>
      </w:r>
      <w:r w:rsidR="00F6648E" w:rsidRPr="002E7408">
        <w:rPr>
          <w:sz w:val="28"/>
          <w:szCs w:val="28"/>
        </w:rPr>
        <w:t xml:space="preserve"> de 2020</w:t>
      </w:r>
      <w:r w:rsidRPr="002E7408">
        <w:rPr>
          <w:sz w:val="28"/>
          <w:szCs w:val="28"/>
        </w:rPr>
        <w:t>.</w:t>
      </w:r>
    </w:p>
    <w:p w14:paraId="170B4959" w14:textId="77777777" w:rsidR="00455D6B" w:rsidRPr="002E7408" w:rsidRDefault="00455D6B" w:rsidP="00455D6B">
      <w:pPr>
        <w:pStyle w:val="Ttulo1"/>
        <w:rPr>
          <w:b w:val="0"/>
          <w:i/>
          <w:smallCaps/>
          <w:sz w:val="28"/>
          <w:szCs w:val="28"/>
        </w:rPr>
      </w:pPr>
    </w:p>
    <w:p w14:paraId="2709A67D" w14:textId="77777777" w:rsidR="009F6828" w:rsidRPr="002E7408" w:rsidRDefault="009F6828" w:rsidP="00455D6B">
      <w:pPr>
        <w:pStyle w:val="Ttulo1"/>
        <w:rPr>
          <w:smallCaps/>
          <w:sz w:val="28"/>
          <w:szCs w:val="28"/>
        </w:rPr>
      </w:pPr>
    </w:p>
    <w:p w14:paraId="3844C401" w14:textId="0F3AA977" w:rsidR="00455D6B" w:rsidRPr="002E7408" w:rsidRDefault="00101368" w:rsidP="00C06D45">
      <w:pPr>
        <w:pStyle w:val="Ttulo1"/>
        <w:spacing w:line="240" w:lineRule="auto"/>
        <w:rPr>
          <w:smallCaps/>
          <w:sz w:val="28"/>
          <w:szCs w:val="28"/>
          <w:u w:val="none"/>
        </w:rPr>
      </w:pPr>
      <w:r w:rsidRPr="002E7408">
        <w:rPr>
          <w:smallCaps/>
          <w:sz w:val="28"/>
          <w:szCs w:val="28"/>
          <w:u w:val="none"/>
        </w:rPr>
        <w:t>ROBI</w:t>
      </w:r>
      <w:r w:rsidR="00A90714" w:rsidRPr="002E7408">
        <w:rPr>
          <w:smallCaps/>
          <w:sz w:val="28"/>
          <w:szCs w:val="28"/>
          <w:u w:val="none"/>
        </w:rPr>
        <w:t>NSON CÁ</w:t>
      </w:r>
      <w:r w:rsidRPr="002E7408">
        <w:rPr>
          <w:smallCaps/>
          <w:sz w:val="28"/>
          <w:szCs w:val="28"/>
          <w:u w:val="none"/>
        </w:rPr>
        <w:t>SSIO DOURADO</w:t>
      </w:r>
    </w:p>
    <w:p w14:paraId="412035DA" w14:textId="77777777" w:rsidR="00455D6B" w:rsidRPr="002E7408" w:rsidRDefault="00595A05" w:rsidP="00C06D45">
      <w:pPr>
        <w:pStyle w:val="Ttulo2"/>
        <w:spacing w:line="240" w:lineRule="auto"/>
        <w:rPr>
          <w:b w:val="0"/>
          <w:i w:val="0"/>
          <w:sz w:val="28"/>
          <w:szCs w:val="28"/>
        </w:rPr>
      </w:pPr>
      <w:r w:rsidRPr="002E7408">
        <w:rPr>
          <w:b w:val="0"/>
          <w:i w:val="0"/>
          <w:sz w:val="28"/>
          <w:szCs w:val="28"/>
        </w:rPr>
        <w:t>Prefeito</w:t>
      </w:r>
      <w:r w:rsidR="00455D6B" w:rsidRPr="002E7408">
        <w:rPr>
          <w:b w:val="0"/>
          <w:i w:val="0"/>
          <w:sz w:val="28"/>
          <w:szCs w:val="28"/>
        </w:rPr>
        <w:t xml:space="preserve"> Municipal</w:t>
      </w:r>
    </w:p>
    <w:p w14:paraId="0BBEBDB9" w14:textId="77777777" w:rsidR="00455D6B" w:rsidRPr="002E7408" w:rsidRDefault="00455D6B" w:rsidP="00455D6B">
      <w:pPr>
        <w:jc w:val="center"/>
        <w:rPr>
          <w:sz w:val="28"/>
          <w:szCs w:val="28"/>
        </w:rPr>
      </w:pPr>
    </w:p>
    <w:p w14:paraId="2F81074C" w14:textId="77777777" w:rsidR="00D85E33" w:rsidRPr="002E7408" w:rsidRDefault="00D85E33" w:rsidP="00455D6B">
      <w:pPr>
        <w:jc w:val="center"/>
        <w:rPr>
          <w:sz w:val="28"/>
          <w:szCs w:val="28"/>
        </w:rPr>
      </w:pPr>
    </w:p>
    <w:p w14:paraId="0401C515" w14:textId="77777777" w:rsidR="00D85E33" w:rsidRPr="002E7408" w:rsidRDefault="00D85E33" w:rsidP="00455D6B">
      <w:pPr>
        <w:jc w:val="center"/>
        <w:rPr>
          <w:sz w:val="28"/>
          <w:szCs w:val="28"/>
        </w:rPr>
      </w:pPr>
    </w:p>
    <w:p w14:paraId="52F25B45" w14:textId="77777777" w:rsidR="00962F02" w:rsidRPr="002E7408" w:rsidRDefault="00962F02" w:rsidP="00455D6B">
      <w:pPr>
        <w:jc w:val="center"/>
        <w:rPr>
          <w:sz w:val="28"/>
          <w:szCs w:val="28"/>
        </w:rPr>
      </w:pPr>
    </w:p>
    <w:p w14:paraId="36A43916" w14:textId="77777777" w:rsidR="00962F02" w:rsidRPr="002E7408" w:rsidRDefault="00962F02" w:rsidP="00455D6B">
      <w:pPr>
        <w:jc w:val="center"/>
        <w:rPr>
          <w:sz w:val="28"/>
          <w:szCs w:val="28"/>
        </w:rPr>
      </w:pPr>
    </w:p>
    <w:p w14:paraId="552EE4B9" w14:textId="77777777" w:rsidR="00962F02" w:rsidRPr="002E7408" w:rsidRDefault="00962F02" w:rsidP="00455D6B">
      <w:pPr>
        <w:jc w:val="center"/>
        <w:rPr>
          <w:sz w:val="28"/>
          <w:szCs w:val="28"/>
        </w:rPr>
      </w:pPr>
    </w:p>
    <w:p w14:paraId="03095DFC" w14:textId="77777777" w:rsidR="00962F02" w:rsidRPr="002E7408" w:rsidRDefault="00962F02" w:rsidP="00455D6B">
      <w:pPr>
        <w:jc w:val="center"/>
        <w:rPr>
          <w:sz w:val="28"/>
          <w:szCs w:val="28"/>
        </w:rPr>
      </w:pPr>
    </w:p>
    <w:p w14:paraId="196738AF" w14:textId="77777777" w:rsidR="00962F02" w:rsidRPr="002E7408" w:rsidRDefault="00962F02" w:rsidP="00455D6B">
      <w:pPr>
        <w:jc w:val="center"/>
        <w:rPr>
          <w:sz w:val="28"/>
          <w:szCs w:val="28"/>
        </w:rPr>
      </w:pPr>
    </w:p>
    <w:p w14:paraId="27F64488" w14:textId="77777777" w:rsidR="00962F02" w:rsidRPr="002E7408" w:rsidRDefault="00962F02" w:rsidP="00455D6B">
      <w:pPr>
        <w:jc w:val="center"/>
        <w:rPr>
          <w:sz w:val="28"/>
          <w:szCs w:val="28"/>
        </w:rPr>
      </w:pPr>
    </w:p>
    <w:p w14:paraId="2DAFCD4E" w14:textId="77777777" w:rsidR="00962F02" w:rsidRPr="002E7408" w:rsidRDefault="00962F02" w:rsidP="00455D6B">
      <w:pPr>
        <w:jc w:val="center"/>
        <w:rPr>
          <w:sz w:val="28"/>
          <w:szCs w:val="28"/>
        </w:rPr>
      </w:pPr>
    </w:p>
    <w:p w14:paraId="4C63F025" w14:textId="77777777" w:rsidR="00962F02" w:rsidRPr="002E7408" w:rsidRDefault="00962F02" w:rsidP="00455D6B">
      <w:pPr>
        <w:jc w:val="center"/>
        <w:rPr>
          <w:sz w:val="28"/>
          <w:szCs w:val="28"/>
        </w:rPr>
      </w:pPr>
    </w:p>
    <w:p w14:paraId="310087DF" w14:textId="77777777" w:rsidR="00962F02" w:rsidRPr="002E7408" w:rsidRDefault="00962F02" w:rsidP="00455D6B">
      <w:pPr>
        <w:jc w:val="center"/>
        <w:rPr>
          <w:sz w:val="28"/>
          <w:szCs w:val="28"/>
        </w:rPr>
      </w:pPr>
    </w:p>
    <w:p w14:paraId="7C6933F9" w14:textId="77777777" w:rsidR="00962F02" w:rsidRPr="002E7408" w:rsidRDefault="00962F02" w:rsidP="00455D6B">
      <w:pPr>
        <w:jc w:val="center"/>
        <w:rPr>
          <w:sz w:val="28"/>
          <w:szCs w:val="28"/>
        </w:rPr>
      </w:pPr>
    </w:p>
    <w:p w14:paraId="6AFBDFF9" w14:textId="77777777" w:rsidR="00962F02" w:rsidRPr="002E7408" w:rsidRDefault="00962F02" w:rsidP="00455D6B">
      <w:pPr>
        <w:jc w:val="center"/>
        <w:rPr>
          <w:sz w:val="28"/>
          <w:szCs w:val="28"/>
        </w:rPr>
      </w:pPr>
    </w:p>
    <w:p w14:paraId="43392BF3" w14:textId="77777777" w:rsidR="00A13B97" w:rsidRPr="002E7408" w:rsidRDefault="00A13B97" w:rsidP="00455D6B">
      <w:pPr>
        <w:jc w:val="center"/>
        <w:rPr>
          <w:sz w:val="28"/>
          <w:szCs w:val="28"/>
        </w:rPr>
      </w:pPr>
    </w:p>
    <w:p w14:paraId="0357DEED" w14:textId="77777777" w:rsidR="00A13B97" w:rsidRPr="002E7408" w:rsidRDefault="00A13B97" w:rsidP="00455D6B">
      <w:pPr>
        <w:jc w:val="center"/>
        <w:rPr>
          <w:sz w:val="28"/>
          <w:szCs w:val="28"/>
        </w:rPr>
      </w:pPr>
    </w:p>
    <w:p w14:paraId="5D0FCED0" w14:textId="77777777" w:rsidR="00A13B97" w:rsidRPr="002E7408" w:rsidRDefault="00A13B97" w:rsidP="00455D6B">
      <w:pPr>
        <w:jc w:val="center"/>
        <w:rPr>
          <w:sz w:val="28"/>
          <w:szCs w:val="28"/>
        </w:rPr>
      </w:pPr>
    </w:p>
    <w:p w14:paraId="427DDB8D" w14:textId="77777777" w:rsidR="00A13B97" w:rsidRPr="002E7408" w:rsidRDefault="00A13B97" w:rsidP="00455D6B">
      <w:pPr>
        <w:jc w:val="center"/>
        <w:rPr>
          <w:sz w:val="28"/>
          <w:szCs w:val="28"/>
        </w:rPr>
      </w:pPr>
    </w:p>
    <w:p w14:paraId="715C8FD4" w14:textId="77777777" w:rsidR="00A13B97" w:rsidRPr="002E7408" w:rsidRDefault="00A13B97" w:rsidP="00455D6B">
      <w:pPr>
        <w:jc w:val="center"/>
        <w:rPr>
          <w:sz w:val="28"/>
          <w:szCs w:val="28"/>
        </w:rPr>
      </w:pPr>
    </w:p>
    <w:p w14:paraId="0706AF88" w14:textId="77777777" w:rsidR="00A13B97" w:rsidRPr="002E7408" w:rsidRDefault="00A13B97" w:rsidP="00455D6B">
      <w:pPr>
        <w:jc w:val="center"/>
        <w:rPr>
          <w:sz w:val="28"/>
          <w:szCs w:val="28"/>
        </w:rPr>
      </w:pPr>
    </w:p>
    <w:p w14:paraId="26889D18" w14:textId="77777777" w:rsidR="00A13B97" w:rsidRPr="002E7408" w:rsidRDefault="00A13B97" w:rsidP="00455D6B">
      <w:pPr>
        <w:jc w:val="center"/>
        <w:rPr>
          <w:sz w:val="28"/>
          <w:szCs w:val="28"/>
        </w:rPr>
      </w:pPr>
    </w:p>
    <w:p w14:paraId="61FF6D65" w14:textId="77777777" w:rsidR="00A13B97" w:rsidRPr="002E7408" w:rsidRDefault="00A13B97" w:rsidP="00455D6B">
      <w:pPr>
        <w:jc w:val="center"/>
        <w:rPr>
          <w:sz w:val="28"/>
          <w:szCs w:val="28"/>
        </w:rPr>
      </w:pPr>
    </w:p>
    <w:p w14:paraId="1F14A711" w14:textId="77777777" w:rsidR="00A13B97" w:rsidRPr="002E7408" w:rsidRDefault="00A13B97" w:rsidP="00455D6B">
      <w:pPr>
        <w:jc w:val="center"/>
        <w:rPr>
          <w:sz w:val="28"/>
          <w:szCs w:val="28"/>
        </w:rPr>
      </w:pPr>
    </w:p>
    <w:p w14:paraId="7659F5D0" w14:textId="77777777" w:rsidR="00A13B97" w:rsidRPr="002E7408" w:rsidRDefault="00A13B97" w:rsidP="00455D6B">
      <w:pPr>
        <w:jc w:val="center"/>
        <w:rPr>
          <w:sz w:val="28"/>
          <w:szCs w:val="28"/>
        </w:rPr>
      </w:pPr>
    </w:p>
    <w:p w14:paraId="74382711" w14:textId="77777777" w:rsidR="00A13B97" w:rsidRPr="002E7408" w:rsidRDefault="00A13B97" w:rsidP="00455D6B">
      <w:pPr>
        <w:jc w:val="center"/>
        <w:rPr>
          <w:sz w:val="28"/>
          <w:szCs w:val="28"/>
        </w:rPr>
      </w:pPr>
    </w:p>
    <w:p w14:paraId="293FB6C8" w14:textId="77777777" w:rsidR="00A13B97" w:rsidRPr="002E7408" w:rsidRDefault="00A13B97" w:rsidP="00455D6B">
      <w:pPr>
        <w:jc w:val="center"/>
        <w:rPr>
          <w:sz w:val="28"/>
          <w:szCs w:val="28"/>
        </w:rPr>
      </w:pPr>
    </w:p>
    <w:p w14:paraId="0C53D706" w14:textId="77777777" w:rsidR="00A13B97" w:rsidRPr="002E7408" w:rsidRDefault="00A13B97" w:rsidP="00455D6B">
      <w:pPr>
        <w:jc w:val="center"/>
        <w:rPr>
          <w:sz w:val="28"/>
          <w:szCs w:val="28"/>
        </w:rPr>
      </w:pPr>
    </w:p>
    <w:p w14:paraId="5BCC51DC" w14:textId="77777777" w:rsidR="00962F02" w:rsidRPr="002E7408" w:rsidRDefault="00962F02" w:rsidP="00455D6B">
      <w:pPr>
        <w:jc w:val="center"/>
        <w:rPr>
          <w:sz w:val="28"/>
          <w:szCs w:val="28"/>
        </w:rPr>
      </w:pPr>
    </w:p>
    <w:p w14:paraId="486D4F3F" w14:textId="77777777" w:rsidR="00962F02" w:rsidRDefault="00962F02" w:rsidP="00455D6B">
      <w:pPr>
        <w:jc w:val="center"/>
        <w:rPr>
          <w:sz w:val="28"/>
          <w:szCs w:val="28"/>
        </w:rPr>
      </w:pPr>
    </w:p>
    <w:p w14:paraId="10A4AA2A" w14:textId="77777777" w:rsidR="00F07C6F" w:rsidRPr="002E7408" w:rsidRDefault="00F07C6F" w:rsidP="00455D6B">
      <w:pPr>
        <w:jc w:val="center"/>
        <w:rPr>
          <w:sz w:val="28"/>
          <w:szCs w:val="28"/>
        </w:rPr>
      </w:pPr>
    </w:p>
    <w:p w14:paraId="4D4D4885" w14:textId="77777777" w:rsidR="00A13B97" w:rsidRPr="002E7408" w:rsidRDefault="00A13B97" w:rsidP="00455D6B">
      <w:pPr>
        <w:jc w:val="center"/>
        <w:rPr>
          <w:sz w:val="28"/>
          <w:szCs w:val="28"/>
        </w:rPr>
      </w:pPr>
    </w:p>
    <w:p w14:paraId="28E3E930" w14:textId="77777777" w:rsidR="00A13B97" w:rsidRPr="002E7408" w:rsidRDefault="00A13B97" w:rsidP="00455D6B">
      <w:pPr>
        <w:jc w:val="center"/>
        <w:rPr>
          <w:sz w:val="28"/>
          <w:szCs w:val="28"/>
        </w:rPr>
      </w:pPr>
    </w:p>
    <w:p w14:paraId="2485F410" w14:textId="77777777" w:rsidR="00D85E33" w:rsidRPr="002E7408" w:rsidRDefault="00E25C22" w:rsidP="00E25C22">
      <w:pPr>
        <w:jc w:val="center"/>
        <w:rPr>
          <w:b/>
          <w:sz w:val="28"/>
          <w:szCs w:val="28"/>
        </w:rPr>
      </w:pPr>
      <w:r w:rsidRPr="002E7408">
        <w:rPr>
          <w:b/>
          <w:sz w:val="28"/>
          <w:szCs w:val="28"/>
        </w:rPr>
        <w:lastRenderedPageBreak/>
        <w:t>A</w:t>
      </w:r>
      <w:r w:rsidR="009F6828" w:rsidRPr="002E7408">
        <w:rPr>
          <w:b/>
          <w:sz w:val="28"/>
          <w:szCs w:val="28"/>
        </w:rPr>
        <w:t>NEXO I</w:t>
      </w:r>
    </w:p>
    <w:p w14:paraId="4DA5BA04" w14:textId="77777777" w:rsidR="009B2E69" w:rsidRPr="002E7408" w:rsidRDefault="009B2E69" w:rsidP="00746EFD">
      <w:pPr>
        <w:keepNext/>
        <w:autoSpaceDE w:val="0"/>
        <w:autoSpaceDN w:val="0"/>
        <w:adjustRightInd w:val="0"/>
        <w:spacing w:line="360" w:lineRule="auto"/>
        <w:jc w:val="center"/>
        <w:outlineLvl w:val="7"/>
        <w:rPr>
          <w:b/>
          <w:bCs/>
          <w:sz w:val="28"/>
          <w:szCs w:val="28"/>
        </w:rPr>
      </w:pPr>
      <w:r w:rsidRPr="002E7408">
        <w:rPr>
          <w:b/>
          <w:bCs/>
          <w:sz w:val="28"/>
          <w:szCs w:val="28"/>
        </w:rPr>
        <w:t>TERMO DE REFERÊNCIA</w:t>
      </w:r>
    </w:p>
    <w:p w14:paraId="0801C2F4" w14:textId="77777777" w:rsidR="002E1DDD" w:rsidRPr="002E7408" w:rsidRDefault="002E1DDD" w:rsidP="00B01397">
      <w:pPr>
        <w:pStyle w:val="PargrafodaLista"/>
        <w:numPr>
          <w:ilvl w:val="0"/>
          <w:numId w:val="25"/>
        </w:numPr>
        <w:spacing w:after="0" w:line="360" w:lineRule="auto"/>
        <w:jc w:val="both"/>
        <w:rPr>
          <w:rFonts w:ascii="Times New Roman" w:hAnsi="Times New Roman"/>
          <w:b/>
          <w:sz w:val="28"/>
          <w:szCs w:val="28"/>
        </w:rPr>
      </w:pPr>
      <w:r w:rsidRPr="002E7408">
        <w:rPr>
          <w:rFonts w:ascii="Times New Roman" w:hAnsi="Times New Roman"/>
          <w:b/>
          <w:sz w:val="28"/>
          <w:szCs w:val="28"/>
        </w:rPr>
        <w:t>JUSTIFICATIVA</w:t>
      </w:r>
    </w:p>
    <w:p w14:paraId="1F3D1B7D" w14:textId="119CA779" w:rsidR="002E1DDD" w:rsidRPr="002E7408" w:rsidRDefault="0051356F" w:rsidP="00B01397">
      <w:pPr>
        <w:spacing w:line="360" w:lineRule="auto"/>
        <w:jc w:val="both"/>
        <w:rPr>
          <w:bCs/>
          <w:sz w:val="28"/>
          <w:szCs w:val="28"/>
        </w:rPr>
      </w:pPr>
      <w:r w:rsidRPr="002E7408">
        <w:rPr>
          <w:sz w:val="28"/>
          <w:szCs w:val="28"/>
        </w:rPr>
        <w:t xml:space="preserve">Justifica </w:t>
      </w:r>
      <w:r w:rsidR="00A13B97" w:rsidRPr="002E7408">
        <w:rPr>
          <w:sz w:val="28"/>
          <w:szCs w:val="28"/>
        </w:rPr>
        <w:t>o procedimento licitatório a</w:t>
      </w:r>
      <w:r w:rsidRPr="002E7408">
        <w:rPr>
          <w:sz w:val="28"/>
          <w:szCs w:val="28"/>
        </w:rPr>
        <w:t xml:space="preserve"> necessidade de atender a demanda de abastecimento da frota municipal, proporcionando a execução de serviço público</w:t>
      </w:r>
      <w:r w:rsidR="00F07C6F">
        <w:rPr>
          <w:sz w:val="28"/>
          <w:szCs w:val="28"/>
        </w:rPr>
        <w:t xml:space="preserve">, notadamente </w:t>
      </w:r>
      <w:r w:rsidRPr="002E7408">
        <w:rPr>
          <w:sz w:val="28"/>
          <w:szCs w:val="28"/>
        </w:rPr>
        <w:t>nas áreas de educação, saúde, assistência social e administração</w:t>
      </w:r>
      <w:r w:rsidR="00FC1469" w:rsidRPr="002E7408">
        <w:rPr>
          <w:bCs/>
          <w:sz w:val="28"/>
          <w:szCs w:val="28"/>
        </w:rPr>
        <w:t>.</w:t>
      </w:r>
    </w:p>
    <w:p w14:paraId="693E7A7B" w14:textId="77777777" w:rsidR="002E1DDD" w:rsidRPr="002E7408" w:rsidRDefault="002E1DDD" w:rsidP="00B01397">
      <w:pPr>
        <w:pStyle w:val="PargrafodaLista"/>
        <w:numPr>
          <w:ilvl w:val="0"/>
          <w:numId w:val="25"/>
        </w:numPr>
        <w:spacing w:after="0" w:line="360" w:lineRule="auto"/>
        <w:jc w:val="both"/>
        <w:rPr>
          <w:rFonts w:ascii="Times New Roman" w:hAnsi="Times New Roman"/>
          <w:b/>
          <w:sz w:val="28"/>
          <w:szCs w:val="28"/>
        </w:rPr>
      </w:pPr>
      <w:r w:rsidRPr="002E7408">
        <w:rPr>
          <w:rFonts w:ascii="Times New Roman" w:hAnsi="Times New Roman"/>
          <w:b/>
          <w:sz w:val="28"/>
          <w:szCs w:val="28"/>
        </w:rPr>
        <w:t xml:space="preserve">METODOLOGIA </w:t>
      </w:r>
    </w:p>
    <w:p w14:paraId="63001055" w14:textId="77777777" w:rsidR="002E1DDD" w:rsidRPr="002E7408" w:rsidRDefault="002E1DDD" w:rsidP="00B01397">
      <w:pPr>
        <w:spacing w:line="360" w:lineRule="auto"/>
        <w:jc w:val="both"/>
        <w:rPr>
          <w:sz w:val="28"/>
          <w:szCs w:val="28"/>
        </w:rPr>
      </w:pPr>
      <w:r w:rsidRPr="002E7408">
        <w:rPr>
          <w:sz w:val="28"/>
          <w:szCs w:val="28"/>
        </w:rPr>
        <w:t>A presente aquisição será realizada por meio de processo licitatório, na modalidade de Pregão Presencial, observando os dispositivos legais, notadamente os princípios da lei N. 10.520, de 17 de julho de 2002,</w:t>
      </w:r>
      <w:r w:rsidR="00FB2071" w:rsidRPr="002E7408">
        <w:rPr>
          <w:sz w:val="28"/>
          <w:szCs w:val="28"/>
        </w:rPr>
        <w:t xml:space="preserve"> e pelo Decreto Municipal nº 1701, de 05 de fevereiro de 2014, e</w:t>
      </w:r>
      <w:r w:rsidRPr="002E7408">
        <w:rPr>
          <w:sz w:val="28"/>
          <w:szCs w:val="28"/>
        </w:rPr>
        <w:t xml:space="preserve"> pela lei N 8.666, de 21 de junho de 1993 e suas alterações, e pelas condições e exigências estabelecidas em Edital.</w:t>
      </w:r>
    </w:p>
    <w:p w14:paraId="162F88FA" w14:textId="77777777" w:rsidR="002E1DDD" w:rsidRPr="002E7408" w:rsidRDefault="002E1DDD" w:rsidP="00F07C6F">
      <w:pPr>
        <w:pStyle w:val="PargrafodaLista"/>
        <w:numPr>
          <w:ilvl w:val="0"/>
          <w:numId w:val="25"/>
        </w:numPr>
        <w:spacing w:after="0" w:line="360" w:lineRule="auto"/>
        <w:ind w:left="0" w:firstLine="360"/>
        <w:jc w:val="both"/>
        <w:rPr>
          <w:rFonts w:ascii="Times New Roman" w:hAnsi="Times New Roman"/>
          <w:b/>
          <w:sz w:val="28"/>
          <w:szCs w:val="28"/>
        </w:rPr>
      </w:pPr>
      <w:r w:rsidRPr="002E7408">
        <w:rPr>
          <w:rFonts w:ascii="Times New Roman" w:hAnsi="Times New Roman"/>
          <w:b/>
          <w:sz w:val="28"/>
          <w:szCs w:val="28"/>
        </w:rPr>
        <w:t xml:space="preserve">JUSTIFICATIVA DA ESCOLHA DA MODALIDADE DE LICITAÇÃO </w:t>
      </w:r>
    </w:p>
    <w:p w14:paraId="6B3B68C7" w14:textId="77777777" w:rsidR="002E1DDD" w:rsidRPr="002E7408" w:rsidRDefault="002E1DDD" w:rsidP="00B01397">
      <w:pPr>
        <w:spacing w:line="360" w:lineRule="auto"/>
        <w:jc w:val="both"/>
        <w:rPr>
          <w:sz w:val="28"/>
          <w:szCs w:val="28"/>
        </w:rPr>
      </w:pPr>
      <w:r w:rsidRPr="002E7408">
        <w:rPr>
          <w:sz w:val="28"/>
          <w:szCs w:val="28"/>
        </w:rPr>
        <w:t xml:space="preserve">A escolha da modalidade de Pregão Presencial para a realização deste processo licitatório justifica-se pela maior rapidez em sua execução e pela possibilidade de se obter preços mais vantajosos pela Administração, pela possibilidade que têm os licitantes de reduzir preços durante o próprio processo de escolha. </w:t>
      </w:r>
    </w:p>
    <w:p w14:paraId="760394D1" w14:textId="77777777" w:rsidR="002E1DDD" w:rsidRPr="002E7408" w:rsidRDefault="002E1DDD" w:rsidP="00B01397">
      <w:pPr>
        <w:spacing w:line="360" w:lineRule="auto"/>
        <w:ind w:firstLine="708"/>
        <w:jc w:val="both"/>
        <w:rPr>
          <w:b/>
          <w:sz w:val="28"/>
          <w:szCs w:val="28"/>
        </w:rPr>
      </w:pPr>
      <w:r w:rsidRPr="002E7408">
        <w:rPr>
          <w:b/>
          <w:sz w:val="28"/>
          <w:szCs w:val="28"/>
        </w:rPr>
        <w:t>4 – OBJETO</w:t>
      </w:r>
    </w:p>
    <w:p w14:paraId="47DDBC90" w14:textId="4A09E332" w:rsidR="002E1DDD" w:rsidRPr="002E7408" w:rsidRDefault="002E1DDD" w:rsidP="00B01397">
      <w:pPr>
        <w:spacing w:line="360" w:lineRule="auto"/>
        <w:ind w:firstLine="709"/>
        <w:jc w:val="both"/>
        <w:rPr>
          <w:sz w:val="28"/>
          <w:szCs w:val="28"/>
        </w:rPr>
      </w:pPr>
      <w:r w:rsidRPr="002E7408">
        <w:rPr>
          <w:sz w:val="28"/>
          <w:szCs w:val="28"/>
        </w:rPr>
        <w:t xml:space="preserve">Constitui objeto desta licitação a </w:t>
      </w:r>
      <w:r w:rsidR="001F19B7" w:rsidRPr="002E7408">
        <w:rPr>
          <w:sz w:val="28"/>
          <w:szCs w:val="28"/>
        </w:rPr>
        <w:t xml:space="preserve">aquisição parcelada de </w:t>
      </w:r>
      <w:r w:rsidR="00476F70" w:rsidRPr="002E7408">
        <w:rPr>
          <w:sz w:val="28"/>
          <w:szCs w:val="28"/>
        </w:rPr>
        <w:t>COMBUSTIVEIS, (ETANÓL, GASOLINA, ÓLEO DIESEL E ÓLEO DIESEL S10)</w:t>
      </w:r>
      <w:r w:rsidR="00962F02" w:rsidRPr="002E7408">
        <w:rPr>
          <w:sz w:val="28"/>
          <w:szCs w:val="28"/>
        </w:rPr>
        <w:t xml:space="preserve"> </w:t>
      </w:r>
      <w:r w:rsidR="000C4ADE" w:rsidRPr="002E7408">
        <w:rPr>
          <w:sz w:val="28"/>
          <w:szCs w:val="28"/>
        </w:rPr>
        <w:t>para diversos setores do Município de Magda</w:t>
      </w:r>
      <w:r w:rsidR="00594601">
        <w:rPr>
          <w:sz w:val="28"/>
          <w:szCs w:val="28"/>
        </w:rPr>
        <w:t xml:space="preserve"> (</w:t>
      </w:r>
      <w:r w:rsidR="000C4ADE" w:rsidRPr="002E7408">
        <w:rPr>
          <w:sz w:val="28"/>
          <w:szCs w:val="28"/>
        </w:rPr>
        <w:t>SP</w:t>
      </w:r>
      <w:r w:rsidR="00594601">
        <w:rPr>
          <w:sz w:val="28"/>
          <w:szCs w:val="28"/>
        </w:rPr>
        <w:t>)</w:t>
      </w:r>
      <w:r w:rsidR="000C4ADE" w:rsidRPr="002E7408">
        <w:rPr>
          <w:sz w:val="28"/>
          <w:szCs w:val="28"/>
        </w:rPr>
        <w:t>, exercício de 2021</w:t>
      </w:r>
      <w:r w:rsidRPr="002E7408">
        <w:rPr>
          <w:sz w:val="28"/>
          <w:szCs w:val="28"/>
        </w:rPr>
        <w:t>, conforme descrição abaixo:</w:t>
      </w:r>
    </w:p>
    <w:p w14:paraId="2097B549" w14:textId="77777777" w:rsidR="00A32A9B" w:rsidRDefault="00A32A9B" w:rsidP="002E1DDD">
      <w:pPr>
        <w:spacing w:line="280" w:lineRule="exact"/>
        <w:ind w:firstLine="708"/>
        <w:jc w:val="both"/>
        <w:rPr>
          <w:b/>
          <w:sz w:val="28"/>
          <w:szCs w:val="28"/>
        </w:rPr>
      </w:pPr>
    </w:p>
    <w:p w14:paraId="096FD12C" w14:textId="77777777" w:rsidR="00F07C6F" w:rsidRPr="002E7408" w:rsidRDefault="00F07C6F" w:rsidP="002E1DDD">
      <w:pPr>
        <w:spacing w:line="280" w:lineRule="exact"/>
        <w:ind w:firstLine="708"/>
        <w:jc w:val="both"/>
        <w:rPr>
          <w:b/>
          <w:sz w:val="28"/>
          <w:szCs w:val="28"/>
        </w:rPr>
      </w:pPr>
    </w:p>
    <w:p w14:paraId="77127B3F" w14:textId="6B1B7FAB" w:rsidR="009B2E69" w:rsidRPr="002E7408" w:rsidRDefault="00B01397" w:rsidP="002E1DDD">
      <w:pPr>
        <w:spacing w:line="280" w:lineRule="exact"/>
        <w:ind w:firstLine="708"/>
        <w:jc w:val="both"/>
        <w:rPr>
          <w:b/>
          <w:sz w:val="28"/>
          <w:szCs w:val="28"/>
        </w:rPr>
      </w:pPr>
      <w:r w:rsidRPr="002E7408">
        <w:rPr>
          <w:b/>
          <w:sz w:val="28"/>
          <w:szCs w:val="28"/>
        </w:rPr>
        <w:lastRenderedPageBreak/>
        <w:t>5</w:t>
      </w:r>
      <w:r w:rsidR="002E1DDD" w:rsidRPr="002E7408">
        <w:rPr>
          <w:b/>
          <w:sz w:val="28"/>
          <w:szCs w:val="28"/>
        </w:rPr>
        <w:t xml:space="preserve"> – </w:t>
      </w:r>
      <w:r w:rsidR="009B2E69" w:rsidRPr="002E7408">
        <w:rPr>
          <w:b/>
          <w:sz w:val="28"/>
          <w:szCs w:val="28"/>
        </w:rPr>
        <w:t>RELAÇÃO DE ITENS, DESCRIÇÃO, QUANTIDADE</w:t>
      </w:r>
      <w:r w:rsidR="004207E0" w:rsidRPr="002E7408">
        <w:rPr>
          <w:b/>
          <w:sz w:val="28"/>
          <w:szCs w:val="28"/>
        </w:rPr>
        <w:t>.</w:t>
      </w:r>
    </w:p>
    <w:p w14:paraId="1B0F15E7" w14:textId="77777777" w:rsidR="0051356F" w:rsidRPr="002E7408" w:rsidRDefault="0051356F" w:rsidP="0051356F">
      <w:pPr>
        <w:rPr>
          <w:sz w:val="28"/>
          <w:szCs w:val="28"/>
        </w:rPr>
      </w:pPr>
    </w:p>
    <w:tbl>
      <w:tblPr>
        <w:tblStyle w:val="Tabelacomgrade"/>
        <w:tblW w:w="0" w:type="auto"/>
        <w:tblInd w:w="-5" w:type="dxa"/>
        <w:tblLook w:val="04A0" w:firstRow="1" w:lastRow="0" w:firstColumn="1" w:lastColumn="0" w:noHBand="0" w:noVBand="1"/>
      </w:tblPr>
      <w:tblGrid>
        <w:gridCol w:w="2886"/>
        <w:gridCol w:w="2881"/>
        <w:gridCol w:w="2882"/>
      </w:tblGrid>
      <w:tr w:rsidR="00F07C6F" w:rsidRPr="006D4438" w14:paraId="6CDFEC74" w14:textId="77777777" w:rsidTr="006D4438">
        <w:trPr>
          <w:trHeight w:val="403"/>
        </w:trPr>
        <w:tc>
          <w:tcPr>
            <w:tcW w:w="2886" w:type="dxa"/>
          </w:tcPr>
          <w:p w14:paraId="5898591F" w14:textId="77777777" w:rsidR="00F07C6F" w:rsidRPr="006D4438" w:rsidRDefault="00F07C6F" w:rsidP="00510E7C">
            <w:pPr>
              <w:rPr>
                <w:rFonts w:ascii="Times New Roman" w:hAnsi="Times New Roman"/>
                <w:b/>
              </w:rPr>
            </w:pPr>
            <w:r w:rsidRPr="006D4438">
              <w:rPr>
                <w:rFonts w:ascii="Times New Roman" w:hAnsi="Times New Roman"/>
                <w:b/>
              </w:rPr>
              <w:t>SETOR</w:t>
            </w:r>
          </w:p>
        </w:tc>
        <w:tc>
          <w:tcPr>
            <w:tcW w:w="2881" w:type="dxa"/>
          </w:tcPr>
          <w:p w14:paraId="679FE93A" w14:textId="77777777" w:rsidR="00F07C6F" w:rsidRPr="006D4438" w:rsidRDefault="00F07C6F" w:rsidP="00510E7C">
            <w:pPr>
              <w:rPr>
                <w:rFonts w:ascii="Times New Roman" w:hAnsi="Times New Roman"/>
                <w:b/>
              </w:rPr>
            </w:pPr>
            <w:r w:rsidRPr="006D4438">
              <w:rPr>
                <w:rFonts w:ascii="Times New Roman" w:hAnsi="Times New Roman"/>
                <w:b/>
              </w:rPr>
              <w:t>COMBUSTÍVEL</w:t>
            </w:r>
          </w:p>
        </w:tc>
        <w:tc>
          <w:tcPr>
            <w:tcW w:w="2882" w:type="dxa"/>
          </w:tcPr>
          <w:p w14:paraId="7CC356A5" w14:textId="77777777" w:rsidR="00F07C6F" w:rsidRPr="006D4438" w:rsidRDefault="00F07C6F" w:rsidP="00510E7C">
            <w:pPr>
              <w:rPr>
                <w:rFonts w:ascii="Times New Roman" w:hAnsi="Times New Roman"/>
                <w:b/>
              </w:rPr>
            </w:pPr>
            <w:r w:rsidRPr="006D4438">
              <w:rPr>
                <w:rFonts w:ascii="Times New Roman" w:hAnsi="Times New Roman"/>
                <w:b/>
              </w:rPr>
              <w:t>QUANT. DE LITROS</w:t>
            </w:r>
          </w:p>
        </w:tc>
      </w:tr>
      <w:tr w:rsidR="00F07C6F" w:rsidRPr="006D4438" w14:paraId="16B44470" w14:textId="77777777" w:rsidTr="006D4438">
        <w:trPr>
          <w:trHeight w:val="403"/>
        </w:trPr>
        <w:tc>
          <w:tcPr>
            <w:tcW w:w="2886" w:type="dxa"/>
          </w:tcPr>
          <w:p w14:paraId="657F095C" w14:textId="77777777" w:rsidR="00F07C6F" w:rsidRPr="006D4438" w:rsidRDefault="00F07C6F" w:rsidP="00510E7C">
            <w:pPr>
              <w:rPr>
                <w:rFonts w:ascii="Times New Roman" w:hAnsi="Times New Roman"/>
              </w:rPr>
            </w:pPr>
            <w:r w:rsidRPr="006D4438">
              <w:rPr>
                <w:rFonts w:ascii="Times New Roman" w:hAnsi="Times New Roman"/>
              </w:rPr>
              <w:t>SAÚDE</w:t>
            </w:r>
          </w:p>
        </w:tc>
        <w:tc>
          <w:tcPr>
            <w:tcW w:w="2881" w:type="dxa"/>
          </w:tcPr>
          <w:p w14:paraId="55970BED" w14:textId="77777777" w:rsidR="00F07C6F" w:rsidRPr="006D4438" w:rsidRDefault="00F07C6F" w:rsidP="00510E7C">
            <w:pPr>
              <w:rPr>
                <w:rFonts w:ascii="Times New Roman" w:hAnsi="Times New Roman"/>
              </w:rPr>
            </w:pPr>
            <w:r w:rsidRPr="006D4438">
              <w:rPr>
                <w:rFonts w:ascii="Times New Roman" w:hAnsi="Times New Roman"/>
              </w:rPr>
              <w:t>ETANOL</w:t>
            </w:r>
          </w:p>
        </w:tc>
        <w:tc>
          <w:tcPr>
            <w:tcW w:w="2882" w:type="dxa"/>
          </w:tcPr>
          <w:p w14:paraId="1EB16674" w14:textId="77777777" w:rsidR="00F07C6F" w:rsidRPr="006D4438" w:rsidRDefault="00F07C6F" w:rsidP="00510E7C">
            <w:pPr>
              <w:rPr>
                <w:rFonts w:ascii="Times New Roman" w:hAnsi="Times New Roman"/>
              </w:rPr>
            </w:pPr>
            <w:r w:rsidRPr="006D4438">
              <w:rPr>
                <w:rFonts w:ascii="Times New Roman" w:hAnsi="Times New Roman"/>
              </w:rPr>
              <w:t>30.000</w:t>
            </w:r>
          </w:p>
        </w:tc>
      </w:tr>
      <w:tr w:rsidR="00F07C6F" w:rsidRPr="006D4438" w14:paraId="0DAA7077" w14:textId="77777777" w:rsidTr="006D4438">
        <w:trPr>
          <w:trHeight w:val="381"/>
        </w:trPr>
        <w:tc>
          <w:tcPr>
            <w:tcW w:w="2886" w:type="dxa"/>
          </w:tcPr>
          <w:p w14:paraId="1CB23D6E" w14:textId="77777777" w:rsidR="00F07C6F" w:rsidRPr="006D4438" w:rsidRDefault="00F07C6F" w:rsidP="00510E7C">
            <w:pPr>
              <w:rPr>
                <w:rFonts w:ascii="Times New Roman" w:hAnsi="Times New Roman"/>
              </w:rPr>
            </w:pPr>
            <w:r w:rsidRPr="006D4438">
              <w:rPr>
                <w:rFonts w:ascii="Times New Roman" w:hAnsi="Times New Roman"/>
              </w:rPr>
              <w:t>SAÚDE</w:t>
            </w:r>
          </w:p>
        </w:tc>
        <w:tc>
          <w:tcPr>
            <w:tcW w:w="2881" w:type="dxa"/>
          </w:tcPr>
          <w:p w14:paraId="7CEB5609" w14:textId="77777777" w:rsidR="00F07C6F" w:rsidRPr="006D4438" w:rsidRDefault="00F07C6F" w:rsidP="00510E7C">
            <w:pPr>
              <w:rPr>
                <w:rFonts w:ascii="Times New Roman" w:hAnsi="Times New Roman"/>
              </w:rPr>
            </w:pPr>
            <w:r w:rsidRPr="006D4438">
              <w:rPr>
                <w:rFonts w:ascii="Times New Roman" w:hAnsi="Times New Roman"/>
              </w:rPr>
              <w:t>GASOLINA</w:t>
            </w:r>
          </w:p>
        </w:tc>
        <w:tc>
          <w:tcPr>
            <w:tcW w:w="2882" w:type="dxa"/>
          </w:tcPr>
          <w:p w14:paraId="6B50967F" w14:textId="77777777" w:rsidR="00F07C6F" w:rsidRPr="006D4438" w:rsidRDefault="00F07C6F" w:rsidP="00510E7C">
            <w:pPr>
              <w:rPr>
                <w:rFonts w:ascii="Times New Roman" w:hAnsi="Times New Roman"/>
              </w:rPr>
            </w:pPr>
            <w:r w:rsidRPr="006D4438">
              <w:rPr>
                <w:rFonts w:ascii="Times New Roman" w:hAnsi="Times New Roman"/>
              </w:rPr>
              <w:t>1.000</w:t>
            </w:r>
          </w:p>
        </w:tc>
      </w:tr>
      <w:tr w:rsidR="00F07C6F" w:rsidRPr="006D4438" w14:paraId="76CFA52E" w14:textId="77777777" w:rsidTr="006D4438">
        <w:trPr>
          <w:trHeight w:val="381"/>
        </w:trPr>
        <w:tc>
          <w:tcPr>
            <w:tcW w:w="2886" w:type="dxa"/>
          </w:tcPr>
          <w:p w14:paraId="5EA92F1D" w14:textId="77777777" w:rsidR="00F07C6F" w:rsidRPr="006D4438" w:rsidRDefault="00F07C6F" w:rsidP="00510E7C">
            <w:pPr>
              <w:rPr>
                <w:rFonts w:ascii="Times New Roman" w:hAnsi="Times New Roman"/>
              </w:rPr>
            </w:pPr>
            <w:r w:rsidRPr="006D4438">
              <w:rPr>
                <w:rFonts w:ascii="Times New Roman" w:hAnsi="Times New Roman"/>
              </w:rPr>
              <w:t>SAÚDE</w:t>
            </w:r>
          </w:p>
        </w:tc>
        <w:tc>
          <w:tcPr>
            <w:tcW w:w="2881" w:type="dxa"/>
          </w:tcPr>
          <w:p w14:paraId="1B8159FB" w14:textId="77777777" w:rsidR="00F07C6F" w:rsidRPr="006D4438" w:rsidRDefault="00F07C6F" w:rsidP="00510E7C">
            <w:pPr>
              <w:rPr>
                <w:rFonts w:ascii="Times New Roman" w:hAnsi="Times New Roman"/>
              </w:rPr>
            </w:pPr>
            <w:r w:rsidRPr="006D4438">
              <w:rPr>
                <w:rFonts w:ascii="Times New Roman" w:hAnsi="Times New Roman"/>
              </w:rPr>
              <w:t>OLEO DIESEL</w:t>
            </w:r>
          </w:p>
        </w:tc>
        <w:tc>
          <w:tcPr>
            <w:tcW w:w="2882" w:type="dxa"/>
          </w:tcPr>
          <w:p w14:paraId="4C65C1FB" w14:textId="77777777" w:rsidR="00F07C6F" w:rsidRPr="006D4438" w:rsidRDefault="00F07C6F" w:rsidP="00510E7C">
            <w:pPr>
              <w:rPr>
                <w:rFonts w:ascii="Times New Roman" w:hAnsi="Times New Roman"/>
              </w:rPr>
            </w:pPr>
            <w:r w:rsidRPr="006D4438">
              <w:rPr>
                <w:rFonts w:ascii="Times New Roman" w:hAnsi="Times New Roman"/>
              </w:rPr>
              <w:t>3.000</w:t>
            </w:r>
          </w:p>
        </w:tc>
      </w:tr>
      <w:tr w:rsidR="00F07C6F" w:rsidRPr="006D4438" w14:paraId="1441A2FD" w14:textId="77777777" w:rsidTr="006D4438">
        <w:trPr>
          <w:trHeight w:val="403"/>
        </w:trPr>
        <w:tc>
          <w:tcPr>
            <w:tcW w:w="2886" w:type="dxa"/>
          </w:tcPr>
          <w:p w14:paraId="1700BE3D" w14:textId="77777777" w:rsidR="00F07C6F" w:rsidRPr="006D4438" w:rsidRDefault="00F07C6F" w:rsidP="00510E7C">
            <w:pPr>
              <w:rPr>
                <w:rFonts w:ascii="Times New Roman" w:hAnsi="Times New Roman"/>
              </w:rPr>
            </w:pPr>
            <w:r w:rsidRPr="006D4438">
              <w:rPr>
                <w:rFonts w:ascii="Times New Roman" w:hAnsi="Times New Roman"/>
              </w:rPr>
              <w:t>SAÚDE</w:t>
            </w:r>
          </w:p>
        </w:tc>
        <w:tc>
          <w:tcPr>
            <w:tcW w:w="2881" w:type="dxa"/>
          </w:tcPr>
          <w:p w14:paraId="128EECA0" w14:textId="77777777" w:rsidR="00F07C6F" w:rsidRPr="006D4438" w:rsidRDefault="00F07C6F" w:rsidP="00510E7C">
            <w:pPr>
              <w:rPr>
                <w:rFonts w:ascii="Times New Roman" w:hAnsi="Times New Roman"/>
              </w:rPr>
            </w:pPr>
            <w:r w:rsidRPr="006D4438">
              <w:rPr>
                <w:rFonts w:ascii="Times New Roman" w:hAnsi="Times New Roman"/>
              </w:rPr>
              <w:t>OLEO DIESEL S10</w:t>
            </w:r>
          </w:p>
        </w:tc>
        <w:tc>
          <w:tcPr>
            <w:tcW w:w="2882" w:type="dxa"/>
          </w:tcPr>
          <w:p w14:paraId="10186E06" w14:textId="77777777" w:rsidR="00F07C6F" w:rsidRPr="006D4438" w:rsidRDefault="00F07C6F" w:rsidP="00510E7C">
            <w:pPr>
              <w:rPr>
                <w:rFonts w:ascii="Times New Roman" w:hAnsi="Times New Roman"/>
              </w:rPr>
            </w:pPr>
            <w:r w:rsidRPr="006D4438">
              <w:rPr>
                <w:rFonts w:ascii="Times New Roman" w:hAnsi="Times New Roman"/>
              </w:rPr>
              <w:t>44.000</w:t>
            </w:r>
          </w:p>
        </w:tc>
      </w:tr>
    </w:tbl>
    <w:p w14:paraId="35169057" w14:textId="77777777" w:rsidR="00F07C6F" w:rsidRDefault="00F07C6F" w:rsidP="00F07C6F">
      <w:pPr>
        <w:rPr>
          <w:rFonts w:ascii="Tahoma" w:hAnsi="Tahoma" w:cs="Tahoma"/>
        </w:rPr>
      </w:pPr>
    </w:p>
    <w:p w14:paraId="3DAC1792" w14:textId="77777777" w:rsidR="00F07C6F" w:rsidRDefault="00F07C6F" w:rsidP="00F07C6F">
      <w:pPr>
        <w:rPr>
          <w:rFonts w:ascii="Tahoma" w:hAnsi="Tahoma" w:cs="Tahoma"/>
        </w:rPr>
      </w:pPr>
    </w:p>
    <w:tbl>
      <w:tblPr>
        <w:tblStyle w:val="Tabelacomgrade"/>
        <w:tblW w:w="8647" w:type="dxa"/>
        <w:tblInd w:w="-34" w:type="dxa"/>
        <w:tblLook w:val="04A0" w:firstRow="1" w:lastRow="0" w:firstColumn="1" w:lastColumn="0" w:noHBand="0" w:noVBand="1"/>
      </w:tblPr>
      <w:tblGrid>
        <w:gridCol w:w="4253"/>
        <w:gridCol w:w="2835"/>
        <w:gridCol w:w="1559"/>
      </w:tblGrid>
      <w:tr w:rsidR="00F07C6F" w:rsidRPr="006D4438" w14:paraId="2EB15055" w14:textId="77777777" w:rsidTr="006D4438">
        <w:tc>
          <w:tcPr>
            <w:tcW w:w="4253" w:type="dxa"/>
          </w:tcPr>
          <w:p w14:paraId="150335C2" w14:textId="77777777" w:rsidR="00F07C6F" w:rsidRPr="006D4438" w:rsidRDefault="00F07C6F" w:rsidP="00510E7C">
            <w:pPr>
              <w:jc w:val="center"/>
              <w:rPr>
                <w:rFonts w:ascii="Times New Roman" w:hAnsi="Times New Roman"/>
                <w:b/>
              </w:rPr>
            </w:pPr>
            <w:r w:rsidRPr="006D4438">
              <w:rPr>
                <w:rFonts w:ascii="Times New Roman" w:hAnsi="Times New Roman"/>
                <w:b/>
              </w:rPr>
              <w:t>SETOR</w:t>
            </w:r>
          </w:p>
        </w:tc>
        <w:tc>
          <w:tcPr>
            <w:tcW w:w="2835" w:type="dxa"/>
          </w:tcPr>
          <w:p w14:paraId="37320B26" w14:textId="77777777" w:rsidR="00F07C6F" w:rsidRPr="006D4438" w:rsidRDefault="00F07C6F" w:rsidP="00510E7C">
            <w:pPr>
              <w:jc w:val="center"/>
              <w:rPr>
                <w:rFonts w:ascii="Times New Roman" w:hAnsi="Times New Roman"/>
                <w:b/>
              </w:rPr>
            </w:pPr>
            <w:r w:rsidRPr="006D4438">
              <w:rPr>
                <w:rFonts w:ascii="Times New Roman" w:hAnsi="Times New Roman"/>
                <w:b/>
              </w:rPr>
              <w:t>COMBUSTÍVEL</w:t>
            </w:r>
          </w:p>
        </w:tc>
        <w:tc>
          <w:tcPr>
            <w:tcW w:w="1559" w:type="dxa"/>
          </w:tcPr>
          <w:p w14:paraId="15E28913" w14:textId="77777777" w:rsidR="00F07C6F" w:rsidRPr="006D4438" w:rsidRDefault="00F07C6F" w:rsidP="00510E7C">
            <w:pPr>
              <w:jc w:val="center"/>
              <w:rPr>
                <w:rFonts w:ascii="Times New Roman" w:hAnsi="Times New Roman"/>
                <w:b/>
              </w:rPr>
            </w:pPr>
            <w:r w:rsidRPr="006D4438">
              <w:rPr>
                <w:rFonts w:ascii="Times New Roman" w:hAnsi="Times New Roman"/>
                <w:b/>
              </w:rPr>
              <w:t>QUANT. DE LITROS</w:t>
            </w:r>
          </w:p>
        </w:tc>
      </w:tr>
      <w:tr w:rsidR="00F07C6F" w:rsidRPr="006D4438" w14:paraId="2EA9FEE0" w14:textId="77777777" w:rsidTr="006D4438">
        <w:tc>
          <w:tcPr>
            <w:tcW w:w="4253" w:type="dxa"/>
          </w:tcPr>
          <w:p w14:paraId="636389B8" w14:textId="77777777" w:rsidR="00F07C6F" w:rsidRPr="006D4438" w:rsidRDefault="00F07C6F" w:rsidP="00510E7C">
            <w:pPr>
              <w:jc w:val="center"/>
              <w:rPr>
                <w:rFonts w:ascii="Times New Roman" w:hAnsi="Times New Roman"/>
              </w:rPr>
            </w:pPr>
            <w:r w:rsidRPr="006D4438">
              <w:rPr>
                <w:rFonts w:ascii="Times New Roman" w:hAnsi="Times New Roman"/>
              </w:rPr>
              <w:t>GABINETE</w:t>
            </w:r>
          </w:p>
        </w:tc>
        <w:tc>
          <w:tcPr>
            <w:tcW w:w="2835" w:type="dxa"/>
          </w:tcPr>
          <w:p w14:paraId="7CA74490"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37FE37A8" w14:textId="77777777" w:rsidR="00F07C6F" w:rsidRPr="006D4438" w:rsidRDefault="00F07C6F" w:rsidP="00510E7C">
            <w:pPr>
              <w:jc w:val="center"/>
              <w:rPr>
                <w:rFonts w:ascii="Times New Roman" w:hAnsi="Times New Roman"/>
              </w:rPr>
            </w:pPr>
            <w:r w:rsidRPr="006D4438">
              <w:rPr>
                <w:rFonts w:ascii="Times New Roman" w:hAnsi="Times New Roman"/>
              </w:rPr>
              <w:t>3.000</w:t>
            </w:r>
          </w:p>
        </w:tc>
      </w:tr>
      <w:tr w:rsidR="00F07C6F" w:rsidRPr="006D4438" w14:paraId="2A1EE800" w14:textId="77777777" w:rsidTr="006D4438">
        <w:tc>
          <w:tcPr>
            <w:tcW w:w="4253" w:type="dxa"/>
          </w:tcPr>
          <w:p w14:paraId="4AA39EDB" w14:textId="77777777" w:rsidR="00F07C6F" w:rsidRPr="006D4438" w:rsidRDefault="00F07C6F" w:rsidP="00510E7C">
            <w:pPr>
              <w:jc w:val="center"/>
              <w:rPr>
                <w:rFonts w:ascii="Times New Roman" w:hAnsi="Times New Roman"/>
              </w:rPr>
            </w:pPr>
            <w:r w:rsidRPr="006D4438">
              <w:rPr>
                <w:rFonts w:ascii="Times New Roman" w:hAnsi="Times New Roman"/>
              </w:rPr>
              <w:t>ADMINISTRAÇÃO</w:t>
            </w:r>
          </w:p>
        </w:tc>
        <w:tc>
          <w:tcPr>
            <w:tcW w:w="2835" w:type="dxa"/>
          </w:tcPr>
          <w:p w14:paraId="02121C57" w14:textId="77777777" w:rsidR="00F07C6F" w:rsidRPr="006D4438" w:rsidRDefault="00F07C6F" w:rsidP="00510E7C">
            <w:pPr>
              <w:jc w:val="center"/>
              <w:rPr>
                <w:rFonts w:ascii="Times New Roman" w:hAnsi="Times New Roman"/>
              </w:rPr>
            </w:pPr>
            <w:r w:rsidRPr="006D4438">
              <w:rPr>
                <w:rFonts w:ascii="Times New Roman" w:hAnsi="Times New Roman"/>
              </w:rPr>
              <w:t xml:space="preserve">ETANOL </w:t>
            </w:r>
          </w:p>
        </w:tc>
        <w:tc>
          <w:tcPr>
            <w:tcW w:w="1559" w:type="dxa"/>
          </w:tcPr>
          <w:p w14:paraId="0BD5F4D9" w14:textId="77777777" w:rsidR="00F07C6F" w:rsidRPr="006D4438" w:rsidRDefault="00F07C6F" w:rsidP="00510E7C">
            <w:pPr>
              <w:jc w:val="center"/>
              <w:rPr>
                <w:rFonts w:ascii="Times New Roman" w:hAnsi="Times New Roman"/>
              </w:rPr>
            </w:pPr>
            <w:r w:rsidRPr="006D4438">
              <w:rPr>
                <w:rFonts w:ascii="Times New Roman" w:hAnsi="Times New Roman"/>
              </w:rPr>
              <w:t>6.000</w:t>
            </w:r>
          </w:p>
        </w:tc>
      </w:tr>
      <w:tr w:rsidR="00F07C6F" w:rsidRPr="006D4438" w14:paraId="4374F306" w14:textId="77777777" w:rsidTr="006D4438">
        <w:tc>
          <w:tcPr>
            <w:tcW w:w="4253" w:type="dxa"/>
          </w:tcPr>
          <w:p w14:paraId="7EB71730" w14:textId="77777777" w:rsidR="00F07C6F" w:rsidRPr="006D4438" w:rsidRDefault="00F07C6F" w:rsidP="00510E7C">
            <w:pPr>
              <w:jc w:val="center"/>
              <w:rPr>
                <w:rFonts w:ascii="Times New Roman" w:hAnsi="Times New Roman"/>
              </w:rPr>
            </w:pPr>
            <w:r w:rsidRPr="006D4438">
              <w:rPr>
                <w:rFonts w:ascii="Times New Roman" w:hAnsi="Times New Roman"/>
              </w:rPr>
              <w:t>ADMINISTRAÇÃO</w:t>
            </w:r>
          </w:p>
        </w:tc>
        <w:tc>
          <w:tcPr>
            <w:tcW w:w="2835" w:type="dxa"/>
          </w:tcPr>
          <w:p w14:paraId="51017D2B"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412BAC12" w14:textId="77777777" w:rsidR="00F07C6F" w:rsidRPr="006D4438" w:rsidRDefault="00F07C6F" w:rsidP="00510E7C">
            <w:pPr>
              <w:jc w:val="center"/>
              <w:rPr>
                <w:rFonts w:ascii="Times New Roman" w:hAnsi="Times New Roman"/>
              </w:rPr>
            </w:pPr>
            <w:r w:rsidRPr="006D4438">
              <w:rPr>
                <w:rFonts w:ascii="Times New Roman" w:hAnsi="Times New Roman"/>
              </w:rPr>
              <w:t>1.000</w:t>
            </w:r>
          </w:p>
        </w:tc>
      </w:tr>
      <w:tr w:rsidR="00F07C6F" w:rsidRPr="006D4438" w14:paraId="3CCF68BA" w14:textId="77777777" w:rsidTr="006D4438">
        <w:tc>
          <w:tcPr>
            <w:tcW w:w="4253" w:type="dxa"/>
          </w:tcPr>
          <w:p w14:paraId="789C07C4" w14:textId="77777777" w:rsidR="00F07C6F" w:rsidRPr="006D4438" w:rsidRDefault="00F07C6F" w:rsidP="00510E7C">
            <w:pPr>
              <w:jc w:val="center"/>
              <w:rPr>
                <w:rFonts w:ascii="Times New Roman" w:hAnsi="Times New Roman"/>
              </w:rPr>
            </w:pPr>
            <w:r w:rsidRPr="006D4438">
              <w:rPr>
                <w:rFonts w:ascii="Times New Roman" w:hAnsi="Times New Roman"/>
              </w:rPr>
              <w:t>ADMINISTRAÇÃO</w:t>
            </w:r>
          </w:p>
        </w:tc>
        <w:tc>
          <w:tcPr>
            <w:tcW w:w="2835" w:type="dxa"/>
          </w:tcPr>
          <w:p w14:paraId="14E2DB33"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5DFFE3B4" w14:textId="77777777" w:rsidR="00F07C6F" w:rsidRPr="006D4438" w:rsidRDefault="00F07C6F" w:rsidP="00510E7C">
            <w:pPr>
              <w:jc w:val="center"/>
              <w:rPr>
                <w:rFonts w:ascii="Times New Roman" w:hAnsi="Times New Roman"/>
              </w:rPr>
            </w:pPr>
            <w:r w:rsidRPr="006D4438">
              <w:rPr>
                <w:rFonts w:ascii="Times New Roman" w:hAnsi="Times New Roman"/>
              </w:rPr>
              <w:t>10.000</w:t>
            </w:r>
          </w:p>
        </w:tc>
      </w:tr>
      <w:tr w:rsidR="00F07C6F" w:rsidRPr="006D4438" w14:paraId="23040D20" w14:textId="77777777" w:rsidTr="006D4438">
        <w:tc>
          <w:tcPr>
            <w:tcW w:w="4253" w:type="dxa"/>
          </w:tcPr>
          <w:p w14:paraId="7BF17677" w14:textId="77777777" w:rsidR="00F07C6F" w:rsidRPr="006D4438" w:rsidRDefault="00F07C6F" w:rsidP="00510E7C">
            <w:pPr>
              <w:jc w:val="center"/>
              <w:rPr>
                <w:rFonts w:ascii="Times New Roman" w:hAnsi="Times New Roman"/>
              </w:rPr>
            </w:pPr>
            <w:r w:rsidRPr="006D4438">
              <w:rPr>
                <w:rFonts w:ascii="Times New Roman" w:hAnsi="Times New Roman"/>
              </w:rPr>
              <w:t>EDUCAÇÃO – ENSINO INFANTIL</w:t>
            </w:r>
          </w:p>
        </w:tc>
        <w:tc>
          <w:tcPr>
            <w:tcW w:w="2835" w:type="dxa"/>
          </w:tcPr>
          <w:p w14:paraId="795ABDB2"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292C4948" w14:textId="77777777" w:rsidR="00F07C6F" w:rsidRPr="006D4438" w:rsidRDefault="00F07C6F" w:rsidP="00510E7C">
            <w:pPr>
              <w:jc w:val="center"/>
              <w:rPr>
                <w:rFonts w:ascii="Times New Roman" w:hAnsi="Times New Roman"/>
              </w:rPr>
            </w:pPr>
            <w:r w:rsidRPr="006D4438">
              <w:rPr>
                <w:rFonts w:ascii="Times New Roman" w:hAnsi="Times New Roman"/>
              </w:rPr>
              <w:t>1.000</w:t>
            </w:r>
          </w:p>
        </w:tc>
      </w:tr>
      <w:tr w:rsidR="00F07C6F" w:rsidRPr="006D4438" w14:paraId="48E24A7C" w14:textId="77777777" w:rsidTr="006D4438">
        <w:tc>
          <w:tcPr>
            <w:tcW w:w="4253" w:type="dxa"/>
          </w:tcPr>
          <w:p w14:paraId="6D78406A" w14:textId="77777777" w:rsidR="00F07C6F" w:rsidRPr="006D4438" w:rsidRDefault="00F07C6F" w:rsidP="00510E7C">
            <w:pPr>
              <w:jc w:val="center"/>
              <w:rPr>
                <w:rFonts w:ascii="Times New Roman" w:hAnsi="Times New Roman"/>
              </w:rPr>
            </w:pPr>
            <w:r w:rsidRPr="006D4438">
              <w:rPr>
                <w:rFonts w:ascii="Times New Roman" w:hAnsi="Times New Roman"/>
              </w:rPr>
              <w:t>EDUCAÇÃO</w:t>
            </w:r>
          </w:p>
        </w:tc>
        <w:tc>
          <w:tcPr>
            <w:tcW w:w="2835" w:type="dxa"/>
          </w:tcPr>
          <w:p w14:paraId="394C20C3"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3891B53A" w14:textId="77777777" w:rsidR="00F07C6F" w:rsidRPr="006D4438" w:rsidRDefault="00F07C6F" w:rsidP="00510E7C">
            <w:pPr>
              <w:jc w:val="center"/>
              <w:rPr>
                <w:rFonts w:ascii="Times New Roman" w:hAnsi="Times New Roman"/>
              </w:rPr>
            </w:pPr>
            <w:r w:rsidRPr="006D4438">
              <w:rPr>
                <w:rFonts w:ascii="Times New Roman" w:hAnsi="Times New Roman"/>
              </w:rPr>
              <w:t>4.000</w:t>
            </w:r>
          </w:p>
        </w:tc>
      </w:tr>
      <w:tr w:rsidR="00F07C6F" w:rsidRPr="006D4438" w14:paraId="794F0AE8" w14:textId="77777777" w:rsidTr="006D4438">
        <w:tc>
          <w:tcPr>
            <w:tcW w:w="4253" w:type="dxa"/>
          </w:tcPr>
          <w:p w14:paraId="2C505DC6" w14:textId="77777777" w:rsidR="00F07C6F" w:rsidRPr="006D4438" w:rsidRDefault="00F07C6F" w:rsidP="00510E7C">
            <w:pPr>
              <w:jc w:val="center"/>
              <w:rPr>
                <w:rFonts w:ascii="Times New Roman" w:hAnsi="Times New Roman"/>
              </w:rPr>
            </w:pPr>
            <w:r w:rsidRPr="006D4438">
              <w:rPr>
                <w:rFonts w:ascii="Times New Roman" w:hAnsi="Times New Roman"/>
              </w:rPr>
              <w:t>EDUCAÇÃO</w:t>
            </w:r>
          </w:p>
        </w:tc>
        <w:tc>
          <w:tcPr>
            <w:tcW w:w="2835" w:type="dxa"/>
          </w:tcPr>
          <w:p w14:paraId="222A4FE5"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4C47CB4C" w14:textId="77777777" w:rsidR="00F07C6F" w:rsidRPr="006D4438" w:rsidRDefault="00F07C6F" w:rsidP="00510E7C">
            <w:pPr>
              <w:jc w:val="center"/>
              <w:rPr>
                <w:rFonts w:ascii="Times New Roman" w:hAnsi="Times New Roman"/>
              </w:rPr>
            </w:pPr>
            <w:r w:rsidRPr="006D4438">
              <w:rPr>
                <w:rFonts w:ascii="Times New Roman" w:hAnsi="Times New Roman"/>
              </w:rPr>
              <w:t>21.800</w:t>
            </w:r>
          </w:p>
        </w:tc>
      </w:tr>
      <w:tr w:rsidR="00F07C6F" w:rsidRPr="006D4438" w14:paraId="6ECB75B0" w14:textId="77777777" w:rsidTr="006D4438">
        <w:tc>
          <w:tcPr>
            <w:tcW w:w="4253" w:type="dxa"/>
          </w:tcPr>
          <w:p w14:paraId="6862607D" w14:textId="77777777" w:rsidR="00F07C6F" w:rsidRPr="006D4438" w:rsidRDefault="00F07C6F" w:rsidP="00510E7C">
            <w:pPr>
              <w:jc w:val="center"/>
              <w:rPr>
                <w:rFonts w:ascii="Times New Roman" w:hAnsi="Times New Roman"/>
              </w:rPr>
            </w:pPr>
            <w:r w:rsidRPr="006D4438">
              <w:rPr>
                <w:rFonts w:ascii="Times New Roman" w:hAnsi="Times New Roman"/>
              </w:rPr>
              <w:t>EDUCAÇÃO</w:t>
            </w:r>
          </w:p>
        </w:tc>
        <w:tc>
          <w:tcPr>
            <w:tcW w:w="2835" w:type="dxa"/>
          </w:tcPr>
          <w:p w14:paraId="211C7F24"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5D4658D9" w14:textId="77777777" w:rsidR="00F07C6F" w:rsidRPr="006D4438" w:rsidRDefault="00F07C6F" w:rsidP="00510E7C">
            <w:pPr>
              <w:jc w:val="center"/>
              <w:rPr>
                <w:rFonts w:ascii="Times New Roman" w:hAnsi="Times New Roman"/>
              </w:rPr>
            </w:pPr>
            <w:r w:rsidRPr="006D4438">
              <w:rPr>
                <w:rFonts w:ascii="Times New Roman" w:hAnsi="Times New Roman"/>
              </w:rPr>
              <w:t>10.000</w:t>
            </w:r>
          </w:p>
        </w:tc>
      </w:tr>
      <w:tr w:rsidR="00F07C6F" w:rsidRPr="006D4438" w14:paraId="67D18FE2" w14:textId="77777777" w:rsidTr="006D4438">
        <w:tc>
          <w:tcPr>
            <w:tcW w:w="4253" w:type="dxa"/>
          </w:tcPr>
          <w:p w14:paraId="0E6EE09E" w14:textId="77777777" w:rsidR="00F07C6F" w:rsidRPr="006D4438" w:rsidRDefault="00F07C6F" w:rsidP="00510E7C">
            <w:pPr>
              <w:jc w:val="center"/>
              <w:rPr>
                <w:rFonts w:ascii="Times New Roman" w:hAnsi="Times New Roman"/>
              </w:rPr>
            </w:pPr>
            <w:r w:rsidRPr="006D4438">
              <w:rPr>
                <w:rFonts w:ascii="Times New Roman" w:hAnsi="Times New Roman"/>
              </w:rPr>
              <w:t>SERVIÇOS URBANOS</w:t>
            </w:r>
          </w:p>
        </w:tc>
        <w:tc>
          <w:tcPr>
            <w:tcW w:w="2835" w:type="dxa"/>
          </w:tcPr>
          <w:p w14:paraId="4EABD4A8"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310A00E8" w14:textId="77777777" w:rsidR="00F07C6F" w:rsidRPr="006D4438" w:rsidRDefault="00F07C6F" w:rsidP="00510E7C">
            <w:pPr>
              <w:jc w:val="center"/>
              <w:rPr>
                <w:rFonts w:ascii="Times New Roman" w:hAnsi="Times New Roman"/>
              </w:rPr>
            </w:pPr>
            <w:r w:rsidRPr="006D4438">
              <w:rPr>
                <w:rFonts w:ascii="Times New Roman" w:hAnsi="Times New Roman"/>
              </w:rPr>
              <w:t>3.500</w:t>
            </w:r>
          </w:p>
        </w:tc>
      </w:tr>
      <w:tr w:rsidR="00F07C6F" w:rsidRPr="006D4438" w14:paraId="0917E6C6" w14:textId="77777777" w:rsidTr="006D4438">
        <w:tc>
          <w:tcPr>
            <w:tcW w:w="4253" w:type="dxa"/>
          </w:tcPr>
          <w:p w14:paraId="6D89B581" w14:textId="77777777" w:rsidR="00F07C6F" w:rsidRPr="006D4438" w:rsidRDefault="00F07C6F" w:rsidP="00510E7C">
            <w:pPr>
              <w:jc w:val="center"/>
              <w:rPr>
                <w:rFonts w:ascii="Times New Roman" w:hAnsi="Times New Roman"/>
              </w:rPr>
            </w:pPr>
            <w:r w:rsidRPr="006D4438">
              <w:rPr>
                <w:rFonts w:ascii="Times New Roman" w:hAnsi="Times New Roman"/>
              </w:rPr>
              <w:t>SERVIÇOS URBANOS</w:t>
            </w:r>
          </w:p>
        </w:tc>
        <w:tc>
          <w:tcPr>
            <w:tcW w:w="2835" w:type="dxa"/>
          </w:tcPr>
          <w:p w14:paraId="5704FEFD" w14:textId="77777777" w:rsidR="00F07C6F" w:rsidRPr="006D4438" w:rsidRDefault="00F07C6F" w:rsidP="00510E7C">
            <w:pPr>
              <w:jc w:val="center"/>
              <w:rPr>
                <w:rFonts w:ascii="Times New Roman" w:hAnsi="Times New Roman"/>
              </w:rPr>
            </w:pPr>
            <w:r w:rsidRPr="006D4438">
              <w:rPr>
                <w:rFonts w:ascii="Times New Roman" w:hAnsi="Times New Roman"/>
              </w:rPr>
              <w:t>GASOLINA</w:t>
            </w:r>
          </w:p>
        </w:tc>
        <w:tc>
          <w:tcPr>
            <w:tcW w:w="1559" w:type="dxa"/>
          </w:tcPr>
          <w:p w14:paraId="75B703C1" w14:textId="77777777" w:rsidR="00F07C6F" w:rsidRPr="006D4438" w:rsidRDefault="00F07C6F" w:rsidP="00510E7C">
            <w:pPr>
              <w:jc w:val="center"/>
              <w:rPr>
                <w:rFonts w:ascii="Times New Roman" w:hAnsi="Times New Roman"/>
              </w:rPr>
            </w:pPr>
            <w:r w:rsidRPr="006D4438">
              <w:rPr>
                <w:rFonts w:ascii="Times New Roman" w:hAnsi="Times New Roman"/>
              </w:rPr>
              <w:t>1.000</w:t>
            </w:r>
          </w:p>
        </w:tc>
      </w:tr>
      <w:tr w:rsidR="00F07C6F" w:rsidRPr="006D4438" w14:paraId="0A227364" w14:textId="77777777" w:rsidTr="006D4438">
        <w:tc>
          <w:tcPr>
            <w:tcW w:w="4253" w:type="dxa"/>
          </w:tcPr>
          <w:p w14:paraId="74FCDD85" w14:textId="77777777" w:rsidR="00F07C6F" w:rsidRPr="006D4438" w:rsidRDefault="00F07C6F" w:rsidP="00510E7C">
            <w:pPr>
              <w:jc w:val="center"/>
              <w:rPr>
                <w:rFonts w:ascii="Times New Roman" w:hAnsi="Times New Roman"/>
              </w:rPr>
            </w:pPr>
            <w:r w:rsidRPr="006D4438">
              <w:rPr>
                <w:rFonts w:ascii="Times New Roman" w:hAnsi="Times New Roman"/>
              </w:rPr>
              <w:t>SERVIÇOS URBANOS</w:t>
            </w:r>
          </w:p>
        </w:tc>
        <w:tc>
          <w:tcPr>
            <w:tcW w:w="2835" w:type="dxa"/>
          </w:tcPr>
          <w:p w14:paraId="23CB1BDF"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41F90ADC" w14:textId="77777777" w:rsidR="00F07C6F" w:rsidRPr="006D4438" w:rsidRDefault="00F07C6F" w:rsidP="00510E7C">
            <w:pPr>
              <w:jc w:val="center"/>
              <w:rPr>
                <w:rFonts w:ascii="Times New Roman" w:hAnsi="Times New Roman"/>
              </w:rPr>
            </w:pPr>
            <w:r w:rsidRPr="006D4438">
              <w:rPr>
                <w:rFonts w:ascii="Times New Roman" w:hAnsi="Times New Roman"/>
              </w:rPr>
              <w:t>2.000</w:t>
            </w:r>
          </w:p>
        </w:tc>
      </w:tr>
      <w:tr w:rsidR="00F07C6F" w:rsidRPr="006D4438" w14:paraId="43C4110D" w14:textId="77777777" w:rsidTr="006D4438">
        <w:tc>
          <w:tcPr>
            <w:tcW w:w="4253" w:type="dxa"/>
          </w:tcPr>
          <w:p w14:paraId="66B17228" w14:textId="77777777" w:rsidR="00F07C6F" w:rsidRPr="006D4438" w:rsidRDefault="00F07C6F" w:rsidP="00510E7C">
            <w:pPr>
              <w:jc w:val="center"/>
              <w:rPr>
                <w:rFonts w:ascii="Times New Roman" w:hAnsi="Times New Roman"/>
              </w:rPr>
            </w:pPr>
            <w:r w:rsidRPr="006D4438">
              <w:rPr>
                <w:rFonts w:ascii="Times New Roman" w:hAnsi="Times New Roman"/>
              </w:rPr>
              <w:t>SERVIÇOS URBANOS – LIMPEZA PÚBLICA</w:t>
            </w:r>
          </w:p>
        </w:tc>
        <w:tc>
          <w:tcPr>
            <w:tcW w:w="2835" w:type="dxa"/>
          </w:tcPr>
          <w:p w14:paraId="40755687"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70854564" w14:textId="77777777" w:rsidR="00F07C6F" w:rsidRPr="006D4438" w:rsidRDefault="00F07C6F" w:rsidP="00510E7C">
            <w:pPr>
              <w:jc w:val="center"/>
              <w:rPr>
                <w:rFonts w:ascii="Times New Roman" w:hAnsi="Times New Roman"/>
              </w:rPr>
            </w:pPr>
            <w:r w:rsidRPr="006D4438">
              <w:rPr>
                <w:rFonts w:ascii="Times New Roman" w:hAnsi="Times New Roman"/>
              </w:rPr>
              <w:t>2.500</w:t>
            </w:r>
          </w:p>
        </w:tc>
      </w:tr>
      <w:tr w:rsidR="00F07C6F" w:rsidRPr="006D4438" w14:paraId="47F53D7A" w14:textId="77777777" w:rsidTr="006D4438">
        <w:tc>
          <w:tcPr>
            <w:tcW w:w="4253" w:type="dxa"/>
          </w:tcPr>
          <w:p w14:paraId="53CF0626" w14:textId="77777777" w:rsidR="00F07C6F" w:rsidRPr="006D4438" w:rsidRDefault="00F07C6F" w:rsidP="00510E7C">
            <w:pPr>
              <w:jc w:val="center"/>
              <w:rPr>
                <w:rFonts w:ascii="Times New Roman" w:hAnsi="Times New Roman"/>
              </w:rPr>
            </w:pPr>
            <w:r w:rsidRPr="006D4438">
              <w:rPr>
                <w:rFonts w:ascii="Times New Roman" w:hAnsi="Times New Roman"/>
              </w:rPr>
              <w:t>SERVIÇOS URBANOS – LIMPEZA PÚBLICA</w:t>
            </w:r>
          </w:p>
        </w:tc>
        <w:tc>
          <w:tcPr>
            <w:tcW w:w="2835" w:type="dxa"/>
          </w:tcPr>
          <w:p w14:paraId="482BC542"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523B4C91" w14:textId="77777777" w:rsidR="00F07C6F" w:rsidRPr="006D4438" w:rsidRDefault="00F07C6F" w:rsidP="00510E7C">
            <w:pPr>
              <w:jc w:val="center"/>
              <w:rPr>
                <w:rFonts w:ascii="Times New Roman" w:hAnsi="Times New Roman"/>
              </w:rPr>
            </w:pPr>
            <w:r w:rsidRPr="006D4438">
              <w:rPr>
                <w:rFonts w:ascii="Times New Roman" w:hAnsi="Times New Roman"/>
              </w:rPr>
              <w:t>5.000</w:t>
            </w:r>
          </w:p>
        </w:tc>
      </w:tr>
      <w:tr w:rsidR="00F07C6F" w:rsidRPr="006D4438" w14:paraId="3337914D" w14:textId="77777777" w:rsidTr="006D4438">
        <w:tc>
          <w:tcPr>
            <w:tcW w:w="4253" w:type="dxa"/>
          </w:tcPr>
          <w:p w14:paraId="4FF06638" w14:textId="77777777" w:rsidR="00594601" w:rsidRDefault="00F07C6F" w:rsidP="00510E7C">
            <w:pPr>
              <w:jc w:val="center"/>
              <w:rPr>
                <w:rFonts w:ascii="Times New Roman" w:hAnsi="Times New Roman"/>
              </w:rPr>
            </w:pPr>
            <w:r w:rsidRPr="006D4438">
              <w:rPr>
                <w:rFonts w:ascii="Times New Roman" w:hAnsi="Times New Roman"/>
              </w:rPr>
              <w:t>S</w:t>
            </w:r>
          </w:p>
          <w:p w14:paraId="26445341" w14:textId="548E4969" w:rsidR="00F07C6F" w:rsidRPr="006D4438" w:rsidRDefault="00F07C6F" w:rsidP="00510E7C">
            <w:pPr>
              <w:jc w:val="center"/>
              <w:rPr>
                <w:rFonts w:ascii="Times New Roman" w:hAnsi="Times New Roman"/>
              </w:rPr>
            </w:pPr>
            <w:r w:rsidRPr="006D4438">
              <w:rPr>
                <w:rFonts w:ascii="Times New Roman" w:hAnsi="Times New Roman"/>
              </w:rPr>
              <w:t>ERM</w:t>
            </w:r>
          </w:p>
        </w:tc>
        <w:tc>
          <w:tcPr>
            <w:tcW w:w="2835" w:type="dxa"/>
          </w:tcPr>
          <w:p w14:paraId="263AA79A"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333C8142" w14:textId="77777777" w:rsidR="00F07C6F" w:rsidRPr="006D4438" w:rsidRDefault="00F07C6F" w:rsidP="00510E7C">
            <w:pPr>
              <w:jc w:val="center"/>
              <w:rPr>
                <w:rFonts w:ascii="Times New Roman" w:hAnsi="Times New Roman"/>
              </w:rPr>
            </w:pPr>
            <w:r w:rsidRPr="006D4438">
              <w:rPr>
                <w:rFonts w:ascii="Times New Roman" w:hAnsi="Times New Roman"/>
              </w:rPr>
              <w:t>18.000</w:t>
            </w:r>
          </w:p>
        </w:tc>
      </w:tr>
      <w:tr w:rsidR="00F07C6F" w:rsidRPr="006D4438" w14:paraId="60DEB247" w14:textId="77777777" w:rsidTr="006D4438">
        <w:tc>
          <w:tcPr>
            <w:tcW w:w="4253" w:type="dxa"/>
          </w:tcPr>
          <w:p w14:paraId="75CE0605" w14:textId="77777777" w:rsidR="00F07C6F" w:rsidRPr="006D4438" w:rsidRDefault="00F07C6F" w:rsidP="00510E7C">
            <w:pPr>
              <w:jc w:val="center"/>
              <w:rPr>
                <w:rFonts w:ascii="Times New Roman" w:hAnsi="Times New Roman"/>
              </w:rPr>
            </w:pPr>
            <w:r w:rsidRPr="006D4438">
              <w:rPr>
                <w:rFonts w:ascii="Times New Roman" w:hAnsi="Times New Roman"/>
              </w:rPr>
              <w:t>SERM</w:t>
            </w:r>
          </w:p>
        </w:tc>
        <w:tc>
          <w:tcPr>
            <w:tcW w:w="2835" w:type="dxa"/>
          </w:tcPr>
          <w:p w14:paraId="7BC9DFDB"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0A9DC016" w14:textId="77777777" w:rsidR="00F07C6F" w:rsidRPr="006D4438" w:rsidRDefault="00F07C6F" w:rsidP="00510E7C">
            <w:pPr>
              <w:jc w:val="center"/>
              <w:rPr>
                <w:rFonts w:ascii="Times New Roman" w:hAnsi="Times New Roman"/>
              </w:rPr>
            </w:pPr>
            <w:r w:rsidRPr="006D4438">
              <w:rPr>
                <w:rFonts w:ascii="Times New Roman" w:hAnsi="Times New Roman"/>
              </w:rPr>
              <w:t>5.000</w:t>
            </w:r>
          </w:p>
        </w:tc>
      </w:tr>
      <w:tr w:rsidR="00F07C6F" w:rsidRPr="006D4438" w14:paraId="31A3D6B9" w14:textId="77777777" w:rsidTr="006D4438">
        <w:tc>
          <w:tcPr>
            <w:tcW w:w="4253" w:type="dxa"/>
          </w:tcPr>
          <w:p w14:paraId="5A6A4707" w14:textId="77777777" w:rsidR="00F07C6F" w:rsidRPr="006D4438" w:rsidRDefault="00F07C6F" w:rsidP="00510E7C">
            <w:pPr>
              <w:jc w:val="center"/>
              <w:rPr>
                <w:rFonts w:ascii="Times New Roman" w:hAnsi="Times New Roman"/>
              </w:rPr>
            </w:pPr>
            <w:r w:rsidRPr="006D4438">
              <w:rPr>
                <w:rFonts w:ascii="Times New Roman" w:hAnsi="Times New Roman"/>
              </w:rPr>
              <w:t>SERM</w:t>
            </w:r>
          </w:p>
        </w:tc>
        <w:tc>
          <w:tcPr>
            <w:tcW w:w="2835" w:type="dxa"/>
          </w:tcPr>
          <w:p w14:paraId="3A33AD56" w14:textId="77777777" w:rsidR="00F07C6F" w:rsidRPr="006D4438" w:rsidRDefault="00F07C6F" w:rsidP="00510E7C">
            <w:pPr>
              <w:jc w:val="center"/>
              <w:rPr>
                <w:rFonts w:ascii="Times New Roman" w:hAnsi="Times New Roman"/>
              </w:rPr>
            </w:pPr>
            <w:r w:rsidRPr="006D4438">
              <w:rPr>
                <w:rFonts w:ascii="Times New Roman" w:hAnsi="Times New Roman"/>
              </w:rPr>
              <w:t>GASOLINA</w:t>
            </w:r>
          </w:p>
        </w:tc>
        <w:tc>
          <w:tcPr>
            <w:tcW w:w="1559" w:type="dxa"/>
          </w:tcPr>
          <w:p w14:paraId="6B8D9541" w14:textId="77777777" w:rsidR="00F07C6F" w:rsidRPr="006D4438" w:rsidRDefault="00F07C6F" w:rsidP="00510E7C">
            <w:pPr>
              <w:jc w:val="center"/>
              <w:rPr>
                <w:rFonts w:ascii="Times New Roman" w:hAnsi="Times New Roman"/>
              </w:rPr>
            </w:pPr>
            <w:r w:rsidRPr="006D4438">
              <w:rPr>
                <w:rFonts w:ascii="Times New Roman" w:hAnsi="Times New Roman"/>
              </w:rPr>
              <w:t>1.000</w:t>
            </w:r>
          </w:p>
        </w:tc>
      </w:tr>
      <w:tr w:rsidR="00F07C6F" w:rsidRPr="006D4438" w14:paraId="27DA826C" w14:textId="77777777" w:rsidTr="006D4438">
        <w:tc>
          <w:tcPr>
            <w:tcW w:w="4253" w:type="dxa"/>
          </w:tcPr>
          <w:p w14:paraId="757157A3" w14:textId="77777777" w:rsidR="00F07C6F" w:rsidRPr="006D4438" w:rsidRDefault="00F07C6F" w:rsidP="00510E7C">
            <w:pPr>
              <w:jc w:val="center"/>
              <w:rPr>
                <w:rFonts w:ascii="Times New Roman" w:hAnsi="Times New Roman"/>
              </w:rPr>
            </w:pPr>
            <w:r w:rsidRPr="006D4438">
              <w:rPr>
                <w:rFonts w:ascii="Times New Roman" w:hAnsi="Times New Roman"/>
              </w:rPr>
              <w:t>ASSISTÊNCIA SOCIAL</w:t>
            </w:r>
          </w:p>
        </w:tc>
        <w:tc>
          <w:tcPr>
            <w:tcW w:w="2835" w:type="dxa"/>
          </w:tcPr>
          <w:p w14:paraId="183BFFA7"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50CB71D3" w14:textId="77777777" w:rsidR="00F07C6F" w:rsidRPr="006D4438" w:rsidRDefault="00F07C6F" w:rsidP="00510E7C">
            <w:pPr>
              <w:jc w:val="center"/>
              <w:rPr>
                <w:rFonts w:ascii="Times New Roman" w:hAnsi="Times New Roman"/>
              </w:rPr>
            </w:pPr>
            <w:r w:rsidRPr="006D4438">
              <w:rPr>
                <w:rFonts w:ascii="Times New Roman" w:hAnsi="Times New Roman"/>
              </w:rPr>
              <w:t>2.000</w:t>
            </w:r>
          </w:p>
        </w:tc>
      </w:tr>
      <w:tr w:rsidR="00F07C6F" w:rsidRPr="006D4438" w14:paraId="446E7E70" w14:textId="77777777" w:rsidTr="006D4438">
        <w:tc>
          <w:tcPr>
            <w:tcW w:w="4253" w:type="dxa"/>
          </w:tcPr>
          <w:p w14:paraId="04CA29C0" w14:textId="77777777" w:rsidR="00F07C6F" w:rsidRPr="006D4438" w:rsidRDefault="00F07C6F" w:rsidP="00510E7C">
            <w:pPr>
              <w:jc w:val="center"/>
              <w:rPr>
                <w:rFonts w:ascii="Times New Roman" w:hAnsi="Times New Roman"/>
              </w:rPr>
            </w:pPr>
            <w:r w:rsidRPr="006D4438">
              <w:rPr>
                <w:rFonts w:ascii="Times New Roman" w:hAnsi="Times New Roman"/>
              </w:rPr>
              <w:t>DESPORTOS</w:t>
            </w:r>
          </w:p>
        </w:tc>
        <w:tc>
          <w:tcPr>
            <w:tcW w:w="2835" w:type="dxa"/>
          </w:tcPr>
          <w:p w14:paraId="5AB06D49"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3D5D6EC0" w14:textId="77777777" w:rsidR="00F07C6F" w:rsidRPr="006D4438" w:rsidRDefault="00F07C6F" w:rsidP="00510E7C">
            <w:pPr>
              <w:jc w:val="center"/>
              <w:rPr>
                <w:rFonts w:ascii="Times New Roman" w:hAnsi="Times New Roman"/>
              </w:rPr>
            </w:pPr>
            <w:r w:rsidRPr="006D4438">
              <w:rPr>
                <w:rFonts w:ascii="Times New Roman" w:hAnsi="Times New Roman"/>
              </w:rPr>
              <w:t>1.500</w:t>
            </w:r>
          </w:p>
        </w:tc>
      </w:tr>
      <w:tr w:rsidR="00F07C6F" w:rsidRPr="006D4438" w14:paraId="23083AF5" w14:textId="77777777" w:rsidTr="006D4438">
        <w:tc>
          <w:tcPr>
            <w:tcW w:w="4253" w:type="dxa"/>
          </w:tcPr>
          <w:p w14:paraId="5DF55B7D" w14:textId="77777777" w:rsidR="00F07C6F" w:rsidRPr="006D4438" w:rsidRDefault="00F07C6F" w:rsidP="00510E7C">
            <w:pPr>
              <w:jc w:val="center"/>
              <w:rPr>
                <w:rFonts w:ascii="Times New Roman" w:hAnsi="Times New Roman"/>
              </w:rPr>
            </w:pPr>
            <w:r w:rsidRPr="006D4438">
              <w:rPr>
                <w:rFonts w:ascii="Times New Roman" w:hAnsi="Times New Roman"/>
              </w:rPr>
              <w:t>DESPORTOS</w:t>
            </w:r>
          </w:p>
        </w:tc>
        <w:tc>
          <w:tcPr>
            <w:tcW w:w="2835" w:type="dxa"/>
          </w:tcPr>
          <w:p w14:paraId="28C3AB38"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758C50E4" w14:textId="77777777" w:rsidR="00F07C6F" w:rsidRPr="006D4438" w:rsidRDefault="00F07C6F" w:rsidP="00510E7C">
            <w:pPr>
              <w:jc w:val="center"/>
              <w:rPr>
                <w:rFonts w:ascii="Times New Roman" w:hAnsi="Times New Roman"/>
              </w:rPr>
            </w:pPr>
            <w:r w:rsidRPr="006D4438">
              <w:rPr>
                <w:rFonts w:ascii="Times New Roman" w:hAnsi="Times New Roman"/>
              </w:rPr>
              <w:t>2.000</w:t>
            </w:r>
          </w:p>
        </w:tc>
      </w:tr>
      <w:tr w:rsidR="00F07C6F" w:rsidRPr="006D4438" w14:paraId="2EC48144" w14:textId="77777777" w:rsidTr="006D4438">
        <w:tc>
          <w:tcPr>
            <w:tcW w:w="4253" w:type="dxa"/>
          </w:tcPr>
          <w:p w14:paraId="0DCA93DC" w14:textId="77777777" w:rsidR="00F07C6F" w:rsidRPr="006D4438" w:rsidRDefault="00F07C6F" w:rsidP="00510E7C">
            <w:pPr>
              <w:jc w:val="center"/>
              <w:rPr>
                <w:rFonts w:ascii="Times New Roman" w:hAnsi="Times New Roman"/>
              </w:rPr>
            </w:pPr>
            <w:r w:rsidRPr="006D4438">
              <w:rPr>
                <w:rFonts w:ascii="Times New Roman" w:hAnsi="Times New Roman"/>
              </w:rPr>
              <w:t>DESPORTOS</w:t>
            </w:r>
          </w:p>
        </w:tc>
        <w:tc>
          <w:tcPr>
            <w:tcW w:w="2835" w:type="dxa"/>
          </w:tcPr>
          <w:p w14:paraId="2F972402" w14:textId="77777777" w:rsidR="00F07C6F" w:rsidRPr="006D4438" w:rsidRDefault="00F07C6F" w:rsidP="00510E7C">
            <w:pPr>
              <w:jc w:val="center"/>
              <w:rPr>
                <w:rFonts w:ascii="Times New Roman" w:hAnsi="Times New Roman"/>
              </w:rPr>
            </w:pPr>
            <w:r w:rsidRPr="006D4438">
              <w:rPr>
                <w:rFonts w:ascii="Times New Roman" w:hAnsi="Times New Roman"/>
              </w:rPr>
              <w:t>GASOLINA</w:t>
            </w:r>
          </w:p>
        </w:tc>
        <w:tc>
          <w:tcPr>
            <w:tcW w:w="1559" w:type="dxa"/>
          </w:tcPr>
          <w:p w14:paraId="544D2656" w14:textId="77777777" w:rsidR="00F07C6F" w:rsidRPr="006D4438" w:rsidRDefault="00F07C6F" w:rsidP="00510E7C">
            <w:pPr>
              <w:jc w:val="center"/>
              <w:rPr>
                <w:rFonts w:ascii="Times New Roman" w:hAnsi="Times New Roman"/>
              </w:rPr>
            </w:pPr>
            <w:r w:rsidRPr="006D4438">
              <w:rPr>
                <w:rFonts w:ascii="Times New Roman" w:hAnsi="Times New Roman"/>
              </w:rPr>
              <w:t>300</w:t>
            </w:r>
          </w:p>
        </w:tc>
      </w:tr>
      <w:tr w:rsidR="00F07C6F" w:rsidRPr="006D4438" w14:paraId="63911881" w14:textId="77777777" w:rsidTr="006D4438">
        <w:tc>
          <w:tcPr>
            <w:tcW w:w="4253" w:type="dxa"/>
          </w:tcPr>
          <w:p w14:paraId="439FE73E" w14:textId="77777777" w:rsidR="00F07C6F" w:rsidRPr="006D4438" w:rsidRDefault="00F07C6F" w:rsidP="00510E7C">
            <w:pPr>
              <w:jc w:val="center"/>
              <w:rPr>
                <w:rFonts w:ascii="Times New Roman" w:hAnsi="Times New Roman"/>
              </w:rPr>
            </w:pPr>
            <w:r w:rsidRPr="006D4438">
              <w:rPr>
                <w:rFonts w:ascii="Times New Roman" w:hAnsi="Times New Roman"/>
              </w:rPr>
              <w:t>CONSELHO TUTELAR</w:t>
            </w:r>
          </w:p>
        </w:tc>
        <w:tc>
          <w:tcPr>
            <w:tcW w:w="2835" w:type="dxa"/>
          </w:tcPr>
          <w:p w14:paraId="687711AF" w14:textId="77777777" w:rsidR="00F07C6F" w:rsidRPr="006D4438" w:rsidRDefault="00F07C6F" w:rsidP="00510E7C">
            <w:pPr>
              <w:jc w:val="center"/>
              <w:rPr>
                <w:rFonts w:ascii="Times New Roman" w:hAnsi="Times New Roman"/>
              </w:rPr>
            </w:pPr>
            <w:r w:rsidRPr="006D4438">
              <w:rPr>
                <w:rFonts w:ascii="Times New Roman" w:hAnsi="Times New Roman"/>
              </w:rPr>
              <w:t>ETANOL</w:t>
            </w:r>
          </w:p>
        </w:tc>
        <w:tc>
          <w:tcPr>
            <w:tcW w:w="1559" w:type="dxa"/>
          </w:tcPr>
          <w:p w14:paraId="3AEE5073" w14:textId="77777777" w:rsidR="00F07C6F" w:rsidRPr="006D4438" w:rsidRDefault="00F07C6F" w:rsidP="00510E7C">
            <w:pPr>
              <w:jc w:val="center"/>
              <w:rPr>
                <w:rFonts w:ascii="Times New Roman" w:hAnsi="Times New Roman"/>
              </w:rPr>
            </w:pPr>
            <w:r w:rsidRPr="006D4438">
              <w:rPr>
                <w:rFonts w:ascii="Times New Roman" w:hAnsi="Times New Roman"/>
              </w:rPr>
              <w:t>1.000</w:t>
            </w:r>
          </w:p>
        </w:tc>
      </w:tr>
      <w:tr w:rsidR="00F07C6F" w:rsidRPr="006D4438" w14:paraId="1AC35D31" w14:textId="77777777" w:rsidTr="006D4438">
        <w:tc>
          <w:tcPr>
            <w:tcW w:w="4253" w:type="dxa"/>
          </w:tcPr>
          <w:p w14:paraId="5065E6B4" w14:textId="77777777" w:rsidR="00F07C6F" w:rsidRPr="006D4438" w:rsidRDefault="00F07C6F" w:rsidP="00510E7C">
            <w:pPr>
              <w:jc w:val="center"/>
              <w:rPr>
                <w:rFonts w:ascii="Times New Roman" w:hAnsi="Times New Roman"/>
              </w:rPr>
            </w:pPr>
            <w:r w:rsidRPr="006D4438">
              <w:rPr>
                <w:rFonts w:ascii="Times New Roman" w:hAnsi="Times New Roman"/>
              </w:rPr>
              <w:t>ENSINO SUPERIOR</w:t>
            </w:r>
          </w:p>
        </w:tc>
        <w:tc>
          <w:tcPr>
            <w:tcW w:w="2835" w:type="dxa"/>
          </w:tcPr>
          <w:p w14:paraId="7050590F"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55759433" w14:textId="77777777" w:rsidR="00F07C6F" w:rsidRPr="006D4438" w:rsidRDefault="00F07C6F" w:rsidP="00510E7C">
            <w:pPr>
              <w:jc w:val="center"/>
              <w:rPr>
                <w:rFonts w:ascii="Times New Roman" w:hAnsi="Times New Roman"/>
              </w:rPr>
            </w:pPr>
            <w:r w:rsidRPr="006D4438">
              <w:rPr>
                <w:rFonts w:ascii="Times New Roman" w:hAnsi="Times New Roman"/>
              </w:rPr>
              <w:t>7.000</w:t>
            </w:r>
          </w:p>
        </w:tc>
      </w:tr>
      <w:tr w:rsidR="00F07C6F" w:rsidRPr="006D4438" w14:paraId="191E7D8B" w14:textId="77777777" w:rsidTr="006D4438">
        <w:tc>
          <w:tcPr>
            <w:tcW w:w="4253" w:type="dxa"/>
          </w:tcPr>
          <w:p w14:paraId="53DAF385" w14:textId="77777777" w:rsidR="00F07C6F" w:rsidRPr="006D4438" w:rsidRDefault="00F07C6F" w:rsidP="00510E7C">
            <w:pPr>
              <w:jc w:val="center"/>
              <w:rPr>
                <w:rFonts w:ascii="Times New Roman" w:hAnsi="Times New Roman"/>
              </w:rPr>
            </w:pPr>
            <w:r w:rsidRPr="006D4438">
              <w:rPr>
                <w:rFonts w:ascii="Times New Roman" w:hAnsi="Times New Roman"/>
              </w:rPr>
              <w:t>ENSINO SUPERIOR</w:t>
            </w:r>
          </w:p>
        </w:tc>
        <w:tc>
          <w:tcPr>
            <w:tcW w:w="2835" w:type="dxa"/>
          </w:tcPr>
          <w:p w14:paraId="11BD238A"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20092007" w14:textId="77777777" w:rsidR="00F07C6F" w:rsidRPr="006D4438" w:rsidRDefault="00F07C6F" w:rsidP="00510E7C">
            <w:pPr>
              <w:jc w:val="center"/>
              <w:rPr>
                <w:rFonts w:ascii="Times New Roman" w:hAnsi="Times New Roman"/>
              </w:rPr>
            </w:pPr>
            <w:r w:rsidRPr="006D4438">
              <w:rPr>
                <w:rFonts w:ascii="Times New Roman" w:hAnsi="Times New Roman"/>
              </w:rPr>
              <w:t>5.000</w:t>
            </w:r>
          </w:p>
        </w:tc>
      </w:tr>
      <w:tr w:rsidR="00F07C6F" w:rsidRPr="006D4438" w14:paraId="096E2D51" w14:textId="77777777" w:rsidTr="006D4438">
        <w:tc>
          <w:tcPr>
            <w:tcW w:w="4253" w:type="dxa"/>
          </w:tcPr>
          <w:p w14:paraId="41C2FE89" w14:textId="77777777" w:rsidR="00F07C6F" w:rsidRPr="006D4438" w:rsidRDefault="00F07C6F" w:rsidP="00510E7C">
            <w:pPr>
              <w:jc w:val="center"/>
              <w:rPr>
                <w:rFonts w:ascii="Times New Roman" w:hAnsi="Times New Roman"/>
              </w:rPr>
            </w:pPr>
            <w:r w:rsidRPr="006D4438">
              <w:rPr>
                <w:rFonts w:ascii="Times New Roman" w:hAnsi="Times New Roman"/>
              </w:rPr>
              <w:t>AGRICULTURA / ABASTECIMENTO</w:t>
            </w:r>
          </w:p>
        </w:tc>
        <w:tc>
          <w:tcPr>
            <w:tcW w:w="2835" w:type="dxa"/>
          </w:tcPr>
          <w:p w14:paraId="70AB9AB8" w14:textId="77777777" w:rsidR="00F07C6F" w:rsidRPr="006D4438" w:rsidRDefault="00F07C6F" w:rsidP="00510E7C">
            <w:pPr>
              <w:jc w:val="center"/>
              <w:rPr>
                <w:rFonts w:ascii="Times New Roman" w:hAnsi="Times New Roman"/>
              </w:rPr>
            </w:pPr>
            <w:r w:rsidRPr="006D4438">
              <w:rPr>
                <w:rFonts w:ascii="Times New Roman" w:hAnsi="Times New Roman"/>
              </w:rPr>
              <w:t>ÓLEO DIESEL</w:t>
            </w:r>
          </w:p>
        </w:tc>
        <w:tc>
          <w:tcPr>
            <w:tcW w:w="1559" w:type="dxa"/>
          </w:tcPr>
          <w:p w14:paraId="025B7398" w14:textId="77777777" w:rsidR="00F07C6F" w:rsidRPr="006D4438" w:rsidRDefault="00F07C6F" w:rsidP="00510E7C">
            <w:pPr>
              <w:jc w:val="center"/>
              <w:rPr>
                <w:rFonts w:ascii="Times New Roman" w:hAnsi="Times New Roman"/>
              </w:rPr>
            </w:pPr>
            <w:r w:rsidRPr="006D4438">
              <w:rPr>
                <w:rFonts w:ascii="Times New Roman" w:hAnsi="Times New Roman"/>
              </w:rPr>
              <w:t>3.000</w:t>
            </w:r>
          </w:p>
        </w:tc>
      </w:tr>
      <w:tr w:rsidR="00F07C6F" w:rsidRPr="006D4438" w14:paraId="14C8D5FA" w14:textId="77777777" w:rsidTr="006D4438">
        <w:tc>
          <w:tcPr>
            <w:tcW w:w="4253" w:type="dxa"/>
          </w:tcPr>
          <w:p w14:paraId="62CD3E83" w14:textId="77777777" w:rsidR="00F07C6F" w:rsidRPr="006D4438" w:rsidRDefault="00F07C6F" w:rsidP="00510E7C">
            <w:pPr>
              <w:jc w:val="center"/>
              <w:rPr>
                <w:rFonts w:ascii="Times New Roman" w:hAnsi="Times New Roman"/>
              </w:rPr>
            </w:pPr>
            <w:r w:rsidRPr="006D4438">
              <w:rPr>
                <w:rFonts w:ascii="Times New Roman" w:hAnsi="Times New Roman"/>
              </w:rPr>
              <w:t>AGRICULTURA / ABASTECIMENTO</w:t>
            </w:r>
          </w:p>
        </w:tc>
        <w:tc>
          <w:tcPr>
            <w:tcW w:w="2835" w:type="dxa"/>
          </w:tcPr>
          <w:p w14:paraId="76E4205D" w14:textId="77777777" w:rsidR="00F07C6F" w:rsidRPr="006D4438" w:rsidRDefault="00F07C6F" w:rsidP="00510E7C">
            <w:pPr>
              <w:jc w:val="center"/>
              <w:rPr>
                <w:rFonts w:ascii="Times New Roman" w:hAnsi="Times New Roman"/>
              </w:rPr>
            </w:pPr>
            <w:r w:rsidRPr="006D4438">
              <w:rPr>
                <w:rFonts w:ascii="Times New Roman" w:hAnsi="Times New Roman"/>
              </w:rPr>
              <w:t>ÓLEO DIESEL S10</w:t>
            </w:r>
          </w:p>
        </w:tc>
        <w:tc>
          <w:tcPr>
            <w:tcW w:w="1559" w:type="dxa"/>
          </w:tcPr>
          <w:p w14:paraId="28BA7936" w14:textId="77777777" w:rsidR="00F07C6F" w:rsidRPr="006D4438" w:rsidRDefault="00F07C6F" w:rsidP="00510E7C">
            <w:pPr>
              <w:jc w:val="center"/>
              <w:rPr>
                <w:rFonts w:ascii="Times New Roman" w:hAnsi="Times New Roman"/>
              </w:rPr>
            </w:pPr>
            <w:r w:rsidRPr="006D4438">
              <w:rPr>
                <w:rFonts w:ascii="Times New Roman" w:hAnsi="Times New Roman"/>
              </w:rPr>
              <w:t>4.000</w:t>
            </w:r>
          </w:p>
        </w:tc>
      </w:tr>
    </w:tbl>
    <w:p w14:paraId="071BFA9A" w14:textId="77777777" w:rsidR="0051356F" w:rsidRPr="002E7408" w:rsidRDefault="0051356F" w:rsidP="0051356F">
      <w:pPr>
        <w:rPr>
          <w:sz w:val="28"/>
          <w:szCs w:val="28"/>
        </w:rPr>
      </w:pPr>
    </w:p>
    <w:p w14:paraId="5769978C" w14:textId="77777777" w:rsidR="0051356F" w:rsidRPr="002E7408" w:rsidRDefault="0051356F" w:rsidP="0051356F">
      <w:pPr>
        <w:rPr>
          <w:sz w:val="28"/>
          <w:szCs w:val="28"/>
        </w:rPr>
      </w:pPr>
    </w:p>
    <w:p w14:paraId="08E7B925" w14:textId="21B8425A" w:rsidR="0051356F" w:rsidRPr="002E7408" w:rsidRDefault="0051356F" w:rsidP="00101368">
      <w:pPr>
        <w:autoSpaceDE w:val="0"/>
        <w:autoSpaceDN w:val="0"/>
        <w:adjustRightInd w:val="0"/>
        <w:jc w:val="both"/>
        <w:rPr>
          <w:bCs/>
          <w:sz w:val="28"/>
          <w:szCs w:val="28"/>
        </w:rPr>
      </w:pPr>
      <w:r w:rsidRPr="002E7408">
        <w:rPr>
          <w:b/>
          <w:bCs/>
          <w:sz w:val="28"/>
          <w:szCs w:val="28"/>
        </w:rPr>
        <w:lastRenderedPageBreak/>
        <w:t xml:space="preserve">Condições de fornecimento: </w:t>
      </w:r>
      <w:r w:rsidRPr="002E7408">
        <w:rPr>
          <w:bCs/>
          <w:sz w:val="28"/>
          <w:szCs w:val="28"/>
        </w:rPr>
        <w:t xml:space="preserve">O fornecimento será </w:t>
      </w:r>
      <w:r w:rsidR="00F07C6F">
        <w:rPr>
          <w:bCs/>
          <w:sz w:val="28"/>
          <w:szCs w:val="28"/>
        </w:rPr>
        <w:t xml:space="preserve">parcelado e </w:t>
      </w:r>
      <w:r w:rsidRPr="002E7408">
        <w:rPr>
          <w:bCs/>
          <w:sz w:val="28"/>
          <w:szCs w:val="28"/>
        </w:rPr>
        <w:t>diário. Os combustíveis deverão ser fornecidos no estabelecimento da Contratada, nas quantidades requisitadas pelo órgão competente.</w:t>
      </w:r>
    </w:p>
    <w:p w14:paraId="3CB66768" w14:textId="7D2DEAD9" w:rsidR="0051356F" w:rsidRPr="002E7408" w:rsidRDefault="0051356F" w:rsidP="00101368">
      <w:pPr>
        <w:autoSpaceDE w:val="0"/>
        <w:autoSpaceDN w:val="0"/>
        <w:adjustRightInd w:val="0"/>
        <w:jc w:val="both"/>
        <w:rPr>
          <w:bCs/>
          <w:sz w:val="28"/>
          <w:szCs w:val="28"/>
        </w:rPr>
      </w:pPr>
      <w:r w:rsidRPr="002E7408">
        <w:rPr>
          <w:bCs/>
          <w:sz w:val="28"/>
          <w:szCs w:val="28"/>
        </w:rPr>
        <w:t>Observar-se-á o abastecimento de veículos do Departamento de Saúde, que devido a imprescindibilidade do produto, poderá ser efetuado fora do horário normal de funcionamento do estabelecimento.</w:t>
      </w:r>
    </w:p>
    <w:p w14:paraId="3CA9C5A4" w14:textId="7EEB0F9F" w:rsidR="0051356F" w:rsidRPr="002E7408" w:rsidRDefault="0051356F" w:rsidP="00101368">
      <w:pPr>
        <w:autoSpaceDE w:val="0"/>
        <w:autoSpaceDN w:val="0"/>
        <w:adjustRightInd w:val="0"/>
        <w:jc w:val="both"/>
        <w:rPr>
          <w:bCs/>
          <w:sz w:val="28"/>
          <w:szCs w:val="28"/>
        </w:rPr>
      </w:pPr>
      <w:r w:rsidRPr="002E7408">
        <w:rPr>
          <w:bCs/>
          <w:sz w:val="28"/>
          <w:szCs w:val="28"/>
        </w:rPr>
        <w:t xml:space="preserve">A fornecedora/Contratada deverá fornecer o abastecimento dentro da circunscrição do perímetro urbano do Município. Em nenhuma hipótese os veículos e máquinas da frota do município irão se deslocar fora do perímetro urbano do Município para abastecimento.  </w:t>
      </w:r>
    </w:p>
    <w:p w14:paraId="580FFBA5" w14:textId="77777777" w:rsidR="00DE3808" w:rsidRPr="002E7408" w:rsidRDefault="00DE3808" w:rsidP="00101368">
      <w:pPr>
        <w:autoSpaceDE w:val="0"/>
        <w:autoSpaceDN w:val="0"/>
        <w:adjustRightInd w:val="0"/>
        <w:jc w:val="both"/>
        <w:rPr>
          <w:bCs/>
          <w:sz w:val="28"/>
          <w:szCs w:val="28"/>
        </w:rPr>
      </w:pPr>
    </w:p>
    <w:p w14:paraId="7835C553" w14:textId="77777777" w:rsidR="00DE3808" w:rsidRPr="002E7408" w:rsidRDefault="00DE3808" w:rsidP="00DE3808">
      <w:pPr>
        <w:autoSpaceDE w:val="0"/>
        <w:autoSpaceDN w:val="0"/>
        <w:adjustRightInd w:val="0"/>
        <w:rPr>
          <w:b/>
          <w:bCs/>
          <w:sz w:val="28"/>
          <w:szCs w:val="28"/>
        </w:rPr>
      </w:pPr>
    </w:p>
    <w:p w14:paraId="41DFFFEE" w14:textId="77777777" w:rsidR="002E1DDD" w:rsidRPr="002E7408" w:rsidRDefault="004171F4" w:rsidP="00101368">
      <w:pPr>
        <w:ind w:firstLine="708"/>
        <w:jc w:val="both"/>
        <w:rPr>
          <w:b/>
          <w:sz w:val="28"/>
          <w:szCs w:val="28"/>
        </w:rPr>
      </w:pPr>
      <w:r w:rsidRPr="002E7408">
        <w:rPr>
          <w:b/>
          <w:sz w:val="28"/>
          <w:szCs w:val="28"/>
        </w:rPr>
        <w:t>6</w:t>
      </w:r>
      <w:r w:rsidR="002E1DDD" w:rsidRPr="002E7408">
        <w:rPr>
          <w:b/>
          <w:sz w:val="28"/>
          <w:szCs w:val="28"/>
        </w:rPr>
        <w:t xml:space="preserve"> – CONDIÇÕES GERAIS</w:t>
      </w:r>
    </w:p>
    <w:p w14:paraId="496A3430" w14:textId="77777777" w:rsidR="002E1DDD" w:rsidRPr="002E7408" w:rsidRDefault="002E1DDD" w:rsidP="00101368">
      <w:pPr>
        <w:jc w:val="both"/>
        <w:rPr>
          <w:b/>
          <w:sz w:val="28"/>
          <w:szCs w:val="28"/>
        </w:rPr>
      </w:pPr>
    </w:p>
    <w:p w14:paraId="0A60F067" w14:textId="77777777" w:rsidR="002E1DDD" w:rsidRPr="002E7408" w:rsidRDefault="002E1DDD" w:rsidP="00101368">
      <w:pPr>
        <w:ind w:firstLine="709"/>
        <w:jc w:val="both"/>
        <w:rPr>
          <w:sz w:val="28"/>
          <w:szCs w:val="28"/>
        </w:rPr>
      </w:pPr>
      <w:r w:rsidRPr="002E7408">
        <w:rPr>
          <w:b/>
          <w:sz w:val="28"/>
          <w:szCs w:val="28"/>
        </w:rPr>
        <w:t>Forma de pagamento</w:t>
      </w:r>
      <w:r w:rsidRPr="002E7408">
        <w:rPr>
          <w:sz w:val="28"/>
          <w:szCs w:val="28"/>
        </w:rPr>
        <w:t xml:space="preserve">: até </w:t>
      </w:r>
      <w:r w:rsidR="00FC1469" w:rsidRPr="002E7408">
        <w:rPr>
          <w:sz w:val="28"/>
          <w:szCs w:val="28"/>
        </w:rPr>
        <w:t>30</w:t>
      </w:r>
      <w:r w:rsidRPr="002E7408">
        <w:rPr>
          <w:sz w:val="28"/>
          <w:szCs w:val="28"/>
        </w:rPr>
        <w:t xml:space="preserve"> (</w:t>
      </w:r>
      <w:r w:rsidR="00FC1469" w:rsidRPr="002E7408">
        <w:rPr>
          <w:sz w:val="28"/>
          <w:szCs w:val="28"/>
        </w:rPr>
        <w:t>trinta</w:t>
      </w:r>
      <w:r w:rsidRPr="002E7408">
        <w:rPr>
          <w:sz w:val="28"/>
          <w:szCs w:val="28"/>
        </w:rPr>
        <w:t xml:space="preserve">) dias após o aceite definitivo </w:t>
      </w:r>
      <w:r w:rsidR="00FC1469" w:rsidRPr="002E7408">
        <w:rPr>
          <w:sz w:val="28"/>
          <w:szCs w:val="28"/>
        </w:rPr>
        <w:t>da nota</w:t>
      </w:r>
      <w:r w:rsidRPr="002E7408">
        <w:rPr>
          <w:sz w:val="28"/>
          <w:szCs w:val="28"/>
        </w:rPr>
        <w:t>.</w:t>
      </w:r>
    </w:p>
    <w:p w14:paraId="43F36686" w14:textId="0EB395EF" w:rsidR="002E1DDD" w:rsidRPr="00A33C84" w:rsidRDefault="00A33C84" w:rsidP="00101368">
      <w:pPr>
        <w:ind w:firstLine="709"/>
        <w:jc w:val="both"/>
        <w:rPr>
          <w:b/>
          <w:sz w:val="28"/>
          <w:szCs w:val="28"/>
        </w:rPr>
      </w:pPr>
      <w:r>
        <w:rPr>
          <w:b/>
          <w:sz w:val="28"/>
          <w:szCs w:val="28"/>
        </w:rPr>
        <w:t xml:space="preserve">Fechamento das notas: </w:t>
      </w:r>
      <w:r w:rsidRPr="00A33C84">
        <w:rPr>
          <w:sz w:val="28"/>
          <w:szCs w:val="28"/>
        </w:rPr>
        <w:t>será quinzenal</w:t>
      </w:r>
      <w:r>
        <w:rPr>
          <w:sz w:val="28"/>
          <w:szCs w:val="28"/>
        </w:rPr>
        <w:t>.</w:t>
      </w:r>
    </w:p>
    <w:p w14:paraId="6BB10AFA" w14:textId="77777777" w:rsidR="002E1DDD" w:rsidRPr="002E7408" w:rsidRDefault="002E1DDD" w:rsidP="00101368">
      <w:pPr>
        <w:ind w:firstLine="709"/>
        <w:rPr>
          <w:sz w:val="28"/>
          <w:szCs w:val="28"/>
        </w:rPr>
      </w:pPr>
      <w:r w:rsidRPr="002E7408">
        <w:rPr>
          <w:b/>
          <w:sz w:val="28"/>
          <w:szCs w:val="28"/>
        </w:rPr>
        <w:t>Local de entrega</w:t>
      </w:r>
      <w:r w:rsidRPr="002E7408">
        <w:rPr>
          <w:sz w:val="28"/>
          <w:szCs w:val="28"/>
        </w:rPr>
        <w:t>: Paço Municipal de Magda.</w:t>
      </w:r>
    </w:p>
    <w:p w14:paraId="3189D746" w14:textId="77777777" w:rsidR="002E1DDD" w:rsidRPr="002E7408" w:rsidRDefault="002E1DDD" w:rsidP="00101368">
      <w:pPr>
        <w:ind w:firstLine="709"/>
        <w:rPr>
          <w:sz w:val="28"/>
          <w:szCs w:val="28"/>
        </w:rPr>
      </w:pPr>
      <w:r w:rsidRPr="002E7408">
        <w:rPr>
          <w:b/>
          <w:sz w:val="28"/>
          <w:szCs w:val="28"/>
        </w:rPr>
        <w:t>Validade da proposta</w:t>
      </w:r>
      <w:r w:rsidRPr="002E7408">
        <w:rPr>
          <w:sz w:val="28"/>
          <w:szCs w:val="28"/>
        </w:rPr>
        <w:t>: 60 (sessenta) dias.</w:t>
      </w:r>
    </w:p>
    <w:p w14:paraId="10146935" w14:textId="77777777" w:rsidR="00225FC2" w:rsidRPr="002E7408" w:rsidRDefault="00225FC2" w:rsidP="00101368">
      <w:pPr>
        <w:rPr>
          <w:sz w:val="28"/>
          <w:szCs w:val="28"/>
        </w:rPr>
      </w:pPr>
    </w:p>
    <w:p w14:paraId="7A14D963" w14:textId="12B7493C" w:rsidR="00225FC2" w:rsidRPr="002E7408" w:rsidRDefault="00225FC2" w:rsidP="009B2E69">
      <w:pPr>
        <w:spacing w:line="276" w:lineRule="auto"/>
        <w:rPr>
          <w:sz w:val="28"/>
          <w:szCs w:val="28"/>
        </w:rPr>
      </w:pPr>
    </w:p>
    <w:p w14:paraId="1C814E7A" w14:textId="27AC6355" w:rsidR="000C4ADE" w:rsidRPr="002E7408" w:rsidRDefault="000C4ADE" w:rsidP="009B2E69">
      <w:pPr>
        <w:spacing w:line="276" w:lineRule="auto"/>
        <w:rPr>
          <w:sz w:val="28"/>
          <w:szCs w:val="28"/>
        </w:rPr>
      </w:pPr>
    </w:p>
    <w:p w14:paraId="1B6B7286" w14:textId="04152C77" w:rsidR="000C4ADE" w:rsidRPr="002E7408" w:rsidRDefault="000C4ADE" w:rsidP="009B2E69">
      <w:pPr>
        <w:spacing w:line="276" w:lineRule="auto"/>
        <w:rPr>
          <w:sz w:val="28"/>
          <w:szCs w:val="28"/>
        </w:rPr>
      </w:pPr>
    </w:p>
    <w:p w14:paraId="3B578408" w14:textId="27710697" w:rsidR="000C4ADE" w:rsidRPr="002E7408" w:rsidRDefault="000C4ADE" w:rsidP="009B2E69">
      <w:pPr>
        <w:spacing w:line="276" w:lineRule="auto"/>
        <w:rPr>
          <w:sz w:val="28"/>
          <w:szCs w:val="28"/>
        </w:rPr>
      </w:pPr>
    </w:p>
    <w:p w14:paraId="3616A6F9" w14:textId="1E106950" w:rsidR="000C4ADE" w:rsidRPr="002E7408" w:rsidRDefault="000C4ADE" w:rsidP="009B2E69">
      <w:pPr>
        <w:spacing w:line="276" w:lineRule="auto"/>
        <w:rPr>
          <w:sz w:val="28"/>
          <w:szCs w:val="28"/>
        </w:rPr>
      </w:pPr>
    </w:p>
    <w:p w14:paraId="76A4E725" w14:textId="2F44626A" w:rsidR="000C4ADE" w:rsidRPr="002E7408" w:rsidRDefault="000C4ADE" w:rsidP="009B2E69">
      <w:pPr>
        <w:spacing w:line="276" w:lineRule="auto"/>
        <w:rPr>
          <w:sz w:val="28"/>
          <w:szCs w:val="28"/>
        </w:rPr>
      </w:pPr>
    </w:p>
    <w:p w14:paraId="6D804C9B" w14:textId="6E07B6D0" w:rsidR="000C4ADE" w:rsidRPr="002E7408" w:rsidRDefault="000C4ADE" w:rsidP="009B2E69">
      <w:pPr>
        <w:spacing w:line="276" w:lineRule="auto"/>
        <w:rPr>
          <w:sz w:val="28"/>
          <w:szCs w:val="28"/>
        </w:rPr>
      </w:pPr>
    </w:p>
    <w:p w14:paraId="38FD47F8" w14:textId="67BEB90D" w:rsidR="000C4ADE" w:rsidRPr="002E7408" w:rsidRDefault="000C4ADE" w:rsidP="009B2E69">
      <w:pPr>
        <w:spacing w:line="276" w:lineRule="auto"/>
        <w:rPr>
          <w:sz w:val="28"/>
          <w:szCs w:val="28"/>
        </w:rPr>
      </w:pPr>
    </w:p>
    <w:p w14:paraId="1ACE1E43" w14:textId="706BB173" w:rsidR="000C4ADE" w:rsidRPr="002E7408" w:rsidRDefault="000C4ADE" w:rsidP="009B2E69">
      <w:pPr>
        <w:spacing w:line="276" w:lineRule="auto"/>
        <w:rPr>
          <w:sz w:val="28"/>
          <w:szCs w:val="28"/>
        </w:rPr>
      </w:pPr>
    </w:p>
    <w:p w14:paraId="6E83830F" w14:textId="4647C112" w:rsidR="000C4ADE" w:rsidRPr="002E7408" w:rsidRDefault="000C4ADE" w:rsidP="009B2E69">
      <w:pPr>
        <w:spacing w:line="276" w:lineRule="auto"/>
        <w:rPr>
          <w:sz w:val="28"/>
          <w:szCs w:val="28"/>
        </w:rPr>
      </w:pPr>
    </w:p>
    <w:p w14:paraId="49C6BBA9" w14:textId="77777777" w:rsidR="000C4ADE" w:rsidRPr="002E7408" w:rsidRDefault="000C4ADE" w:rsidP="009B2E69">
      <w:pPr>
        <w:spacing w:line="276" w:lineRule="auto"/>
        <w:rPr>
          <w:sz w:val="28"/>
          <w:szCs w:val="28"/>
        </w:rPr>
      </w:pPr>
    </w:p>
    <w:p w14:paraId="30A09E81" w14:textId="77777777" w:rsidR="007450DA" w:rsidRDefault="007450DA" w:rsidP="007450DA">
      <w:pPr>
        <w:rPr>
          <w:sz w:val="28"/>
          <w:szCs w:val="28"/>
        </w:rPr>
      </w:pPr>
    </w:p>
    <w:p w14:paraId="5997BCAB" w14:textId="77777777" w:rsidR="00510E7C" w:rsidRDefault="00510E7C" w:rsidP="007450DA">
      <w:pPr>
        <w:rPr>
          <w:sz w:val="28"/>
          <w:szCs w:val="28"/>
        </w:rPr>
      </w:pPr>
    </w:p>
    <w:p w14:paraId="2D2DBFD1" w14:textId="77777777" w:rsidR="00510E7C" w:rsidRDefault="00510E7C" w:rsidP="007450DA">
      <w:pPr>
        <w:rPr>
          <w:sz w:val="28"/>
          <w:szCs w:val="28"/>
        </w:rPr>
      </w:pPr>
    </w:p>
    <w:p w14:paraId="4F248AA5" w14:textId="77777777" w:rsidR="00510E7C" w:rsidRPr="002E7408" w:rsidRDefault="00510E7C" w:rsidP="007450DA">
      <w:pPr>
        <w:rPr>
          <w:sz w:val="28"/>
          <w:szCs w:val="28"/>
        </w:rPr>
      </w:pPr>
    </w:p>
    <w:p w14:paraId="17132AB1" w14:textId="77777777" w:rsidR="00A33C84" w:rsidRDefault="00A33C84" w:rsidP="00E53267">
      <w:pPr>
        <w:pStyle w:val="Ttulo8"/>
        <w:jc w:val="center"/>
        <w:rPr>
          <w:b/>
          <w:sz w:val="28"/>
          <w:szCs w:val="28"/>
        </w:rPr>
      </w:pPr>
    </w:p>
    <w:p w14:paraId="1CED7B61" w14:textId="77777777" w:rsidR="00E53267" w:rsidRPr="002E7408" w:rsidRDefault="00E53267" w:rsidP="00E53267">
      <w:pPr>
        <w:pStyle w:val="Ttulo8"/>
        <w:jc w:val="center"/>
        <w:rPr>
          <w:b/>
          <w:sz w:val="28"/>
          <w:szCs w:val="28"/>
        </w:rPr>
      </w:pPr>
      <w:r w:rsidRPr="002E7408">
        <w:rPr>
          <w:b/>
          <w:sz w:val="28"/>
          <w:szCs w:val="28"/>
        </w:rPr>
        <w:t>ANEXO II</w:t>
      </w:r>
    </w:p>
    <w:p w14:paraId="5DA2FAC6" w14:textId="77777777" w:rsidR="00E53267" w:rsidRPr="002E7408" w:rsidRDefault="00E53267" w:rsidP="00E53267">
      <w:pPr>
        <w:pStyle w:val="Ttulo8"/>
        <w:jc w:val="center"/>
        <w:rPr>
          <w:sz w:val="28"/>
          <w:szCs w:val="28"/>
        </w:rPr>
      </w:pPr>
      <w:r w:rsidRPr="002E7408">
        <w:rPr>
          <w:sz w:val="28"/>
          <w:szCs w:val="28"/>
        </w:rPr>
        <w:t>Modelo de Declaração de Pleno Atendimento aos Requisitos de Habilitação</w:t>
      </w:r>
    </w:p>
    <w:p w14:paraId="507B6328" w14:textId="77777777" w:rsidR="00E53267" w:rsidRPr="002E7408" w:rsidRDefault="00E53267" w:rsidP="00E53267">
      <w:pPr>
        <w:jc w:val="both"/>
        <w:rPr>
          <w:sz w:val="28"/>
          <w:szCs w:val="28"/>
        </w:rPr>
      </w:pPr>
      <w:r w:rsidRPr="002E7408">
        <w:rPr>
          <w:sz w:val="28"/>
          <w:szCs w:val="28"/>
        </w:rPr>
        <w:t> </w:t>
      </w:r>
    </w:p>
    <w:p w14:paraId="2897DE95" w14:textId="77777777" w:rsidR="00E53267" w:rsidRPr="002E7408" w:rsidRDefault="00E53267" w:rsidP="00E53267">
      <w:pPr>
        <w:jc w:val="both"/>
        <w:rPr>
          <w:sz w:val="28"/>
          <w:szCs w:val="28"/>
        </w:rPr>
      </w:pPr>
      <w:r w:rsidRPr="002E7408">
        <w:rPr>
          <w:sz w:val="28"/>
          <w:szCs w:val="28"/>
        </w:rPr>
        <w:t> </w:t>
      </w:r>
    </w:p>
    <w:p w14:paraId="6542C6EE" w14:textId="77777777" w:rsidR="00E53267" w:rsidRPr="002E7408" w:rsidRDefault="00E53267" w:rsidP="00E53267">
      <w:pPr>
        <w:pStyle w:val="Inciso"/>
        <w:ind w:left="0"/>
        <w:jc w:val="center"/>
        <w:rPr>
          <w:rFonts w:ascii="Times New Roman" w:hAnsi="Times New Roman"/>
          <w:bCs/>
          <w:sz w:val="28"/>
          <w:szCs w:val="28"/>
        </w:rPr>
      </w:pPr>
      <w:r w:rsidRPr="002E7408">
        <w:rPr>
          <w:rFonts w:ascii="Times New Roman" w:hAnsi="Times New Roman"/>
          <w:bCs/>
          <w:sz w:val="28"/>
          <w:szCs w:val="28"/>
        </w:rPr>
        <w:t>DECLARAÇÃO</w:t>
      </w:r>
    </w:p>
    <w:p w14:paraId="4DD67945" w14:textId="77777777" w:rsidR="00E53267" w:rsidRPr="002E7408" w:rsidRDefault="00E53267" w:rsidP="00E53267">
      <w:pPr>
        <w:pStyle w:val="Inciso"/>
        <w:ind w:left="0"/>
        <w:rPr>
          <w:rFonts w:ascii="Times New Roman" w:hAnsi="Times New Roman"/>
          <w:sz w:val="28"/>
          <w:szCs w:val="28"/>
        </w:rPr>
      </w:pPr>
    </w:p>
    <w:p w14:paraId="37F7199E" w14:textId="77777777" w:rsidR="00E53267" w:rsidRPr="002E7408" w:rsidRDefault="00E53267" w:rsidP="00E53267">
      <w:pPr>
        <w:pStyle w:val="Inciso"/>
        <w:ind w:left="0"/>
        <w:rPr>
          <w:rFonts w:ascii="Times New Roman" w:hAnsi="Times New Roman"/>
          <w:sz w:val="28"/>
          <w:szCs w:val="28"/>
          <w:u w:val="single"/>
        </w:rPr>
      </w:pPr>
    </w:p>
    <w:p w14:paraId="1D9E9C2A" w14:textId="6654FE25"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u w:val="single"/>
        </w:rPr>
        <w:t>REFERENTE:</w:t>
      </w:r>
      <w:r w:rsidRPr="002E7408">
        <w:rPr>
          <w:rFonts w:ascii="Times New Roman" w:hAnsi="Times New Roman"/>
          <w:sz w:val="28"/>
          <w:szCs w:val="28"/>
        </w:rPr>
        <w:tab/>
      </w:r>
      <w:r w:rsidR="006D0A93" w:rsidRPr="002E7408">
        <w:rPr>
          <w:rFonts w:ascii="Times New Roman" w:hAnsi="Times New Roman"/>
          <w:sz w:val="28"/>
          <w:szCs w:val="28"/>
        </w:rPr>
        <w:t xml:space="preserve">Processo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68D9C1F6" w14:textId="46CEF1C6"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rPr>
        <w:tab/>
      </w:r>
      <w:r w:rsidRPr="002E7408">
        <w:rPr>
          <w:rFonts w:ascii="Times New Roman" w:hAnsi="Times New Roman"/>
          <w:sz w:val="28"/>
          <w:szCs w:val="28"/>
        </w:rPr>
        <w:tab/>
        <w:t xml:space="preserve">Pregão Presencial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04F2D7E2" w14:textId="77777777"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rPr>
        <w:t> </w:t>
      </w:r>
    </w:p>
    <w:p w14:paraId="7350A096" w14:textId="77777777" w:rsidR="00E53267" w:rsidRPr="002E7408" w:rsidRDefault="00E53267" w:rsidP="00E53267">
      <w:pPr>
        <w:pStyle w:val="Inciso"/>
        <w:ind w:left="0"/>
        <w:rPr>
          <w:rFonts w:ascii="Times New Roman" w:hAnsi="Times New Roman"/>
          <w:sz w:val="28"/>
          <w:szCs w:val="28"/>
        </w:rPr>
      </w:pPr>
    </w:p>
    <w:p w14:paraId="772D9020" w14:textId="77777777" w:rsidR="00E53267" w:rsidRPr="002E7408" w:rsidRDefault="00E53267" w:rsidP="00E53267">
      <w:pPr>
        <w:pStyle w:val="Inciso"/>
        <w:ind w:left="0"/>
        <w:rPr>
          <w:rFonts w:ascii="Times New Roman" w:hAnsi="Times New Roman"/>
          <w:sz w:val="28"/>
          <w:szCs w:val="28"/>
        </w:rPr>
      </w:pPr>
    </w:p>
    <w:p w14:paraId="29FF22B9" w14:textId="77777777" w:rsidR="00E53267" w:rsidRPr="002E7408" w:rsidRDefault="00E53267" w:rsidP="00E53267">
      <w:pPr>
        <w:spacing w:line="360" w:lineRule="auto"/>
        <w:jc w:val="both"/>
        <w:rPr>
          <w:color w:val="FF0000"/>
          <w:sz w:val="28"/>
          <w:szCs w:val="28"/>
        </w:rPr>
      </w:pPr>
      <w:r w:rsidRPr="002E7408">
        <w:rPr>
          <w:sz w:val="28"/>
          <w:szCs w:val="28"/>
        </w:rPr>
        <w:t xml:space="preserve">(NOME DA EMPRESA) ______________________________ CNPJ n.º _________, sediada (endereço completo) __________, por meio de seu representante legal (ou procurador) Sr. ___________________, CPF _______________________ </w:t>
      </w:r>
      <w:r w:rsidRPr="002E7408">
        <w:rPr>
          <w:b/>
          <w:smallCaps/>
          <w:sz w:val="28"/>
          <w:szCs w:val="28"/>
        </w:rPr>
        <w:t>Declara</w:t>
      </w:r>
      <w:r w:rsidRPr="002E7408">
        <w:rPr>
          <w:sz w:val="28"/>
          <w:szCs w:val="28"/>
        </w:rPr>
        <w:t>, sob as penas da lei, que atende plenamente os requisitos de habilitação constantes no edital.</w:t>
      </w:r>
    </w:p>
    <w:p w14:paraId="3BE3D9DD" w14:textId="77777777" w:rsidR="00E53267" w:rsidRPr="002E7408" w:rsidRDefault="00E53267" w:rsidP="00E53267">
      <w:pPr>
        <w:rPr>
          <w:b/>
          <w:sz w:val="28"/>
          <w:szCs w:val="28"/>
        </w:rPr>
      </w:pPr>
    </w:p>
    <w:p w14:paraId="2F29D824" w14:textId="77777777" w:rsidR="00E53267" w:rsidRPr="002E7408" w:rsidRDefault="00E53267" w:rsidP="00E53267">
      <w:pPr>
        <w:pStyle w:val="Ttulo1"/>
        <w:jc w:val="both"/>
        <w:rPr>
          <w:sz w:val="28"/>
          <w:szCs w:val="28"/>
        </w:rPr>
      </w:pPr>
      <w:r w:rsidRPr="002E7408">
        <w:rPr>
          <w:sz w:val="28"/>
          <w:szCs w:val="28"/>
        </w:rPr>
        <w:t> </w:t>
      </w:r>
    </w:p>
    <w:p w14:paraId="7355A348" w14:textId="77777777" w:rsidR="00E53267" w:rsidRPr="002E7408" w:rsidRDefault="00E53267" w:rsidP="00E53267">
      <w:pPr>
        <w:pStyle w:val="Ttulo1"/>
        <w:rPr>
          <w:i/>
          <w:sz w:val="28"/>
          <w:szCs w:val="28"/>
        </w:rPr>
      </w:pPr>
      <w:r w:rsidRPr="002E7408">
        <w:rPr>
          <w:i/>
          <w:sz w:val="28"/>
          <w:szCs w:val="28"/>
        </w:rPr>
        <w:t>Local e Data</w:t>
      </w:r>
    </w:p>
    <w:p w14:paraId="376608ED" w14:textId="77777777" w:rsidR="00E53267" w:rsidRPr="002E7408" w:rsidRDefault="00E53267" w:rsidP="00E53267">
      <w:pPr>
        <w:rPr>
          <w:sz w:val="28"/>
          <w:szCs w:val="28"/>
        </w:rPr>
      </w:pPr>
    </w:p>
    <w:p w14:paraId="60714B08" w14:textId="77777777" w:rsidR="00E53267" w:rsidRPr="002E7408" w:rsidRDefault="00E53267" w:rsidP="00E53267">
      <w:pPr>
        <w:rPr>
          <w:sz w:val="28"/>
          <w:szCs w:val="28"/>
        </w:rPr>
      </w:pPr>
    </w:p>
    <w:p w14:paraId="75585110" w14:textId="77777777" w:rsidR="00E53267" w:rsidRPr="002E7408" w:rsidRDefault="00E53267" w:rsidP="00E53267">
      <w:pPr>
        <w:jc w:val="center"/>
        <w:rPr>
          <w:sz w:val="28"/>
          <w:szCs w:val="28"/>
        </w:rPr>
      </w:pPr>
      <w:r w:rsidRPr="002E7408">
        <w:rPr>
          <w:sz w:val="28"/>
          <w:szCs w:val="28"/>
        </w:rPr>
        <w:t>(</w:t>
      </w:r>
      <w:proofErr w:type="gramStart"/>
      <w:r w:rsidRPr="002E7408">
        <w:rPr>
          <w:sz w:val="28"/>
          <w:szCs w:val="28"/>
        </w:rPr>
        <w:t>a</w:t>
      </w:r>
      <w:proofErr w:type="gramEnd"/>
      <w:r w:rsidRPr="002E7408">
        <w:rPr>
          <w:sz w:val="28"/>
          <w:szCs w:val="28"/>
        </w:rPr>
        <w:t>):_____________________________________</w:t>
      </w:r>
    </w:p>
    <w:p w14:paraId="582AC6E0" w14:textId="77777777" w:rsidR="00E53267" w:rsidRPr="002E7408" w:rsidRDefault="00E53267" w:rsidP="00E53267">
      <w:pPr>
        <w:jc w:val="center"/>
        <w:rPr>
          <w:sz w:val="28"/>
          <w:szCs w:val="28"/>
        </w:rPr>
      </w:pPr>
      <w:r w:rsidRPr="002E7408">
        <w:rPr>
          <w:sz w:val="28"/>
          <w:szCs w:val="28"/>
        </w:rPr>
        <w:t>Nome e Número da Identidade do declarante</w:t>
      </w:r>
    </w:p>
    <w:p w14:paraId="7C1C6726" w14:textId="77777777" w:rsidR="00E53267" w:rsidRPr="002E7408" w:rsidRDefault="00E53267" w:rsidP="00E53267">
      <w:pPr>
        <w:jc w:val="both"/>
        <w:rPr>
          <w:sz w:val="28"/>
          <w:szCs w:val="28"/>
        </w:rPr>
      </w:pPr>
      <w:r w:rsidRPr="002E7408">
        <w:rPr>
          <w:sz w:val="28"/>
          <w:szCs w:val="28"/>
        </w:rPr>
        <w:t> </w:t>
      </w:r>
    </w:p>
    <w:p w14:paraId="68AE0C98" w14:textId="77777777" w:rsidR="00E53267" w:rsidRPr="002E7408" w:rsidRDefault="00E53267" w:rsidP="00E53267">
      <w:pPr>
        <w:pStyle w:val="Ttulo3"/>
        <w:rPr>
          <w:b w:val="0"/>
          <w:sz w:val="28"/>
          <w:szCs w:val="28"/>
        </w:rPr>
      </w:pPr>
    </w:p>
    <w:p w14:paraId="782623B8" w14:textId="77777777" w:rsidR="00E53267" w:rsidRPr="002E7408" w:rsidRDefault="00E53267" w:rsidP="00E53267">
      <w:pPr>
        <w:rPr>
          <w:sz w:val="28"/>
          <w:szCs w:val="28"/>
        </w:rPr>
      </w:pPr>
    </w:p>
    <w:p w14:paraId="6A353763" w14:textId="3F1A851D" w:rsidR="00E53267" w:rsidRPr="002E7408" w:rsidRDefault="00E53267" w:rsidP="00E53267">
      <w:pPr>
        <w:rPr>
          <w:sz w:val="28"/>
          <w:szCs w:val="28"/>
        </w:rPr>
      </w:pPr>
    </w:p>
    <w:p w14:paraId="77718BFD" w14:textId="5A145CAC" w:rsidR="000C4ADE" w:rsidRPr="002E7408" w:rsidRDefault="000C4ADE" w:rsidP="00E53267">
      <w:pPr>
        <w:rPr>
          <w:sz w:val="28"/>
          <w:szCs w:val="28"/>
        </w:rPr>
      </w:pPr>
    </w:p>
    <w:p w14:paraId="5A3424C0" w14:textId="1D72B3AB" w:rsidR="000C4ADE" w:rsidRPr="002E7408" w:rsidRDefault="000C4ADE" w:rsidP="00E53267">
      <w:pPr>
        <w:rPr>
          <w:sz w:val="28"/>
          <w:szCs w:val="28"/>
        </w:rPr>
      </w:pPr>
    </w:p>
    <w:p w14:paraId="54635966" w14:textId="02697354" w:rsidR="000C4ADE" w:rsidRPr="002E7408" w:rsidRDefault="000C4ADE" w:rsidP="00E53267">
      <w:pPr>
        <w:rPr>
          <w:sz w:val="28"/>
          <w:szCs w:val="28"/>
        </w:rPr>
      </w:pPr>
    </w:p>
    <w:p w14:paraId="227A05C1" w14:textId="3E3B8559" w:rsidR="000C4ADE" w:rsidRPr="002E7408" w:rsidRDefault="000C4ADE" w:rsidP="00E53267">
      <w:pPr>
        <w:rPr>
          <w:sz w:val="28"/>
          <w:szCs w:val="28"/>
        </w:rPr>
      </w:pPr>
    </w:p>
    <w:p w14:paraId="33AE142E" w14:textId="77777777" w:rsidR="00F337FA" w:rsidRPr="002E7408" w:rsidRDefault="00F337FA" w:rsidP="00E53267">
      <w:pPr>
        <w:rPr>
          <w:sz w:val="28"/>
          <w:szCs w:val="28"/>
        </w:rPr>
      </w:pPr>
    </w:p>
    <w:p w14:paraId="38490519" w14:textId="77777777" w:rsidR="00E53267" w:rsidRPr="002E7408" w:rsidRDefault="00E53267" w:rsidP="00E53267">
      <w:pPr>
        <w:pStyle w:val="Ttulo3"/>
        <w:rPr>
          <w:i/>
          <w:sz w:val="28"/>
          <w:szCs w:val="28"/>
        </w:rPr>
      </w:pPr>
      <w:r w:rsidRPr="002E7408">
        <w:rPr>
          <w:sz w:val="28"/>
          <w:szCs w:val="28"/>
        </w:rPr>
        <w:t>ANEXO III</w:t>
      </w:r>
    </w:p>
    <w:p w14:paraId="6455687F" w14:textId="77777777" w:rsidR="00E53267" w:rsidRPr="002E7408" w:rsidRDefault="00E53267" w:rsidP="00E53267">
      <w:pPr>
        <w:autoSpaceDE w:val="0"/>
        <w:autoSpaceDN w:val="0"/>
        <w:adjustRightInd w:val="0"/>
        <w:jc w:val="center"/>
        <w:rPr>
          <w:b/>
          <w:bCs/>
          <w:sz w:val="28"/>
          <w:szCs w:val="28"/>
        </w:rPr>
      </w:pPr>
      <w:r w:rsidRPr="002E7408">
        <w:rPr>
          <w:sz w:val="28"/>
          <w:szCs w:val="28"/>
        </w:rPr>
        <w:t>Declaração de Situação Regular Perante o Ministério do Trabalho</w:t>
      </w:r>
    </w:p>
    <w:p w14:paraId="3B96B6DD" w14:textId="77777777" w:rsidR="00E53267" w:rsidRPr="002E7408" w:rsidRDefault="00E53267" w:rsidP="00E53267">
      <w:pPr>
        <w:pStyle w:val="Inciso"/>
        <w:tabs>
          <w:tab w:val="left" w:pos="708"/>
        </w:tabs>
        <w:jc w:val="center"/>
        <w:rPr>
          <w:rFonts w:ascii="Times New Roman" w:hAnsi="Times New Roman"/>
          <w:bCs/>
          <w:sz w:val="28"/>
          <w:szCs w:val="28"/>
        </w:rPr>
      </w:pPr>
    </w:p>
    <w:p w14:paraId="1FF21740" w14:textId="77777777" w:rsidR="00E53267" w:rsidRPr="002E7408" w:rsidRDefault="00E53267" w:rsidP="00E53267">
      <w:pPr>
        <w:pStyle w:val="Inciso"/>
        <w:tabs>
          <w:tab w:val="left" w:pos="708"/>
        </w:tabs>
        <w:jc w:val="center"/>
        <w:rPr>
          <w:rFonts w:ascii="Times New Roman" w:hAnsi="Times New Roman"/>
          <w:bCs/>
          <w:sz w:val="28"/>
          <w:szCs w:val="28"/>
        </w:rPr>
      </w:pPr>
    </w:p>
    <w:p w14:paraId="2572B95C" w14:textId="77777777" w:rsidR="00E53267" w:rsidRPr="002E7408" w:rsidRDefault="00E53267" w:rsidP="00E53267">
      <w:pPr>
        <w:pStyle w:val="Inciso"/>
        <w:tabs>
          <w:tab w:val="left" w:pos="708"/>
        </w:tabs>
        <w:ind w:left="0"/>
        <w:jc w:val="center"/>
        <w:rPr>
          <w:rFonts w:ascii="Times New Roman" w:hAnsi="Times New Roman"/>
          <w:b/>
          <w:bCs/>
          <w:sz w:val="28"/>
          <w:szCs w:val="28"/>
        </w:rPr>
      </w:pPr>
      <w:r w:rsidRPr="002E7408">
        <w:rPr>
          <w:rFonts w:ascii="Times New Roman" w:hAnsi="Times New Roman"/>
          <w:b/>
          <w:bCs/>
          <w:sz w:val="28"/>
          <w:szCs w:val="28"/>
        </w:rPr>
        <w:t>DECLARAÇÃO</w:t>
      </w:r>
    </w:p>
    <w:p w14:paraId="3D3DC05C" w14:textId="77777777" w:rsidR="00E53267" w:rsidRPr="002E7408" w:rsidRDefault="00E53267" w:rsidP="00E53267">
      <w:pPr>
        <w:pStyle w:val="Inciso"/>
        <w:tabs>
          <w:tab w:val="left" w:pos="708"/>
        </w:tabs>
        <w:rPr>
          <w:rFonts w:ascii="Times New Roman" w:hAnsi="Times New Roman"/>
          <w:b/>
          <w:sz w:val="28"/>
          <w:szCs w:val="28"/>
        </w:rPr>
      </w:pPr>
    </w:p>
    <w:p w14:paraId="05095D45" w14:textId="77777777" w:rsidR="00E53267" w:rsidRPr="002E7408" w:rsidRDefault="00E53267" w:rsidP="00E53267">
      <w:pPr>
        <w:pStyle w:val="Inciso"/>
        <w:tabs>
          <w:tab w:val="left" w:pos="708"/>
        </w:tabs>
        <w:rPr>
          <w:rFonts w:ascii="Times New Roman" w:hAnsi="Times New Roman"/>
          <w:sz w:val="28"/>
          <w:szCs w:val="28"/>
          <w:u w:val="single"/>
        </w:rPr>
      </w:pPr>
    </w:p>
    <w:p w14:paraId="534BDD5B" w14:textId="7B74C232"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u w:val="single"/>
        </w:rPr>
        <w:t>REFERENTE:</w:t>
      </w:r>
      <w:r w:rsidRPr="002E7408">
        <w:rPr>
          <w:rFonts w:ascii="Times New Roman" w:hAnsi="Times New Roman"/>
          <w:sz w:val="28"/>
          <w:szCs w:val="28"/>
        </w:rPr>
        <w:tab/>
      </w:r>
      <w:r w:rsidR="006D0A93" w:rsidRPr="002E7408">
        <w:rPr>
          <w:rFonts w:ascii="Times New Roman" w:hAnsi="Times New Roman"/>
          <w:sz w:val="28"/>
          <w:szCs w:val="28"/>
        </w:rPr>
        <w:t xml:space="preserve">Processo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2077DC3A" w14:textId="64254EB8"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rPr>
        <w:tab/>
      </w:r>
      <w:r w:rsidRPr="002E7408">
        <w:rPr>
          <w:rFonts w:ascii="Times New Roman" w:hAnsi="Times New Roman"/>
          <w:sz w:val="28"/>
          <w:szCs w:val="28"/>
        </w:rPr>
        <w:tab/>
      </w:r>
      <w:r w:rsidR="00A33C84">
        <w:rPr>
          <w:rFonts w:ascii="Times New Roman" w:hAnsi="Times New Roman"/>
          <w:sz w:val="28"/>
          <w:szCs w:val="28"/>
        </w:rPr>
        <w:tab/>
      </w:r>
      <w:r w:rsidRPr="002E7408">
        <w:rPr>
          <w:rFonts w:ascii="Times New Roman" w:hAnsi="Times New Roman"/>
          <w:sz w:val="28"/>
          <w:szCs w:val="28"/>
        </w:rPr>
        <w:t xml:space="preserve">Pregão Presencial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314873B0" w14:textId="77777777" w:rsidR="00E53267" w:rsidRPr="002E7408" w:rsidRDefault="00E53267" w:rsidP="00E53267">
      <w:pPr>
        <w:pStyle w:val="Inciso"/>
        <w:ind w:left="0"/>
        <w:rPr>
          <w:rFonts w:ascii="Times New Roman" w:hAnsi="Times New Roman"/>
          <w:sz w:val="28"/>
          <w:szCs w:val="28"/>
        </w:rPr>
      </w:pPr>
    </w:p>
    <w:p w14:paraId="438AFFE1" w14:textId="77777777" w:rsidR="00E53267" w:rsidRPr="002E7408" w:rsidRDefault="00E53267" w:rsidP="00E53267">
      <w:pPr>
        <w:autoSpaceDE w:val="0"/>
        <w:autoSpaceDN w:val="0"/>
        <w:adjustRightInd w:val="0"/>
        <w:jc w:val="center"/>
        <w:rPr>
          <w:sz w:val="28"/>
          <w:szCs w:val="28"/>
        </w:rPr>
      </w:pPr>
    </w:p>
    <w:p w14:paraId="46872584" w14:textId="77777777" w:rsidR="00E53267" w:rsidRPr="002E7408" w:rsidRDefault="00E53267" w:rsidP="00E53267">
      <w:pPr>
        <w:autoSpaceDE w:val="0"/>
        <w:autoSpaceDN w:val="0"/>
        <w:adjustRightInd w:val="0"/>
        <w:jc w:val="center"/>
        <w:rPr>
          <w:sz w:val="28"/>
          <w:szCs w:val="28"/>
        </w:rPr>
      </w:pPr>
    </w:p>
    <w:p w14:paraId="49B71D6F" w14:textId="77777777" w:rsidR="00E53267" w:rsidRPr="002E7408" w:rsidRDefault="00E53267" w:rsidP="00E53267">
      <w:pPr>
        <w:autoSpaceDE w:val="0"/>
        <w:autoSpaceDN w:val="0"/>
        <w:adjustRightInd w:val="0"/>
        <w:spacing w:line="360" w:lineRule="auto"/>
        <w:jc w:val="both"/>
        <w:rPr>
          <w:sz w:val="28"/>
          <w:szCs w:val="28"/>
        </w:rPr>
      </w:pPr>
      <w:r w:rsidRPr="002E7408">
        <w:rPr>
          <w:sz w:val="28"/>
          <w:szCs w:val="28"/>
        </w:rPr>
        <w:t xml:space="preserve">..................................................................................... </w:t>
      </w:r>
      <w:proofErr w:type="gramStart"/>
      <w:r w:rsidRPr="002E7408">
        <w:rPr>
          <w:sz w:val="28"/>
          <w:szCs w:val="28"/>
        </w:rPr>
        <w:t>inscrito</w:t>
      </w:r>
      <w:proofErr w:type="gramEnd"/>
      <w:r w:rsidRPr="002E7408">
        <w:rPr>
          <w:sz w:val="28"/>
          <w:szCs w:val="28"/>
        </w:rPr>
        <w:t xml:space="preserve"> no CNPJ N..........., por intermédio de seu representante legal o(a) Sr.(a)..................................., portador(a) da Carteira de Identidade n........................ </w:t>
      </w:r>
      <w:proofErr w:type="gramStart"/>
      <w:r w:rsidRPr="002E7408">
        <w:rPr>
          <w:sz w:val="28"/>
          <w:szCs w:val="28"/>
        </w:rPr>
        <w:t>e</w:t>
      </w:r>
      <w:proofErr w:type="gramEnd"/>
      <w:r w:rsidRPr="002E7408">
        <w:rPr>
          <w:sz w:val="28"/>
          <w:szCs w:val="28"/>
        </w:rPr>
        <w:t xml:space="preserve"> do CPF n............................. </w:t>
      </w:r>
      <w:r w:rsidRPr="002E7408">
        <w:rPr>
          <w:b/>
          <w:sz w:val="28"/>
          <w:szCs w:val="28"/>
        </w:rPr>
        <w:t>DECLARA</w:t>
      </w:r>
      <w:r w:rsidRPr="002E7408">
        <w:rPr>
          <w:sz w:val="28"/>
          <w:szCs w:val="28"/>
        </w:rPr>
        <w:t xml:space="preserve">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14:paraId="10F0F50F" w14:textId="77777777" w:rsidR="00E53267" w:rsidRPr="002E7408" w:rsidRDefault="00E53267" w:rsidP="00E53267">
      <w:pPr>
        <w:autoSpaceDE w:val="0"/>
        <w:autoSpaceDN w:val="0"/>
        <w:adjustRightInd w:val="0"/>
        <w:jc w:val="both"/>
        <w:rPr>
          <w:sz w:val="28"/>
          <w:szCs w:val="28"/>
        </w:rPr>
      </w:pPr>
    </w:p>
    <w:p w14:paraId="06F5E9BD" w14:textId="77777777" w:rsidR="00E53267" w:rsidRPr="002E7408" w:rsidRDefault="00E53267" w:rsidP="00E53267">
      <w:pPr>
        <w:autoSpaceDE w:val="0"/>
        <w:autoSpaceDN w:val="0"/>
        <w:adjustRightInd w:val="0"/>
        <w:jc w:val="both"/>
        <w:rPr>
          <w:sz w:val="28"/>
          <w:szCs w:val="28"/>
        </w:rPr>
      </w:pPr>
      <w:r w:rsidRPr="002E7408">
        <w:rPr>
          <w:sz w:val="28"/>
          <w:szCs w:val="28"/>
        </w:rPr>
        <w:t xml:space="preserve">Ressalva caso emprega menor: emprega menor a partir de quatorze </w:t>
      </w:r>
      <w:r w:rsidR="006C2A8A" w:rsidRPr="002E7408">
        <w:rPr>
          <w:sz w:val="28"/>
          <w:szCs w:val="28"/>
        </w:rPr>
        <w:t>anos na condição de aprendiz (</w:t>
      </w:r>
      <w:r w:rsidRPr="002E7408">
        <w:rPr>
          <w:sz w:val="28"/>
          <w:szCs w:val="28"/>
        </w:rPr>
        <w:t>)</w:t>
      </w:r>
    </w:p>
    <w:p w14:paraId="2314AE5C" w14:textId="77777777" w:rsidR="00E53267" w:rsidRPr="002E7408" w:rsidRDefault="00E53267" w:rsidP="00E53267">
      <w:pPr>
        <w:tabs>
          <w:tab w:val="left" w:pos="3392"/>
        </w:tabs>
        <w:autoSpaceDE w:val="0"/>
        <w:autoSpaceDN w:val="0"/>
        <w:adjustRightInd w:val="0"/>
        <w:jc w:val="both"/>
        <w:rPr>
          <w:sz w:val="28"/>
          <w:szCs w:val="28"/>
        </w:rPr>
      </w:pPr>
    </w:p>
    <w:p w14:paraId="6B71C9D3" w14:textId="77777777" w:rsidR="00E53267" w:rsidRPr="002E7408" w:rsidRDefault="00E53267" w:rsidP="00E53267">
      <w:pPr>
        <w:tabs>
          <w:tab w:val="left" w:pos="3392"/>
        </w:tabs>
        <w:autoSpaceDE w:val="0"/>
        <w:autoSpaceDN w:val="0"/>
        <w:adjustRightInd w:val="0"/>
        <w:jc w:val="both"/>
        <w:rPr>
          <w:sz w:val="28"/>
          <w:szCs w:val="28"/>
        </w:rPr>
      </w:pPr>
    </w:p>
    <w:p w14:paraId="07588BA8" w14:textId="77777777" w:rsidR="00E53267" w:rsidRPr="002E7408" w:rsidRDefault="00E53267" w:rsidP="00E53267">
      <w:pPr>
        <w:tabs>
          <w:tab w:val="left" w:pos="3392"/>
        </w:tabs>
        <w:autoSpaceDE w:val="0"/>
        <w:autoSpaceDN w:val="0"/>
        <w:adjustRightInd w:val="0"/>
        <w:jc w:val="both"/>
        <w:rPr>
          <w:sz w:val="28"/>
          <w:szCs w:val="28"/>
        </w:rPr>
      </w:pPr>
    </w:p>
    <w:p w14:paraId="6AF26400" w14:textId="77777777" w:rsidR="00E53267" w:rsidRPr="002E7408" w:rsidRDefault="00E53267" w:rsidP="00E53267">
      <w:pPr>
        <w:tabs>
          <w:tab w:val="left" w:pos="3392"/>
        </w:tabs>
        <w:autoSpaceDE w:val="0"/>
        <w:autoSpaceDN w:val="0"/>
        <w:adjustRightInd w:val="0"/>
        <w:jc w:val="center"/>
        <w:rPr>
          <w:sz w:val="28"/>
          <w:szCs w:val="28"/>
        </w:rPr>
      </w:pPr>
      <w:r w:rsidRPr="002E7408">
        <w:rPr>
          <w:sz w:val="28"/>
          <w:szCs w:val="28"/>
        </w:rPr>
        <w:t>Local e Data:</w:t>
      </w:r>
    </w:p>
    <w:p w14:paraId="6FF34823" w14:textId="77777777" w:rsidR="00E53267" w:rsidRPr="002E7408" w:rsidRDefault="00E53267" w:rsidP="00E53267">
      <w:pPr>
        <w:autoSpaceDE w:val="0"/>
        <w:autoSpaceDN w:val="0"/>
        <w:adjustRightInd w:val="0"/>
        <w:jc w:val="center"/>
        <w:rPr>
          <w:sz w:val="28"/>
          <w:szCs w:val="28"/>
        </w:rPr>
      </w:pPr>
      <w:r w:rsidRPr="002E7408">
        <w:rPr>
          <w:sz w:val="28"/>
          <w:szCs w:val="28"/>
        </w:rPr>
        <w:t>Nome, cargo e assinatura</w:t>
      </w:r>
    </w:p>
    <w:p w14:paraId="63235588" w14:textId="77777777" w:rsidR="00E53267" w:rsidRPr="002E7408" w:rsidRDefault="00E53267" w:rsidP="00E53267">
      <w:pPr>
        <w:autoSpaceDE w:val="0"/>
        <w:autoSpaceDN w:val="0"/>
        <w:adjustRightInd w:val="0"/>
        <w:jc w:val="center"/>
        <w:rPr>
          <w:sz w:val="28"/>
          <w:szCs w:val="28"/>
        </w:rPr>
      </w:pPr>
      <w:r w:rsidRPr="002E7408">
        <w:rPr>
          <w:sz w:val="28"/>
          <w:szCs w:val="28"/>
        </w:rPr>
        <w:t>Razão Social da empresa.</w:t>
      </w:r>
    </w:p>
    <w:p w14:paraId="5D95351F" w14:textId="77777777" w:rsidR="00E53267" w:rsidRPr="002E7408" w:rsidRDefault="00E53267" w:rsidP="00E53267">
      <w:pPr>
        <w:jc w:val="both"/>
        <w:rPr>
          <w:sz w:val="28"/>
          <w:szCs w:val="28"/>
        </w:rPr>
      </w:pPr>
    </w:p>
    <w:p w14:paraId="4023C39F" w14:textId="5DEB7A71" w:rsidR="00E53267" w:rsidRPr="002E7408" w:rsidRDefault="00E53267" w:rsidP="00E53267">
      <w:pPr>
        <w:jc w:val="both"/>
        <w:rPr>
          <w:sz w:val="28"/>
          <w:szCs w:val="28"/>
        </w:rPr>
      </w:pPr>
    </w:p>
    <w:p w14:paraId="2DC52B27" w14:textId="00153271" w:rsidR="000C4ADE" w:rsidRPr="002E7408" w:rsidRDefault="000C4ADE" w:rsidP="00E53267">
      <w:pPr>
        <w:jc w:val="both"/>
        <w:rPr>
          <w:sz w:val="28"/>
          <w:szCs w:val="28"/>
        </w:rPr>
      </w:pPr>
    </w:p>
    <w:p w14:paraId="72831AC9" w14:textId="77777777" w:rsidR="00E53267" w:rsidRPr="002E7408" w:rsidRDefault="00E53267" w:rsidP="00E53267">
      <w:pPr>
        <w:rPr>
          <w:sz w:val="28"/>
          <w:szCs w:val="28"/>
        </w:rPr>
      </w:pPr>
    </w:p>
    <w:p w14:paraId="2AA79306" w14:textId="77777777" w:rsidR="00E53267" w:rsidRPr="002E7408" w:rsidRDefault="00E53267" w:rsidP="00E53267">
      <w:pPr>
        <w:pStyle w:val="Ttulo3"/>
        <w:rPr>
          <w:i/>
          <w:sz w:val="28"/>
          <w:szCs w:val="28"/>
        </w:rPr>
      </w:pPr>
      <w:r w:rsidRPr="002E7408">
        <w:rPr>
          <w:sz w:val="28"/>
          <w:szCs w:val="28"/>
        </w:rPr>
        <w:t>ANEXO IV</w:t>
      </w:r>
    </w:p>
    <w:p w14:paraId="79C00659" w14:textId="77777777" w:rsidR="00E53267" w:rsidRPr="002E7408" w:rsidRDefault="00E53267" w:rsidP="00E53267">
      <w:pPr>
        <w:autoSpaceDE w:val="0"/>
        <w:autoSpaceDN w:val="0"/>
        <w:adjustRightInd w:val="0"/>
        <w:jc w:val="center"/>
        <w:rPr>
          <w:b/>
          <w:bCs/>
          <w:sz w:val="28"/>
          <w:szCs w:val="28"/>
        </w:rPr>
      </w:pPr>
      <w:r w:rsidRPr="002E7408">
        <w:rPr>
          <w:sz w:val="28"/>
          <w:szCs w:val="28"/>
        </w:rPr>
        <w:t>Declaração de Inexistência de Impedimento Legal para Licitar ou Contratar com a Administração</w:t>
      </w:r>
    </w:p>
    <w:p w14:paraId="56C074E0" w14:textId="77777777" w:rsidR="00E53267" w:rsidRPr="002E7408" w:rsidRDefault="00E53267" w:rsidP="00E53267">
      <w:pPr>
        <w:pStyle w:val="Inciso"/>
        <w:tabs>
          <w:tab w:val="left" w:pos="708"/>
        </w:tabs>
        <w:ind w:left="0"/>
        <w:jc w:val="center"/>
        <w:rPr>
          <w:rFonts w:ascii="Times New Roman" w:hAnsi="Times New Roman"/>
          <w:bCs/>
          <w:sz w:val="28"/>
          <w:szCs w:val="28"/>
        </w:rPr>
      </w:pPr>
    </w:p>
    <w:p w14:paraId="3050889F" w14:textId="77777777" w:rsidR="00E53267" w:rsidRPr="002E7408" w:rsidRDefault="00E53267" w:rsidP="00E53267">
      <w:pPr>
        <w:pStyle w:val="Inciso"/>
        <w:tabs>
          <w:tab w:val="left" w:pos="708"/>
        </w:tabs>
        <w:ind w:left="0"/>
        <w:jc w:val="center"/>
        <w:rPr>
          <w:rFonts w:ascii="Times New Roman" w:hAnsi="Times New Roman"/>
          <w:bCs/>
          <w:sz w:val="28"/>
          <w:szCs w:val="28"/>
        </w:rPr>
      </w:pPr>
    </w:p>
    <w:p w14:paraId="1C960E09" w14:textId="77777777" w:rsidR="00E53267" w:rsidRPr="002E7408" w:rsidRDefault="00E53267" w:rsidP="00E53267">
      <w:pPr>
        <w:pStyle w:val="Inciso"/>
        <w:tabs>
          <w:tab w:val="left" w:pos="708"/>
        </w:tabs>
        <w:ind w:left="0"/>
        <w:jc w:val="center"/>
        <w:rPr>
          <w:rFonts w:ascii="Times New Roman" w:hAnsi="Times New Roman"/>
          <w:b/>
          <w:bCs/>
          <w:sz w:val="28"/>
          <w:szCs w:val="28"/>
        </w:rPr>
      </w:pPr>
      <w:r w:rsidRPr="002E7408">
        <w:rPr>
          <w:rFonts w:ascii="Times New Roman" w:hAnsi="Times New Roman"/>
          <w:b/>
          <w:bCs/>
          <w:sz w:val="28"/>
          <w:szCs w:val="28"/>
        </w:rPr>
        <w:t>DECLARAÇÃO</w:t>
      </w:r>
    </w:p>
    <w:p w14:paraId="43A533AE" w14:textId="77777777" w:rsidR="00E53267" w:rsidRPr="002E7408" w:rsidRDefault="00E53267" w:rsidP="00E53267">
      <w:pPr>
        <w:pStyle w:val="Inciso"/>
        <w:tabs>
          <w:tab w:val="left" w:pos="708"/>
        </w:tabs>
        <w:ind w:left="0"/>
        <w:rPr>
          <w:rFonts w:ascii="Times New Roman" w:hAnsi="Times New Roman"/>
          <w:sz w:val="28"/>
          <w:szCs w:val="28"/>
        </w:rPr>
      </w:pPr>
    </w:p>
    <w:p w14:paraId="33BC6DD5" w14:textId="77777777" w:rsidR="00E53267" w:rsidRPr="002E7408" w:rsidRDefault="00E53267" w:rsidP="00E53267">
      <w:pPr>
        <w:pStyle w:val="Inciso"/>
        <w:tabs>
          <w:tab w:val="left" w:pos="708"/>
        </w:tabs>
        <w:rPr>
          <w:rFonts w:ascii="Times New Roman" w:hAnsi="Times New Roman"/>
          <w:sz w:val="28"/>
          <w:szCs w:val="28"/>
          <w:u w:val="single"/>
        </w:rPr>
      </w:pPr>
    </w:p>
    <w:p w14:paraId="5ECE5321" w14:textId="400724D2"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u w:val="single"/>
        </w:rPr>
        <w:t>REFERENTE:</w:t>
      </w:r>
      <w:r w:rsidRPr="002E7408">
        <w:rPr>
          <w:rFonts w:ascii="Times New Roman" w:hAnsi="Times New Roman"/>
          <w:sz w:val="28"/>
          <w:szCs w:val="28"/>
        </w:rPr>
        <w:tab/>
      </w:r>
      <w:r w:rsidR="006D0A93" w:rsidRPr="002E7408">
        <w:rPr>
          <w:rFonts w:ascii="Times New Roman" w:hAnsi="Times New Roman"/>
          <w:sz w:val="28"/>
          <w:szCs w:val="28"/>
        </w:rPr>
        <w:t xml:space="preserve">Processo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2C57EF28" w14:textId="7505777A"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rPr>
        <w:tab/>
      </w:r>
      <w:r w:rsidRPr="002E7408">
        <w:rPr>
          <w:rFonts w:ascii="Times New Roman" w:hAnsi="Times New Roman"/>
          <w:sz w:val="28"/>
          <w:szCs w:val="28"/>
        </w:rPr>
        <w:tab/>
        <w:t>Pregão Presencial nº</w:t>
      </w:r>
      <w:r w:rsidR="002C6DEC" w:rsidRPr="002E7408">
        <w:rPr>
          <w:rFonts w:ascii="Times New Roman" w:hAnsi="Times New Roman"/>
          <w:sz w:val="28"/>
          <w:szCs w:val="28"/>
        </w:rPr>
        <w:t xml:space="preserve"> ___</w:t>
      </w:r>
      <w:r w:rsidRPr="002E7408">
        <w:rPr>
          <w:rFonts w:ascii="Times New Roman" w:hAnsi="Times New Roman"/>
          <w:sz w:val="28"/>
          <w:szCs w:val="28"/>
        </w:rPr>
        <w:t>/</w:t>
      </w:r>
      <w:r w:rsidR="00F6648E" w:rsidRPr="002E7408">
        <w:rPr>
          <w:rFonts w:ascii="Times New Roman" w:hAnsi="Times New Roman"/>
          <w:sz w:val="28"/>
          <w:szCs w:val="28"/>
        </w:rPr>
        <w:t>2020</w:t>
      </w:r>
    </w:p>
    <w:p w14:paraId="447EA706" w14:textId="77777777" w:rsidR="00E53267" w:rsidRPr="002E7408" w:rsidRDefault="00E53267" w:rsidP="00E53267">
      <w:pPr>
        <w:pStyle w:val="Inciso"/>
        <w:ind w:left="0"/>
        <w:rPr>
          <w:rFonts w:ascii="Times New Roman" w:hAnsi="Times New Roman"/>
          <w:sz w:val="28"/>
          <w:szCs w:val="28"/>
        </w:rPr>
      </w:pPr>
    </w:p>
    <w:p w14:paraId="49DA74AF" w14:textId="77777777" w:rsidR="00E53267" w:rsidRPr="002E7408" w:rsidRDefault="00E53267" w:rsidP="00E53267">
      <w:pPr>
        <w:rPr>
          <w:sz w:val="28"/>
          <w:szCs w:val="28"/>
        </w:rPr>
      </w:pPr>
    </w:p>
    <w:p w14:paraId="5CBB3FCE" w14:textId="77777777" w:rsidR="00E53267" w:rsidRPr="002E7408" w:rsidRDefault="00E53267" w:rsidP="00E53267">
      <w:pPr>
        <w:rPr>
          <w:sz w:val="28"/>
          <w:szCs w:val="28"/>
        </w:rPr>
      </w:pPr>
    </w:p>
    <w:p w14:paraId="168BA0B3" w14:textId="77777777" w:rsidR="00E53267" w:rsidRPr="002E7408" w:rsidRDefault="00E53267" w:rsidP="00E53267">
      <w:pPr>
        <w:rPr>
          <w:sz w:val="28"/>
          <w:szCs w:val="28"/>
        </w:rPr>
      </w:pPr>
    </w:p>
    <w:p w14:paraId="05A0A4DC" w14:textId="77777777" w:rsidR="00E53267" w:rsidRPr="002E7408" w:rsidRDefault="00E53267" w:rsidP="00E53267">
      <w:pPr>
        <w:spacing w:line="360" w:lineRule="auto"/>
        <w:jc w:val="both"/>
        <w:rPr>
          <w:sz w:val="28"/>
          <w:szCs w:val="28"/>
        </w:rPr>
      </w:pPr>
      <w:r w:rsidRPr="002E7408">
        <w:rPr>
          <w:sz w:val="28"/>
          <w:szCs w:val="28"/>
        </w:rPr>
        <w:t>(NOME DA EMPRESA) ______________________________ CNPJ n.º _________, sediada (endereço completo) __________, por meio de seu representante legal (ou procurador) Sr. ___________________, CPF _______________________ declara, sob as penas da lei, que até a presente data inexistem fatos impeditivos para sua habilitação no presente processo licitatório, ciente da obrigatoriedade de declarar ocorrências posteriores.</w:t>
      </w:r>
    </w:p>
    <w:p w14:paraId="7EE13760" w14:textId="77777777" w:rsidR="00E53267" w:rsidRPr="002E7408" w:rsidRDefault="00E53267" w:rsidP="00E53267">
      <w:pPr>
        <w:rPr>
          <w:b/>
          <w:sz w:val="28"/>
          <w:szCs w:val="28"/>
        </w:rPr>
      </w:pPr>
    </w:p>
    <w:p w14:paraId="21166B91" w14:textId="77777777" w:rsidR="00E53267" w:rsidRPr="002E7408" w:rsidRDefault="00E53267" w:rsidP="00E53267">
      <w:pPr>
        <w:pStyle w:val="Ttulo1"/>
        <w:jc w:val="both"/>
        <w:rPr>
          <w:i/>
          <w:sz w:val="28"/>
          <w:szCs w:val="28"/>
        </w:rPr>
      </w:pPr>
      <w:r w:rsidRPr="002E7408">
        <w:rPr>
          <w:i/>
          <w:sz w:val="28"/>
          <w:szCs w:val="28"/>
        </w:rPr>
        <w:t> </w:t>
      </w:r>
    </w:p>
    <w:p w14:paraId="74295FBB" w14:textId="77777777" w:rsidR="00E53267" w:rsidRPr="002E7408" w:rsidRDefault="00E53267" w:rsidP="00E53267">
      <w:pPr>
        <w:pStyle w:val="Ttulo1"/>
        <w:rPr>
          <w:i/>
          <w:sz w:val="28"/>
          <w:szCs w:val="28"/>
        </w:rPr>
      </w:pPr>
      <w:r w:rsidRPr="002E7408">
        <w:rPr>
          <w:i/>
          <w:sz w:val="28"/>
          <w:szCs w:val="28"/>
        </w:rPr>
        <w:t>Local e Data</w:t>
      </w:r>
    </w:p>
    <w:p w14:paraId="724A82C4" w14:textId="77777777" w:rsidR="00E53267" w:rsidRPr="002E7408" w:rsidRDefault="00E53267" w:rsidP="00E53267">
      <w:pPr>
        <w:rPr>
          <w:sz w:val="28"/>
          <w:szCs w:val="28"/>
        </w:rPr>
      </w:pPr>
    </w:p>
    <w:p w14:paraId="2F878088" w14:textId="77777777" w:rsidR="00E53267" w:rsidRPr="002E7408" w:rsidRDefault="00E53267" w:rsidP="00E53267">
      <w:pPr>
        <w:rPr>
          <w:sz w:val="28"/>
          <w:szCs w:val="28"/>
        </w:rPr>
      </w:pPr>
    </w:p>
    <w:p w14:paraId="7C5AA776" w14:textId="77777777" w:rsidR="00E53267" w:rsidRPr="002E7408" w:rsidRDefault="00E53267" w:rsidP="00E53267">
      <w:pPr>
        <w:jc w:val="center"/>
        <w:rPr>
          <w:sz w:val="28"/>
          <w:szCs w:val="28"/>
        </w:rPr>
      </w:pPr>
      <w:r w:rsidRPr="002E7408">
        <w:rPr>
          <w:sz w:val="28"/>
          <w:szCs w:val="28"/>
        </w:rPr>
        <w:t>(</w:t>
      </w:r>
      <w:proofErr w:type="gramStart"/>
      <w:r w:rsidRPr="002E7408">
        <w:rPr>
          <w:sz w:val="28"/>
          <w:szCs w:val="28"/>
        </w:rPr>
        <w:t>a</w:t>
      </w:r>
      <w:proofErr w:type="gramEnd"/>
      <w:r w:rsidRPr="002E7408">
        <w:rPr>
          <w:sz w:val="28"/>
          <w:szCs w:val="28"/>
        </w:rPr>
        <w:t>):_____________________________________</w:t>
      </w:r>
    </w:p>
    <w:p w14:paraId="3CD753B3" w14:textId="77777777" w:rsidR="00E53267" w:rsidRPr="002E7408" w:rsidRDefault="00E53267" w:rsidP="00E53267">
      <w:pPr>
        <w:jc w:val="center"/>
        <w:rPr>
          <w:sz w:val="28"/>
          <w:szCs w:val="28"/>
        </w:rPr>
      </w:pPr>
      <w:r w:rsidRPr="002E7408">
        <w:rPr>
          <w:sz w:val="28"/>
          <w:szCs w:val="28"/>
        </w:rPr>
        <w:t>Nome e Número da Identidade do declarante</w:t>
      </w:r>
    </w:p>
    <w:p w14:paraId="2BB2E15B" w14:textId="77777777" w:rsidR="00E53267" w:rsidRPr="002E7408" w:rsidRDefault="00E53267" w:rsidP="00E53267">
      <w:pPr>
        <w:jc w:val="both"/>
        <w:rPr>
          <w:sz w:val="28"/>
          <w:szCs w:val="28"/>
        </w:rPr>
      </w:pPr>
      <w:r w:rsidRPr="002E7408">
        <w:rPr>
          <w:sz w:val="28"/>
          <w:szCs w:val="28"/>
        </w:rPr>
        <w:t> </w:t>
      </w:r>
    </w:p>
    <w:p w14:paraId="087C260C" w14:textId="77777777" w:rsidR="00E53267" w:rsidRPr="002E7408" w:rsidRDefault="00E53267" w:rsidP="00E53267">
      <w:pPr>
        <w:rPr>
          <w:sz w:val="28"/>
          <w:szCs w:val="28"/>
        </w:rPr>
      </w:pPr>
    </w:p>
    <w:p w14:paraId="1DCC4080" w14:textId="77777777" w:rsidR="00E53267" w:rsidRPr="002E7408" w:rsidRDefault="00E53267" w:rsidP="00E53267">
      <w:pPr>
        <w:rPr>
          <w:sz w:val="28"/>
          <w:szCs w:val="28"/>
        </w:rPr>
      </w:pPr>
    </w:p>
    <w:p w14:paraId="3FD3336F" w14:textId="0847293F" w:rsidR="00E53267" w:rsidRPr="002E7408" w:rsidRDefault="00E53267" w:rsidP="00E53267">
      <w:pPr>
        <w:rPr>
          <w:sz w:val="28"/>
          <w:szCs w:val="28"/>
        </w:rPr>
      </w:pPr>
    </w:p>
    <w:p w14:paraId="2D061221" w14:textId="5CF25753" w:rsidR="000C4ADE" w:rsidRPr="002E7408" w:rsidRDefault="000C4ADE" w:rsidP="00E53267">
      <w:pPr>
        <w:rPr>
          <w:sz w:val="28"/>
          <w:szCs w:val="28"/>
        </w:rPr>
      </w:pPr>
    </w:p>
    <w:p w14:paraId="580CF51A" w14:textId="0423BA25" w:rsidR="000C4ADE" w:rsidRPr="002E7408" w:rsidRDefault="000C4ADE" w:rsidP="00E53267">
      <w:pPr>
        <w:rPr>
          <w:sz w:val="28"/>
          <w:szCs w:val="28"/>
        </w:rPr>
      </w:pPr>
    </w:p>
    <w:p w14:paraId="0DCB9D1A" w14:textId="77777777" w:rsidR="00E53267" w:rsidRPr="002E7408" w:rsidRDefault="00E53267" w:rsidP="00E53267">
      <w:pPr>
        <w:pStyle w:val="Ttulo3"/>
        <w:rPr>
          <w:i/>
          <w:sz w:val="28"/>
          <w:szCs w:val="28"/>
        </w:rPr>
      </w:pPr>
      <w:r w:rsidRPr="002E7408">
        <w:rPr>
          <w:sz w:val="28"/>
          <w:szCs w:val="28"/>
        </w:rPr>
        <w:t>ANEXO V</w:t>
      </w:r>
    </w:p>
    <w:p w14:paraId="5756AECF" w14:textId="77777777" w:rsidR="00E53267" w:rsidRPr="002E7408" w:rsidRDefault="00E53267" w:rsidP="00E53267">
      <w:pPr>
        <w:autoSpaceDE w:val="0"/>
        <w:autoSpaceDN w:val="0"/>
        <w:adjustRightInd w:val="0"/>
        <w:jc w:val="center"/>
        <w:rPr>
          <w:b/>
          <w:bCs/>
          <w:sz w:val="28"/>
          <w:szCs w:val="28"/>
        </w:rPr>
      </w:pPr>
      <w:r w:rsidRPr="002E7408">
        <w:rPr>
          <w:sz w:val="28"/>
          <w:szCs w:val="28"/>
        </w:rPr>
        <w:t>Declaração de Microempresa e Empresa de Pequeno Porte</w:t>
      </w:r>
    </w:p>
    <w:p w14:paraId="337D162A" w14:textId="77777777" w:rsidR="00E53267" w:rsidRPr="002E7408" w:rsidRDefault="00E53267" w:rsidP="00E53267">
      <w:pPr>
        <w:pStyle w:val="Inciso"/>
        <w:tabs>
          <w:tab w:val="left" w:pos="708"/>
        </w:tabs>
        <w:ind w:left="0"/>
        <w:jc w:val="center"/>
        <w:rPr>
          <w:rFonts w:ascii="Times New Roman" w:hAnsi="Times New Roman"/>
          <w:bCs/>
          <w:sz w:val="28"/>
          <w:szCs w:val="28"/>
        </w:rPr>
      </w:pPr>
    </w:p>
    <w:p w14:paraId="60C8105D" w14:textId="77777777" w:rsidR="00E53267" w:rsidRPr="002E7408" w:rsidRDefault="00E53267" w:rsidP="00E53267">
      <w:pPr>
        <w:pStyle w:val="Inciso"/>
        <w:tabs>
          <w:tab w:val="left" w:pos="708"/>
        </w:tabs>
        <w:ind w:left="0"/>
        <w:jc w:val="center"/>
        <w:rPr>
          <w:rFonts w:ascii="Times New Roman" w:hAnsi="Times New Roman"/>
          <w:bCs/>
          <w:sz w:val="28"/>
          <w:szCs w:val="28"/>
        </w:rPr>
      </w:pPr>
    </w:p>
    <w:p w14:paraId="7628A815" w14:textId="77777777" w:rsidR="00E53267" w:rsidRPr="002E7408" w:rsidRDefault="00E53267" w:rsidP="00E53267">
      <w:pPr>
        <w:pStyle w:val="Inciso"/>
        <w:tabs>
          <w:tab w:val="left" w:pos="708"/>
        </w:tabs>
        <w:ind w:left="0"/>
        <w:jc w:val="center"/>
        <w:rPr>
          <w:rFonts w:ascii="Times New Roman" w:hAnsi="Times New Roman"/>
          <w:b/>
          <w:bCs/>
          <w:sz w:val="28"/>
          <w:szCs w:val="28"/>
        </w:rPr>
      </w:pPr>
      <w:r w:rsidRPr="002E7408">
        <w:rPr>
          <w:rFonts w:ascii="Times New Roman" w:hAnsi="Times New Roman"/>
          <w:b/>
          <w:bCs/>
          <w:sz w:val="28"/>
          <w:szCs w:val="28"/>
        </w:rPr>
        <w:t>DECLARAÇÃO</w:t>
      </w:r>
    </w:p>
    <w:p w14:paraId="10C527D7" w14:textId="77777777" w:rsidR="00E53267" w:rsidRPr="002E7408" w:rsidRDefault="00E53267" w:rsidP="00E53267">
      <w:pPr>
        <w:pStyle w:val="Inciso"/>
        <w:tabs>
          <w:tab w:val="left" w:pos="708"/>
        </w:tabs>
        <w:rPr>
          <w:rFonts w:ascii="Times New Roman" w:hAnsi="Times New Roman"/>
          <w:sz w:val="28"/>
          <w:szCs w:val="28"/>
        </w:rPr>
      </w:pPr>
    </w:p>
    <w:p w14:paraId="76962078" w14:textId="77777777" w:rsidR="00E53267" w:rsidRPr="002E7408" w:rsidRDefault="00E53267" w:rsidP="00E53267">
      <w:pPr>
        <w:pStyle w:val="Inciso"/>
        <w:tabs>
          <w:tab w:val="left" w:pos="708"/>
        </w:tabs>
        <w:rPr>
          <w:rFonts w:ascii="Times New Roman" w:hAnsi="Times New Roman"/>
          <w:sz w:val="28"/>
          <w:szCs w:val="28"/>
          <w:u w:val="single"/>
        </w:rPr>
      </w:pPr>
    </w:p>
    <w:p w14:paraId="786892BA" w14:textId="4C50C911"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u w:val="single"/>
        </w:rPr>
        <w:t>REFERENTE:</w:t>
      </w:r>
      <w:r w:rsidRPr="002E7408">
        <w:rPr>
          <w:rFonts w:ascii="Times New Roman" w:hAnsi="Times New Roman"/>
          <w:sz w:val="28"/>
          <w:szCs w:val="28"/>
        </w:rPr>
        <w:tab/>
      </w:r>
      <w:r w:rsidR="00A15EED" w:rsidRPr="002E7408">
        <w:rPr>
          <w:rFonts w:ascii="Times New Roman" w:hAnsi="Times New Roman"/>
          <w:sz w:val="28"/>
          <w:szCs w:val="28"/>
        </w:rPr>
        <w:t xml:space="preserve">Processo nº </w:t>
      </w:r>
      <w:r w:rsidR="002C6DEC" w:rsidRPr="002E7408">
        <w:rPr>
          <w:rFonts w:ascii="Times New Roman" w:hAnsi="Times New Roman"/>
          <w:sz w:val="28"/>
          <w:szCs w:val="28"/>
        </w:rPr>
        <w:t>____</w:t>
      </w:r>
      <w:r w:rsidRPr="002E7408">
        <w:rPr>
          <w:rFonts w:ascii="Times New Roman" w:hAnsi="Times New Roman"/>
          <w:sz w:val="28"/>
          <w:szCs w:val="28"/>
        </w:rPr>
        <w:t>/</w:t>
      </w:r>
      <w:r w:rsidR="00F6648E" w:rsidRPr="002E7408">
        <w:rPr>
          <w:rFonts w:ascii="Times New Roman" w:hAnsi="Times New Roman"/>
          <w:sz w:val="28"/>
          <w:szCs w:val="28"/>
        </w:rPr>
        <w:t>2020</w:t>
      </w:r>
    </w:p>
    <w:p w14:paraId="5ED1E294" w14:textId="3EB094BB" w:rsidR="00E53267" w:rsidRPr="002E7408" w:rsidRDefault="00E53267" w:rsidP="00E53267">
      <w:pPr>
        <w:pStyle w:val="Inciso"/>
        <w:ind w:left="0"/>
        <w:rPr>
          <w:rFonts w:ascii="Times New Roman" w:hAnsi="Times New Roman"/>
          <w:sz w:val="28"/>
          <w:szCs w:val="28"/>
        </w:rPr>
      </w:pPr>
      <w:r w:rsidRPr="002E7408">
        <w:rPr>
          <w:rFonts w:ascii="Times New Roman" w:hAnsi="Times New Roman"/>
          <w:sz w:val="28"/>
          <w:szCs w:val="28"/>
        </w:rPr>
        <w:tab/>
      </w:r>
      <w:r w:rsidRPr="002E7408">
        <w:rPr>
          <w:rFonts w:ascii="Times New Roman" w:hAnsi="Times New Roman"/>
          <w:sz w:val="28"/>
          <w:szCs w:val="28"/>
        </w:rPr>
        <w:tab/>
        <w:t xml:space="preserve">Pregão Presencial nº </w:t>
      </w:r>
      <w:r w:rsidR="002C6DEC" w:rsidRPr="002E7408">
        <w:rPr>
          <w:rFonts w:ascii="Times New Roman" w:hAnsi="Times New Roman"/>
          <w:sz w:val="28"/>
          <w:szCs w:val="28"/>
        </w:rPr>
        <w:t>___</w:t>
      </w:r>
      <w:r w:rsidRPr="002E7408">
        <w:rPr>
          <w:rFonts w:ascii="Times New Roman" w:hAnsi="Times New Roman"/>
          <w:sz w:val="28"/>
          <w:szCs w:val="28"/>
        </w:rPr>
        <w:t>/</w:t>
      </w:r>
      <w:r w:rsidR="00F6648E" w:rsidRPr="002E7408">
        <w:rPr>
          <w:rFonts w:ascii="Times New Roman" w:hAnsi="Times New Roman"/>
          <w:sz w:val="28"/>
          <w:szCs w:val="28"/>
        </w:rPr>
        <w:t>2020</w:t>
      </w:r>
    </w:p>
    <w:p w14:paraId="34EE2F18" w14:textId="77777777" w:rsidR="00E53267" w:rsidRPr="002E7408" w:rsidRDefault="00E53267" w:rsidP="00E53267">
      <w:pPr>
        <w:pStyle w:val="Inciso"/>
        <w:ind w:left="0"/>
        <w:rPr>
          <w:rFonts w:ascii="Times New Roman" w:hAnsi="Times New Roman"/>
          <w:sz w:val="28"/>
          <w:szCs w:val="28"/>
        </w:rPr>
      </w:pPr>
    </w:p>
    <w:p w14:paraId="309171B4" w14:textId="77777777" w:rsidR="00E53267" w:rsidRPr="002E7408" w:rsidRDefault="00E53267" w:rsidP="00E53267">
      <w:pPr>
        <w:rPr>
          <w:sz w:val="28"/>
          <w:szCs w:val="28"/>
        </w:rPr>
      </w:pPr>
    </w:p>
    <w:p w14:paraId="56C3D2E4" w14:textId="77777777" w:rsidR="00E53267" w:rsidRPr="002E7408" w:rsidRDefault="00E53267" w:rsidP="00E53267">
      <w:pPr>
        <w:rPr>
          <w:sz w:val="28"/>
          <w:szCs w:val="28"/>
        </w:rPr>
      </w:pPr>
    </w:p>
    <w:p w14:paraId="317E6020" w14:textId="0ADAC20E" w:rsidR="00E53267" w:rsidRPr="002E7408" w:rsidRDefault="00E53267" w:rsidP="00E53267">
      <w:pPr>
        <w:autoSpaceDE w:val="0"/>
        <w:autoSpaceDN w:val="0"/>
        <w:adjustRightInd w:val="0"/>
        <w:spacing w:line="360" w:lineRule="auto"/>
        <w:jc w:val="both"/>
        <w:rPr>
          <w:sz w:val="28"/>
          <w:szCs w:val="28"/>
        </w:rPr>
      </w:pPr>
      <w:r w:rsidRPr="002E7408">
        <w:rPr>
          <w:sz w:val="28"/>
          <w:szCs w:val="28"/>
        </w:rPr>
        <w:t>A empresa ________________________, CNPJ n.º __________________, declara à Prefeitura Municipal de Magda/SP, para fins de participação no Pregão Presencial nº ___/</w:t>
      </w:r>
      <w:r w:rsidR="00F6648E" w:rsidRPr="002E7408">
        <w:rPr>
          <w:sz w:val="28"/>
          <w:szCs w:val="28"/>
        </w:rPr>
        <w:t>2020</w:t>
      </w:r>
      <w:r w:rsidRPr="002E7408">
        <w:rPr>
          <w:sz w:val="28"/>
          <w:szCs w:val="28"/>
        </w:rPr>
        <w:t xml:space="preserve">, que enquadra-se como </w:t>
      </w:r>
      <w:r w:rsidRPr="002E7408">
        <w:rPr>
          <w:b/>
          <w:bCs/>
          <w:sz w:val="28"/>
          <w:szCs w:val="28"/>
        </w:rPr>
        <w:t>Microempresa</w:t>
      </w:r>
      <w:r w:rsidRPr="002E7408">
        <w:rPr>
          <w:bCs/>
          <w:sz w:val="28"/>
          <w:szCs w:val="28"/>
        </w:rPr>
        <w:t xml:space="preserve"> ou</w:t>
      </w:r>
      <w:r w:rsidRPr="002E7408">
        <w:rPr>
          <w:b/>
          <w:bCs/>
          <w:sz w:val="28"/>
          <w:szCs w:val="28"/>
        </w:rPr>
        <w:t xml:space="preserve"> Empresa de Pequeno Porte</w:t>
      </w:r>
      <w:r w:rsidRPr="002E7408">
        <w:rPr>
          <w:sz w:val="28"/>
          <w:szCs w:val="28"/>
        </w:rPr>
        <w:t>, nos termos do art. 3º da Lei Complementar nº 123, de 14 de dezembro de 2006, estando apta a exercer o direito de preferência como critério de desempate.</w:t>
      </w:r>
    </w:p>
    <w:p w14:paraId="583A89A9" w14:textId="77777777" w:rsidR="00E53267" w:rsidRPr="002E7408" w:rsidRDefault="00E53267" w:rsidP="00E53267">
      <w:pPr>
        <w:pStyle w:val="Ttulo3"/>
        <w:rPr>
          <w:i/>
          <w:color w:val="000000"/>
          <w:sz w:val="28"/>
          <w:szCs w:val="28"/>
        </w:rPr>
      </w:pPr>
    </w:p>
    <w:p w14:paraId="58BFF0A9" w14:textId="77777777" w:rsidR="00E53267" w:rsidRPr="002E7408" w:rsidRDefault="00E53267" w:rsidP="00E53267">
      <w:pPr>
        <w:pStyle w:val="Ttulo1"/>
        <w:rPr>
          <w:sz w:val="28"/>
          <w:szCs w:val="28"/>
        </w:rPr>
      </w:pPr>
      <w:r w:rsidRPr="002E7408">
        <w:rPr>
          <w:sz w:val="28"/>
          <w:szCs w:val="28"/>
        </w:rPr>
        <w:t>Local e Data</w:t>
      </w:r>
    </w:p>
    <w:p w14:paraId="56805C2F" w14:textId="77777777" w:rsidR="00E53267" w:rsidRPr="002E7408" w:rsidRDefault="00E53267" w:rsidP="00E53267">
      <w:pPr>
        <w:rPr>
          <w:sz w:val="28"/>
          <w:szCs w:val="28"/>
        </w:rPr>
      </w:pPr>
    </w:p>
    <w:p w14:paraId="155D5A48" w14:textId="77777777" w:rsidR="00E53267" w:rsidRPr="002E7408" w:rsidRDefault="00E53267" w:rsidP="00E53267">
      <w:pPr>
        <w:rPr>
          <w:sz w:val="28"/>
          <w:szCs w:val="28"/>
        </w:rPr>
      </w:pPr>
    </w:p>
    <w:p w14:paraId="395D4284" w14:textId="77777777" w:rsidR="00E53267" w:rsidRPr="002E7408" w:rsidRDefault="00E53267" w:rsidP="00E53267">
      <w:pPr>
        <w:jc w:val="center"/>
        <w:rPr>
          <w:sz w:val="28"/>
          <w:szCs w:val="28"/>
        </w:rPr>
      </w:pPr>
      <w:r w:rsidRPr="002E7408">
        <w:rPr>
          <w:sz w:val="28"/>
          <w:szCs w:val="28"/>
        </w:rPr>
        <w:t>(</w:t>
      </w:r>
      <w:proofErr w:type="gramStart"/>
      <w:r w:rsidRPr="002E7408">
        <w:rPr>
          <w:sz w:val="28"/>
          <w:szCs w:val="28"/>
        </w:rPr>
        <w:t>a</w:t>
      </w:r>
      <w:proofErr w:type="gramEnd"/>
      <w:r w:rsidRPr="002E7408">
        <w:rPr>
          <w:sz w:val="28"/>
          <w:szCs w:val="28"/>
        </w:rPr>
        <w:t>):_____________________________________</w:t>
      </w:r>
    </w:p>
    <w:p w14:paraId="49CD8AEF" w14:textId="77777777" w:rsidR="00E53267" w:rsidRPr="002E7408" w:rsidRDefault="00E53267" w:rsidP="00E53267">
      <w:pPr>
        <w:jc w:val="center"/>
        <w:rPr>
          <w:sz w:val="28"/>
          <w:szCs w:val="28"/>
        </w:rPr>
      </w:pPr>
      <w:r w:rsidRPr="002E7408">
        <w:rPr>
          <w:sz w:val="28"/>
          <w:szCs w:val="28"/>
        </w:rPr>
        <w:t>Nome e Número da Identidade do declarante</w:t>
      </w:r>
    </w:p>
    <w:p w14:paraId="6D57C984" w14:textId="77777777" w:rsidR="00E53267" w:rsidRPr="002E7408" w:rsidRDefault="00E53267" w:rsidP="00E53267">
      <w:pPr>
        <w:pStyle w:val="Ttulo3"/>
        <w:rPr>
          <w:i/>
          <w:color w:val="000000"/>
          <w:sz w:val="28"/>
          <w:szCs w:val="28"/>
        </w:rPr>
      </w:pPr>
    </w:p>
    <w:p w14:paraId="7C377623" w14:textId="77777777" w:rsidR="00E53267" w:rsidRPr="002E7408" w:rsidRDefault="00E53267" w:rsidP="00E53267">
      <w:pPr>
        <w:pStyle w:val="Ttulo3"/>
        <w:rPr>
          <w:i/>
          <w:color w:val="000000"/>
          <w:sz w:val="28"/>
          <w:szCs w:val="28"/>
        </w:rPr>
      </w:pPr>
    </w:p>
    <w:p w14:paraId="76BC0C0E" w14:textId="44D392B6" w:rsidR="00E53267" w:rsidRPr="002E7408" w:rsidRDefault="00E53267" w:rsidP="00E53267">
      <w:pPr>
        <w:rPr>
          <w:sz w:val="28"/>
          <w:szCs w:val="28"/>
        </w:rPr>
      </w:pPr>
    </w:p>
    <w:p w14:paraId="03B016C7" w14:textId="15668EC9" w:rsidR="000C4ADE" w:rsidRPr="002E7408" w:rsidRDefault="000C4ADE" w:rsidP="00E53267">
      <w:pPr>
        <w:rPr>
          <w:sz w:val="28"/>
          <w:szCs w:val="28"/>
        </w:rPr>
      </w:pPr>
    </w:p>
    <w:p w14:paraId="1A807B3B" w14:textId="4E04417A" w:rsidR="000C4ADE" w:rsidRPr="002E7408" w:rsidRDefault="000C4ADE" w:rsidP="00E53267">
      <w:pPr>
        <w:rPr>
          <w:sz w:val="28"/>
          <w:szCs w:val="28"/>
        </w:rPr>
      </w:pPr>
    </w:p>
    <w:p w14:paraId="1450C442" w14:textId="7985D0C5" w:rsidR="000C4ADE" w:rsidRPr="002E7408" w:rsidRDefault="000C4ADE" w:rsidP="00E53267">
      <w:pPr>
        <w:rPr>
          <w:sz w:val="28"/>
          <w:szCs w:val="28"/>
        </w:rPr>
      </w:pPr>
    </w:p>
    <w:p w14:paraId="1DA709A2" w14:textId="2C294D44" w:rsidR="000C4ADE" w:rsidRPr="002E7408" w:rsidRDefault="000C4ADE" w:rsidP="00E53267">
      <w:pPr>
        <w:rPr>
          <w:sz w:val="28"/>
          <w:szCs w:val="28"/>
        </w:rPr>
      </w:pPr>
    </w:p>
    <w:p w14:paraId="4785F322" w14:textId="77777777" w:rsidR="000C4ADE" w:rsidRPr="002E7408" w:rsidRDefault="000C4ADE" w:rsidP="00E53267">
      <w:pPr>
        <w:rPr>
          <w:sz w:val="28"/>
          <w:szCs w:val="28"/>
        </w:rPr>
      </w:pPr>
    </w:p>
    <w:p w14:paraId="1C04E49F" w14:textId="77777777" w:rsidR="001709E1" w:rsidRPr="002E7408" w:rsidRDefault="00D0482D" w:rsidP="00E80F08">
      <w:pPr>
        <w:pStyle w:val="Ttulo3"/>
        <w:spacing w:line="276" w:lineRule="auto"/>
        <w:rPr>
          <w:sz w:val="28"/>
          <w:szCs w:val="28"/>
        </w:rPr>
      </w:pPr>
      <w:r w:rsidRPr="002E7408">
        <w:rPr>
          <w:sz w:val="28"/>
          <w:szCs w:val="28"/>
        </w:rPr>
        <w:t>A N E X O</w:t>
      </w:r>
      <w:r w:rsidR="00E53267" w:rsidRPr="002E7408">
        <w:rPr>
          <w:sz w:val="28"/>
          <w:szCs w:val="28"/>
        </w:rPr>
        <w:t xml:space="preserve"> V</w:t>
      </w:r>
      <w:r w:rsidR="00FE365E" w:rsidRPr="002E7408">
        <w:rPr>
          <w:sz w:val="28"/>
          <w:szCs w:val="28"/>
        </w:rPr>
        <w:t>I</w:t>
      </w:r>
    </w:p>
    <w:p w14:paraId="02C376D1" w14:textId="77777777" w:rsidR="001709E1" w:rsidRPr="002E7408" w:rsidRDefault="001709E1" w:rsidP="00E80F08">
      <w:pPr>
        <w:pStyle w:val="Ttulo3"/>
        <w:spacing w:line="276" w:lineRule="auto"/>
        <w:rPr>
          <w:smallCaps/>
          <w:sz w:val="28"/>
          <w:szCs w:val="28"/>
          <w:u w:val="none"/>
        </w:rPr>
      </w:pPr>
      <w:r w:rsidRPr="002E7408">
        <w:rPr>
          <w:smallCaps/>
          <w:sz w:val="28"/>
          <w:szCs w:val="28"/>
          <w:u w:val="none"/>
        </w:rPr>
        <w:t>(minuta do contrato)</w:t>
      </w:r>
    </w:p>
    <w:p w14:paraId="1FB1D53E" w14:textId="77777777" w:rsidR="006F5D23" w:rsidRPr="002E7408" w:rsidRDefault="006F5D23" w:rsidP="00E80F08">
      <w:pPr>
        <w:spacing w:line="276" w:lineRule="auto"/>
        <w:jc w:val="center"/>
        <w:rPr>
          <w:b/>
          <w:bCs/>
          <w:iCs/>
          <w:sz w:val="28"/>
          <w:szCs w:val="28"/>
        </w:rPr>
      </w:pPr>
    </w:p>
    <w:p w14:paraId="044E708A" w14:textId="77777777" w:rsidR="001709E1" w:rsidRPr="002E7408" w:rsidRDefault="001709E1" w:rsidP="00E80F08">
      <w:pPr>
        <w:spacing w:line="276" w:lineRule="auto"/>
        <w:jc w:val="center"/>
        <w:rPr>
          <w:b/>
          <w:bCs/>
          <w:iCs/>
          <w:sz w:val="28"/>
          <w:szCs w:val="28"/>
        </w:rPr>
      </w:pPr>
      <w:r w:rsidRPr="002E7408">
        <w:rPr>
          <w:b/>
          <w:bCs/>
          <w:iCs/>
          <w:sz w:val="28"/>
          <w:szCs w:val="28"/>
        </w:rPr>
        <w:t>CONTRATO ADMINISTRATIVO Nº</w:t>
      </w:r>
      <w:proofErr w:type="gramStart"/>
      <w:r w:rsidRPr="002E7408">
        <w:rPr>
          <w:b/>
          <w:bCs/>
          <w:iCs/>
          <w:sz w:val="28"/>
          <w:szCs w:val="28"/>
        </w:rPr>
        <w:t xml:space="preserve"> ....</w:t>
      </w:r>
      <w:proofErr w:type="gramEnd"/>
      <w:r w:rsidRPr="002E7408">
        <w:rPr>
          <w:b/>
          <w:bCs/>
          <w:iCs/>
          <w:sz w:val="28"/>
          <w:szCs w:val="28"/>
        </w:rPr>
        <w:t>.</w:t>
      </w:r>
    </w:p>
    <w:p w14:paraId="50400D69" w14:textId="77777777" w:rsidR="000C41DF" w:rsidRPr="002E7408" w:rsidRDefault="001709E1" w:rsidP="00E80F08">
      <w:pPr>
        <w:spacing w:line="276" w:lineRule="auto"/>
        <w:jc w:val="both"/>
        <w:rPr>
          <w:sz w:val="28"/>
          <w:szCs w:val="28"/>
        </w:rPr>
      </w:pPr>
      <w:r w:rsidRPr="002E7408">
        <w:rPr>
          <w:sz w:val="28"/>
          <w:szCs w:val="28"/>
        </w:rPr>
        <w:tab/>
      </w:r>
      <w:r w:rsidRPr="002E7408">
        <w:rPr>
          <w:sz w:val="28"/>
          <w:szCs w:val="28"/>
        </w:rPr>
        <w:tab/>
      </w:r>
    </w:p>
    <w:p w14:paraId="444F6696" w14:textId="2C3A94B5" w:rsidR="001709E1" w:rsidRPr="002E7408" w:rsidRDefault="00510E7C" w:rsidP="0020587D">
      <w:pPr>
        <w:ind w:firstLine="1440"/>
        <w:jc w:val="both"/>
        <w:rPr>
          <w:sz w:val="28"/>
          <w:szCs w:val="28"/>
        </w:rPr>
      </w:pPr>
      <w:r>
        <w:rPr>
          <w:b/>
          <w:sz w:val="28"/>
          <w:szCs w:val="28"/>
        </w:rPr>
        <w:t xml:space="preserve">O MUNICÍPIO </w:t>
      </w:r>
      <w:r w:rsidR="001709E1" w:rsidRPr="002E7408">
        <w:rPr>
          <w:b/>
          <w:sz w:val="28"/>
          <w:szCs w:val="28"/>
        </w:rPr>
        <w:t>DE MAGDA</w:t>
      </w:r>
      <w:r>
        <w:rPr>
          <w:b/>
          <w:sz w:val="28"/>
          <w:szCs w:val="28"/>
        </w:rPr>
        <w:t xml:space="preserve"> (SP)</w:t>
      </w:r>
      <w:r w:rsidR="001709E1" w:rsidRPr="002E7408">
        <w:rPr>
          <w:b/>
          <w:sz w:val="28"/>
          <w:szCs w:val="28"/>
        </w:rPr>
        <w:t xml:space="preserve">, </w:t>
      </w:r>
      <w:r w:rsidR="001709E1" w:rsidRPr="002E7408">
        <w:rPr>
          <w:sz w:val="28"/>
          <w:szCs w:val="28"/>
        </w:rPr>
        <w:t>inscrit</w:t>
      </w:r>
      <w:r>
        <w:rPr>
          <w:sz w:val="28"/>
          <w:szCs w:val="28"/>
        </w:rPr>
        <w:t>o</w:t>
      </w:r>
      <w:r w:rsidR="001709E1" w:rsidRPr="002E7408">
        <w:rPr>
          <w:sz w:val="28"/>
          <w:szCs w:val="28"/>
        </w:rPr>
        <w:t xml:space="preserve"> no CNPJ/MF sob o nº 45.660.628/0001-51, representad</w:t>
      </w:r>
      <w:r>
        <w:rPr>
          <w:sz w:val="28"/>
          <w:szCs w:val="28"/>
        </w:rPr>
        <w:t>o</w:t>
      </w:r>
      <w:r w:rsidR="001709E1" w:rsidRPr="002E7408">
        <w:rPr>
          <w:sz w:val="28"/>
          <w:szCs w:val="28"/>
        </w:rPr>
        <w:t xml:space="preserve"> </w:t>
      </w:r>
      <w:r>
        <w:rPr>
          <w:sz w:val="28"/>
          <w:szCs w:val="28"/>
        </w:rPr>
        <w:t>pelo Prefeito Municipal o Senhor ____________</w:t>
      </w:r>
      <w:r w:rsidR="00101368" w:rsidRPr="002E7408">
        <w:rPr>
          <w:b/>
          <w:sz w:val="28"/>
          <w:szCs w:val="28"/>
        </w:rPr>
        <w:t xml:space="preserve">, </w:t>
      </w:r>
      <w:r w:rsidR="00101368" w:rsidRPr="002E7408">
        <w:rPr>
          <w:sz w:val="28"/>
          <w:szCs w:val="28"/>
        </w:rPr>
        <w:t>portador do RG. n</w:t>
      </w:r>
      <w:r w:rsidR="00101368" w:rsidRPr="002E7408">
        <w:rPr>
          <w:sz w:val="28"/>
          <w:szCs w:val="28"/>
          <w:u w:val="single"/>
          <w:vertAlign w:val="superscript"/>
        </w:rPr>
        <w:t>o</w:t>
      </w:r>
      <w:r w:rsidR="00101368" w:rsidRPr="002E7408">
        <w:rPr>
          <w:sz w:val="28"/>
          <w:szCs w:val="28"/>
        </w:rPr>
        <w:t xml:space="preserve"> </w:t>
      </w:r>
      <w:r w:rsidR="0020010F">
        <w:rPr>
          <w:sz w:val="28"/>
          <w:szCs w:val="28"/>
        </w:rPr>
        <w:t>_________________</w:t>
      </w:r>
      <w:r w:rsidR="00101368" w:rsidRPr="002E7408">
        <w:rPr>
          <w:sz w:val="28"/>
          <w:szCs w:val="28"/>
        </w:rPr>
        <w:t xml:space="preserve"> SSP/SP e do C.P.F. n</w:t>
      </w:r>
      <w:r w:rsidR="00101368" w:rsidRPr="002E7408">
        <w:rPr>
          <w:sz w:val="28"/>
          <w:szCs w:val="28"/>
          <w:u w:val="single"/>
          <w:vertAlign w:val="superscript"/>
        </w:rPr>
        <w:t>o</w:t>
      </w:r>
      <w:r w:rsidR="00101368" w:rsidRPr="002E7408">
        <w:rPr>
          <w:sz w:val="28"/>
          <w:szCs w:val="28"/>
        </w:rPr>
        <w:t xml:space="preserve"> </w:t>
      </w:r>
      <w:r w:rsidR="0020010F">
        <w:rPr>
          <w:sz w:val="28"/>
          <w:szCs w:val="28"/>
        </w:rPr>
        <w:t>__________________</w:t>
      </w:r>
      <w:r w:rsidR="00101368" w:rsidRPr="002E7408">
        <w:rPr>
          <w:sz w:val="28"/>
          <w:szCs w:val="28"/>
        </w:rPr>
        <w:t>, brasileir</w:t>
      </w:r>
      <w:r w:rsidR="0020010F">
        <w:rPr>
          <w:sz w:val="28"/>
          <w:szCs w:val="28"/>
        </w:rPr>
        <w:t>o</w:t>
      </w:r>
      <w:r w:rsidR="00101368" w:rsidRPr="002E7408">
        <w:rPr>
          <w:sz w:val="28"/>
          <w:szCs w:val="28"/>
        </w:rPr>
        <w:t xml:space="preserve">, </w:t>
      </w:r>
      <w:r w:rsidR="0020010F">
        <w:rPr>
          <w:sz w:val="28"/>
          <w:szCs w:val="28"/>
        </w:rPr>
        <w:t>casado, residente e domiciliado na _____________________________</w:t>
      </w:r>
      <w:r w:rsidR="00101368" w:rsidRPr="002E7408">
        <w:rPr>
          <w:sz w:val="28"/>
          <w:szCs w:val="28"/>
        </w:rPr>
        <w:t>, neste município de Magda (SP), CEP 15310-000</w:t>
      </w:r>
      <w:r w:rsidR="001709E1" w:rsidRPr="002E7408">
        <w:rPr>
          <w:sz w:val="28"/>
          <w:szCs w:val="28"/>
        </w:rPr>
        <w:t xml:space="preserve">, neste ato denominada simplesmente de </w:t>
      </w:r>
      <w:r w:rsidR="001709E1" w:rsidRPr="002E7408">
        <w:rPr>
          <w:b/>
          <w:sz w:val="28"/>
          <w:szCs w:val="28"/>
        </w:rPr>
        <w:t>CONTRATANTE</w:t>
      </w:r>
      <w:r w:rsidR="001709E1" w:rsidRPr="002E7408">
        <w:rPr>
          <w:sz w:val="28"/>
          <w:szCs w:val="28"/>
        </w:rPr>
        <w:t>, e por outro lado, .....</w:t>
      </w:r>
      <w:r w:rsidR="001709E1" w:rsidRPr="002E7408">
        <w:rPr>
          <w:b/>
          <w:sz w:val="28"/>
          <w:szCs w:val="28"/>
        </w:rPr>
        <w:t>(empresa vencedora)</w:t>
      </w:r>
      <w:r w:rsidR="001709E1" w:rsidRPr="002E7408">
        <w:rPr>
          <w:sz w:val="28"/>
          <w:szCs w:val="28"/>
        </w:rPr>
        <w:t>............., inscrita no CNPJ/MF sob o nº............................, com sede na cidade de ......................................., na rua ..................................., nº................................., representada por........</w:t>
      </w:r>
      <w:r w:rsidR="001709E1" w:rsidRPr="002E7408">
        <w:rPr>
          <w:b/>
          <w:sz w:val="28"/>
          <w:szCs w:val="28"/>
        </w:rPr>
        <w:t>(representante legal e qualificação)</w:t>
      </w:r>
      <w:r w:rsidR="001709E1" w:rsidRPr="002E7408">
        <w:rPr>
          <w:sz w:val="28"/>
          <w:szCs w:val="28"/>
        </w:rPr>
        <w:t xml:space="preserve">.........., neste ato denominada simplesmente de </w:t>
      </w:r>
      <w:r w:rsidR="001709E1" w:rsidRPr="002E7408">
        <w:rPr>
          <w:b/>
          <w:sz w:val="28"/>
          <w:szCs w:val="28"/>
        </w:rPr>
        <w:t>CONTRATADA</w:t>
      </w:r>
      <w:r w:rsidR="001709E1" w:rsidRPr="002E7408">
        <w:rPr>
          <w:sz w:val="28"/>
          <w:szCs w:val="28"/>
        </w:rPr>
        <w:t xml:space="preserve">, por </w:t>
      </w:r>
      <w:r w:rsidR="002B2C00" w:rsidRPr="002E7408">
        <w:rPr>
          <w:sz w:val="28"/>
          <w:szCs w:val="28"/>
        </w:rPr>
        <w:t>força d</w:t>
      </w:r>
      <w:r w:rsidR="00F13D83" w:rsidRPr="002E7408">
        <w:rPr>
          <w:sz w:val="28"/>
          <w:szCs w:val="28"/>
        </w:rPr>
        <w:t>o</w:t>
      </w:r>
      <w:r w:rsidR="002B2C00" w:rsidRPr="002E7408">
        <w:rPr>
          <w:sz w:val="28"/>
          <w:szCs w:val="28"/>
        </w:rPr>
        <w:t xml:space="preserve"> </w:t>
      </w:r>
      <w:r w:rsidR="00F13D83" w:rsidRPr="002E7408">
        <w:rPr>
          <w:sz w:val="28"/>
          <w:szCs w:val="28"/>
        </w:rPr>
        <w:t>Pregão Presencial</w:t>
      </w:r>
      <w:r w:rsidR="002B2C00" w:rsidRPr="002E7408">
        <w:rPr>
          <w:sz w:val="28"/>
          <w:szCs w:val="28"/>
        </w:rPr>
        <w:t xml:space="preserve"> nº </w:t>
      </w:r>
      <w:r w:rsidR="00F13D83" w:rsidRPr="002E7408">
        <w:rPr>
          <w:sz w:val="28"/>
          <w:szCs w:val="28"/>
        </w:rPr>
        <w:t>___</w:t>
      </w:r>
      <w:r w:rsidR="0009188F" w:rsidRPr="002E7408">
        <w:rPr>
          <w:sz w:val="28"/>
          <w:szCs w:val="28"/>
        </w:rPr>
        <w:t>/</w:t>
      </w:r>
      <w:r w:rsidR="00F6648E" w:rsidRPr="002E7408">
        <w:rPr>
          <w:sz w:val="28"/>
          <w:szCs w:val="28"/>
        </w:rPr>
        <w:t>2020</w:t>
      </w:r>
      <w:r w:rsidR="001709E1" w:rsidRPr="002E7408">
        <w:rPr>
          <w:sz w:val="28"/>
          <w:szCs w:val="28"/>
        </w:rPr>
        <w:t>,</w:t>
      </w:r>
      <w:r w:rsidR="00642CDA" w:rsidRPr="002E7408">
        <w:rPr>
          <w:sz w:val="28"/>
          <w:szCs w:val="28"/>
        </w:rPr>
        <w:t xml:space="preserve"> objeto do Processo nº </w:t>
      </w:r>
      <w:r w:rsidR="00F13D83" w:rsidRPr="002E7408">
        <w:rPr>
          <w:sz w:val="28"/>
          <w:szCs w:val="28"/>
        </w:rPr>
        <w:t>___</w:t>
      </w:r>
      <w:r w:rsidR="002B2C00" w:rsidRPr="002E7408">
        <w:rPr>
          <w:sz w:val="28"/>
          <w:szCs w:val="28"/>
        </w:rPr>
        <w:t>/</w:t>
      </w:r>
      <w:r w:rsidR="00F6648E" w:rsidRPr="002E7408">
        <w:rPr>
          <w:sz w:val="28"/>
          <w:szCs w:val="28"/>
        </w:rPr>
        <w:t>2020</w:t>
      </w:r>
      <w:r w:rsidR="002B2C00" w:rsidRPr="002E7408">
        <w:rPr>
          <w:sz w:val="28"/>
          <w:szCs w:val="28"/>
        </w:rPr>
        <w:t>,</w:t>
      </w:r>
      <w:r w:rsidR="001709E1" w:rsidRPr="002E7408">
        <w:rPr>
          <w:sz w:val="28"/>
          <w:szCs w:val="28"/>
        </w:rPr>
        <w:t xml:space="preserve"> que culminou na adjudicação de seu objeto em favor da CONTRATADA, têm como justo e contratado, nos termos do instrumento convocatório, o seguinte:</w:t>
      </w:r>
    </w:p>
    <w:p w14:paraId="351F627B" w14:textId="77777777" w:rsidR="000C41DF" w:rsidRPr="002E7408" w:rsidRDefault="000C41DF" w:rsidP="0020587D">
      <w:pPr>
        <w:ind w:firstLine="1440"/>
        <w:jc w:val="both"/>
        <w:rPr>
          <w:sz w:val="28"/>
          <w:szCs w:val="28"/>
        </w:rPr>
      </w:pPr>
    </w:p>
    <w:p w14:paraId="1011E84C" w14:textId="77777777" w:rsidR="001709E1" w:rsidRPr="002E7408" w:rsidRDefault="001709E1" w:rsidP="0020587D">
      <w:pPr>
        <w:pStyle w:val="Ttulo5"/>
        <w:rPr>
          <w:sz w:val="28"/>
          <w:szCs w:val="28"/>
        </w:rPr>
      </w:pPr>
      <w:r w:rsidRPr="002E7408">
        <w:rPr>
          <w:sz w:val="28"/>
          <w:szCs w:val="28"/>
        </w:rPr>
        <w:t>Cláusula 1ª</w:t>
      </w:r>
    </w:p>
    <w:p w14:paraId="1A095665" w14:textId="15CD2F26" w:rsidR="001709E1" w:rsidRPr="002E7408" w:rsidRDefault="001709E1" w:rsidP="0020587D">
      <w:pPr>
        <w:jc w:val="both"/>
        <w:rPr>
          <w:sz w:val="28"/>
          <w:szCs w:val="28"/>
        </w:rPr>
      </w:pPr>
      <w:r w:rsidRPr="002E7408">
        <w:rPr>
          <w:bCs/>
          <w:sz w:val="28"/>
          <w:szCs w:val="28"/>
        </w:rPr>
        <w:t xml:space="preserve">Este contrato tem por objeto o </w:t>
      </w:r>
      <w:r w:rsidRPr="002E7408">
        <w:rPr>
          <w:sz w:val="28"/>
          <w:szCs w:val="28"/>
        </w:rPr>
        <w:t xml:space="preserve">fornecimento </w:t>
      </w:r>
      <w:r w:rsidR="00513E86" w:rsidRPr="002E7408">
        <w:rPr>
          <w:sz w:val="28"/>
          <w:szCs w:val="28"/>
        </w:rPr>
        <w:t xml:space="preserve">parcelado de </w:t>
      </w:r>
      <w:r w:rsidR="0051356F" w:rsidRPr="002E7408">
        <w:rPr>
          <w:sz w:val="28"/>
          <w:szCs w:val="28"/>
        </w:rPr>
        <w:t>COMBUSTÍVEL.......................</w:t>
      </w:r>
      <w:r w:rsidR="00513E86" w:rsidRPr="002E7408">
        <w:rPr>
          <w:sz w:val="28"/>
          <w:szCs w:val="28"/>
        </w:rPr>
        <w:t>,</w:t>
      </w:r>
      <w:r w:rsidR="004C5601" w:rsidRPr="002E7408">
        <w:rPr>
          <w:sz w:val="28"/>
          <w:szCs w:val="28"/>
        </w:rPr>
        <w:t xml:space="preserve"> </w:t>
      </w:r>
      <w:r w:rsidR="000C4ADE" w:rsidRPr="002E7408">
        <w:rPr>
          <w:sz w:val="28"/>
          <w:szCs w:val="28"/>
        </w:rPr>
        <w:t xml:space="preserve">para o exercício de 2021, </w:t>
      </w:r>
      <w:r w:rsidRPr="002E7408">
        <w:rPr>
          <w:sz w:val="28"/>
          <w:szCs w:val="28"/>
        </w:rPr>
        <w:t xml:space="preserve">por parte da </w:t>
      </w:r>
      <w:r w:rsidRPr="002E7408">
        <w:rPr>
          <w:b/>
          <w:sz w:val="28"/>
          <w:szCs w:val="28"/>
        </w:rPr>
        <w:t>CONTRATADA</w:t>
      </w:r>
      <w:r w:rsidRPr="002E7408">
        <w:rPr>
          <w:sz w:val="28"/>
          <w:szCs w:val="28"/>
        </w:rPr>
        <w:t xml:space="preserve"> à </w:t>
      </w:r>
      <w:r w:rsidRPr="002E7408">
        <w:rPr>
          <w:b/>
          <w:sz w:val="28"/>
          <w:szCs w:val="28"/>
        </w:rPr>
        <w:t>CONTRATANTE</w:t>
      </w:r>
      <w:r w:rsidRPr="002E7408">
        <w:rPr>
          <w:sz w:val="28"/>
          <w:szCs w:val="28"/>
        </w:rPr>
        <w:t xml:space="preserve">, </w:t>
      </w:r>
      <w:r w:rsidR="00B2403F" w:rsidRPr="002E7408">
        <w:rPr>
          <w:sz w:val="28"/>
          <w:szCs w:val="28"/>
        </w:rPr>
        <w:t>conforme</w:t>
      </w:r>
      <w:r w:rsidR="00513E86" w:rsidRPr="002E7408">
        <w:rPr>
          <w:sz w:val="28"/>
          <w:szCs w:val="28"/>
        </w:rPr>
        <w:t xml:space="preserve"> estipulado no edital e proposta que integram </w:t>
      </w:r>
      <w:r w:rsidR="002C6DEC" w:rsidRPr="002E7408">
        <w:rPr>
          <w:sz w:val="28"/>
          <w:szCs w:val="28"/>
        </w:rPr>
        <w:t>este Contrato</w:t>
      </w:r>
      <w:r w:rsidR="00D1647E" w:rsidRPr="002E7408">
        <w:rPr>
          <w:sz w:val="28"/>
          <w:szCs w:val="28"/>
        </w:rPr>
        <w:t>.</w:t>
      </w:r>
    </w:p>
    <w:p w14:paraId="73442FAA" w14:textId="77777777" w:rsidR="00B2403F" w:rsidRPr="002E7408" w:rsidRDefault="00B2403F" w:rsidP="0020587D">
      <w:pPr>
        <w:jc w:val="both"/>
        <w:rPr>
          <w:sz w:val="28"/>
          <w:szCs w:val="28"/>
        </w:rPr>
      </w:pPr>
    </w:p>
    <w:p w14:paraId="19E577D5" w14:textId="77777777" w:rsidR="001709E1" w:rsidRPr="002E7408" w:rsidRDefault="001709E1" w:rsidP="0020587D">
      <w:pPr>
        <w:pStyle w:val="Ttulo5"/>
        <w:rPr>
          <w:sz w:val="28"/>
          <w:szCs w:val="28"/>
        </w:rPr>
      </w:pPr>
      <w:r w:rsidRPr="002E7408">
        <w:rPr>
          <w:sz w:val="28"/>
          <w:szCs w:val="28"/>
        </w:rPr>
        <w:t>Cláusula 2ª</w:t>
      </w:r>
    </w:p>
    <w:p w14:paraId="1332EF96" w14:textId="77777777" w:rsidR="009A3177" w:rsidRDefault="009A3177" w:rsidP="0020587D">
      <w:pPr>
        <w:jc w:val="both"/>
        <w:rPr>
          <w:sz w:val="28"/>
          <w:szCs w:val="28"/>
        </w:rPr>
      </w:pPr>
      <w:r w:rsidRPr="002E7408">
        <w:rPr>
          <w:sz w:val="28"/>
          <w:szCs w:val="28"/>
        </w:rPr>
        <w:t xml:space="preserve">Os pagamentos devidos ao contratado serão efetuados </w:t>
      </w:r>
      <w:r w:rsidR="00F337FA" w:rsidRPr="002E7408">
        <w:rPr>
          <w:sz w:val="28"/>
          <w:szCs w:val="28"/>
        </w:rPr>
        <w:t xml:space="preserve">em </w:t>
      </w:r>
      <w:r w:rsidRPr="002E7408">
        <w:rPr>
          <w:sz w:val="28"/>
          <w:szCs w:val="28"/>
        </w:rPr>
        <w:t xml:space="preserve">até </w:t>
      </w:r>
      <w:r w:rsidR="00F337FA" w:rsidRPr="002E7408">
        <w:rPr>
          <w:sz w:val="28"/>
          <w:szCs w:val="28"/>
        </w:rPr>
        <w:t>30 (trinta) dias após o fornecimento</w:t>
      </w:r>
      <w:r w:rsidRPr="002E7408">
        <w:rPr>
          <w:sz w:val="28"/>
          <w:szCs w:val="28"/>
        </w:rPr>
        <w:t xml:space="preserve">, mediante apresentação de notas fiscais devidamente empenhadas e liquidadas. </w:t>
      </w:r>
    </w:p>
    <w:p w14:paraId="5F08F99B" w14:textId="263D7E0A" w:rsidR="00E42761" w:rsidRPr="002E7408" w:rsidRDefault="00E42761" w:rsidP="0020587D">
      <w:pPr>
        <w:jc w:val="both"/>
        <w:rPr>
          <w:sz w:val="28"/>
          <w:szCs w:val="28"/>
        </w:rPr>
      </w:pPr>
      <w:r>
        <w:rPr>
          <w:sz w:val="28"/>
          <w:szCs w:val="28"/>
        </w:rPr>
        <w:t>O fechamento das notas fiscais será quinzenal.</w:t>
      </w:r>
    </w:p>
    <w:p w14:paraId="241E12BA" w14:textId="77777777" w:rsidR="009A3177" w:rsidRPr="002E7408" w:rsidRDefault="009A3177" w:rsidP="0020587D">
      <w:pPr>
        <w:jc w:val="both"/>
        <w:rPr>
          <w:b/>
          <w:sz w:val="28"/>
          <w:szCs w:val="28"/>
        </w:rPr>
      </w:pPr>
      <w:r w:rsidRPr="002E7408">
        <w:rPr>
          <w:sz w:val="28"/>
          <w:szCs w:val="28"/>
        </w:rPr>
        <w:t>As notas fiscais/faturas, que apresentarem incorreções serão devolvidas à Contratada e seu vencimento ocorrerá em igual período acima.</w:t>
      </w:r>
    </w:p>
    <w:p w14:paraId="30C13D1E" w14:textId="77777777" w:rsidR="000C41DF" w:rsidRPr="002E7408" w:rsidRDefault="000C41DF" w:rsidP="0020587D">
      <w:pPr>
        <w:rPr>
          <w:sz w:val="28"/>
          <w:szCs w:val="28"/>
        </w:rPr>
      </w:pPr>
    </w:p>
    <w:p w14:paraId="00526FAF" w14:textId="77777777" w:rsidR="001709E1" w:rsidRPr="002E7408" w:rsidRDefault="001709E1" w:rsidP="0020587D">
      <w:pPr>
        <w:pStyle w:val="Ttulo5"/>
        <w:rPr>
          <w:sz w:val="28"/>
          <w:szCs w:val="28"/>
        </w:rPr>
      </w:pPr>
      <w:r w:rsidRPr="002E7408">
        <w:rPr>
          <w:sz w:val="28"/>
          <w:szCs w:val="28"/>
        </w:rPr>
        <w:lastRenderedPageBreak/>
        <w:t>Cláusula 3ª</w:t>
      </w:r>
    </w:p>
    <w:p w14:paraId="7593407F" w14:textId="77777777" w:rsidR="001709E1" w:rsidRPr="002E7408" w:rsidRDefault="001709E1" w:rsidP="0020587D">
      <w:pPr>
        <w:jc w:val="both"/>
        <w:rPr>
          <w:sz w:val="28"/>
          <w:szCs w:val="28"/>
        </w:rPr>
      </w:pPr>
      <w:r w:rsidRPr="002E7408">
        <w:rPr>
          <w:sz w:val="28"/>
          <w:szCs w:val="28"/>
        </w:rPr>
        <w:t>Toda e qualquer despesa referente à entrega do</w:t>
      </w:r>
      <w:r w:rsidR="00642CDA" w:rsidRPr="002E7408">
        <w:rPr>
          <w:sz w:val="28"/>
          <w:szCs w:val="28"/>
        </w:rPr>
        <w:t>s</w:t>
      </w:r>
      <w:r w:rsidRPr="002E7408">
        <w:rPr>
          <w:sz w:val="28"/>
          <w:szCs w:val="28"/>
        </w:rPr>
        <w:t xml:space="preserve"> </w:t>
      </w:r>
      <w:r w:rsidR="00FC0992" w:rsidRPr="002E7408">
        <w:rPr>
          <w:sz w:val="28"/>
          <w:szCs w:val="28"/>
        </w:rPr>
        <w:t>equipamentos</w:t>
      </w:r>
      <w:r w:rsidR="00492369" w:rsidRPr="002E7408">
        <w:rPr>
          <w:sz w:val="28"/>
          <w:szCs w:val="28"/>
        </w:rPr>
        <w:t xml:space="preserve"> </w:t>
      </w:r>
      <w:r w:rsidRPr="002E7408">
        <w:rPr>
          <w:sz w:val="28"/>
          <w:szCs w:val="28"/>
        </w:rPr>
        <w:t xml:space="preserve">ficará a cargo da </w:t>
      </w:r>
      <w:r w:rsidRPr="002E7408">
        <w:rPr>
          <w:b/>
          <w:sz w:val="28"/>
          <w:szCs w:val="28"/>
        </w:rPr>
        <w:t>CONTRATADA</w:t>
      </w:r>
      <w:r w:rsidRPr="002E7408">
        <w:rPr>
          <w:sz w:val="28"/>
          <w:szCs w:val="28"/>
        </w:rPr>
        <w:t xml:space="preserve">, sem quaisquer ônus financeiros para a </w:t>
      </w:r>
      <w:r w:rsidRPr="002E7408">
        <w:rPr>
          <w:b/>
          <w:sz w:val="28"/>
          <w:szCs w:val="28"/>
        </w:rPr>
        <w:t>CONTRATANTE</w:t>
      </w:r>
      <w:r w:rsidRPr="002E7408">
        <w:rPr>
          <w:sz w:val="28"/>
          <w:szCs w:val="28"/>
        </w:rPr>
        <w:t>.</w:t>
      </w:r>
    </w:p>
    <w:p w14:paraId="2D1E439F" w14:textId="77777777" w:rsidR="000C41DF" w:rsidRPr="002E7408" w:rsidRDefault="000C41DF" w:rsidP="0020587D">
      <w:pPr>
        <w:jc w:val="both"/>
        <w:rPr>
          <w:bCs/>
          <w:sz w:val="28"/>
          <w:szCs w:val="28"/>
        </w:rPr>
      </w:pPr>
    </w:p>
    <w:p w14:paraId="7D14F9CF" w14:textId="77777777" w:rsidR="001709E1" w:rsidRPr="002E7408" w:rsidRDefault="001709E1" w:rsidP="0020587D">
      <w:pPr>
        <w:jc w:val="both"/>
        <w:rPr>
          <w:b/>
          <w:sz w:val="28"/>
          <w:szCs w:val="28"/>
        </w:rPr>
      </w:pPr>
      <w:r w:rsidRPr="002E7408">
        <w:rPr>
          <w:b/>
          <w:sz w:val="28"/>
          <w:szCs w:val="28"/>
        </w:rPr>
        <w:t>Cláusula 4ª</w:t>
      </w:r>
    </w:p>
    <w:p w14:paraId="28C06C3E" w14:textId="77777777" w:rsidR="00513E86" w:rsidRPr="002E7408" w:rsidRDefault="001709E1" w:rsidP="0020587D">
      <w:pPr>
        <w:jc w:val="both"/>
        <w:rPr>
          <w:sz w:val="28"/>
          <w:szCs w:val="28"/>
        </w:rPr>
      </w:pPr>
      <w:r w:rsidRPr="002E7408">
        <w:rPr>
          <w:sz w:val="28"/>
          <w:szCs w:val="28"/>
        </w:rPr>
        <w:t xml:space="preserve">A </w:t>
      </w:r>
      <w:r w:rsidRPr="002E7408">
        <w:rPr>
          <w:b/>
          <w:sz w:val="28"/>
          <w:szCs w:val="28"/>
        </w:rPr>
        <w:t>CONTRATADA</w:t>
      </w:r>
      <w:r w:rsidRPr="002E7408">
        <w:rPr>
          <w:sz w:val="28"/>
          <w:szCs w:val="28"/>
        </w:rPr>
        <w:t xml:space="preserve"> deverá </w:t>
      </w:r>
      <w:r w:rsidR="00E95D42" w:rsidRPr="002E7408">
        <w:rPr>
          <w:sz w:val="28"/>
          <w:szCs w:val="28"/>
        </w:rPr>
        <w:t xml:space="preserve">entregar </w:t>
      </w:r>
      <w:r w:rsidR="00513E86" w:rsidRPr="002E7408">
        <w:rPr>
          <w:sz w:val="28"/>
          <w:szCs w:val="28"/>
        </w:rPr>
        <w:t>o leite de forma PARCELADA e DIÁRIA, onde o Município solicitará a quantidade necessitada, devendo a entrega ocorrer no prazo máximo de 24 horas a contar da ordem de fornecimento emitida pela Administração Pública Municipal n</w:t>
      </w:r>
      <w:r w:rsidR="00FE0DAD" w:rsidRPr="002E7408">
        <w:rPr>
          <w:sz w:val="28"/>
          <w:szCs w:val="28"/>
        </w:rPr>
        <w:t xml:space="preserve">o endereço </w:t>
      </w:r>
      <w:r w:rsidR="00513E86" w:rsidRPr="002E7408">
        <w:rPr>
          <w:sz w:val="28"/>
          <w:szCs w:val="28"/>
        </w:rPr>
        <w:t xml:space="preserve">___________________________________________________________, sob pena de incorrer nas penalidades constantes no </w:t>
      </w:r>
      <w:r w:rsidR="00FE0DAD" w:rsidRPr="002E7408">
        <w:rPr>
          <w:sz w:val="28"/>
          <w:szCs w:val="28"/>
        </w:rPr>
        <w:t>Artigo 7º da</w:t>
      </w:r>
      <w:r w:rsidR="00513E86" w:rsidRPr="002E7408">
        <w:rPr>
          <w:sz w:val="28"/>
          <w:szCs w:val="28"/>
        </w:rPr>
        <w:t xml:space="preserve"> Lei 10.520/2002, bem como na multa contratual.</w:t>
      </w:r>
    </w:p>
    <w:p w14:paraId="5B354526" w14:textId="3065B694" w:rsidR="00475322" w:rsidRPr="002E7408" w:rsidRDefault="00475322" w:rsidP="0020587D">
      <w:pPr>
        <w:jc w:val="both"/>
        <w:rPr>
          <w:b/>
          <w:sz w:val="28"/>
          <w:szCs w:val="28"/>
          <w:u w:val="single"/>
        </w:rPr>
      </w:pPr>
      <w:r w:rsidRPr="002E7408">
        <w:rPr>
          <w:sz w:val="28"/>
          <w:szCs w:val="28"/>
        </w:rPr>
        <w:t xml:space="preserve">As despesas decorrentes desta licitação, correrão por conta Orçamento vigente para o exercício de </w:t>
      </w:r>
      <w:r w:rsidR="008E6FD6">
        <w:rPr>
          <w:sz w:val="28"/>
          <w:szCs w:val="28"/>
        </w:rPr>
        <w:t>2021</w:t>
      </w:r>
      <w:r w:rsidR="0026283C" w:rsidRPr="002E7408">
        <w:rPr>
          <w:sz w:val="28"/>
          <w:szCs w:val="28"/>
        </w:rPr>
        <w:t>, CONFORME EDITAL</w:t>
      </w:r>
      <w:r w:rsidRPr="002E7408">
        <w:rPr>
          <w:sz w:val="28"/>
          <w:szCs w:val="28"/>
        </w:rPr>
        <w:t xml:space="preserve"> </w:t>
      </w:r>
    </w:p>
    <w:p w14:paraId="25AAB539" w14:textId="77777777" w:rsidR="000A25D7" w:rsidRPr="002E7408" w:rsidRDefault="000A25D7" w:rsidP="0020587D">
      <w:pPr>
        <w:jc w:val="both"/>
        <w:rPr>
          <w:b/>
          <w:bCs/>
          <w:sz w:val="28"/>
          <w:szCs w:val="28"/>
        </w:rPr>
      </w:pPr>
    </w:p>
    <w:p w14:paraId="20F70D32" w14:textId="77777777" w:rsidR="001709E1" w:rsidRPr="002E7408" w:rsidRDefault="001709E1" w:rsidP="0020587D">
      <w:pPr>
        <w:jc w:val="both"/>
        <w:rPr>
          <w:b/>
          <w:bCs/>
          <w:sz w:val="28"/>
          <w:szCs w:val="28"/>
        </w:rPr>
      </w:pPr>
      <w:r w:rsidRPr="002E7408">
        <w:rPr>
          <w:b/>
          <w:bCs/>
          <w:sz w:val="28"/>
          <w:szCs w:val="28"/>
        </w:rPr>
        <w:t>Cláusula 5ª</w:t>
      </w:r>
    </w:p>
    <w:p w14:paraId="40C20790" w14:textId="77777777" w:rsidR="006E3E60" w:rsidRPr="002E7408" w:rsidRDefault="001709E1" w:rsidP="0020587D">
      <w:pPr>
        <w:jc w:val="both"/>
        <w:rPr>
          <w:sz w:val="28"/>
          <w:szCs w:val="28"/>
        </w:rPr>
      </w:pPr>
      <w:r w:rsidRPr="002E7408">
        <w:rPr>
          <w:sz w:val="28"/>
          <w:szCs w:val="28"/>
        </w:rPr>
        <w:t xml:space="preserve">Havendo inadimplemento deste contrato, do edital, da lei de licitações e demais normas pertinentes, </w:t>
      </w:r>
      <w:r w:rsidR="006E3E60" w:rsidRPr="002E7408">
        <w:rPr>
          <w:sz w:val="28"/>
          <w:szCs w:val="28"/>
        </w:rPr>
        <w:t>aplicar-se-á as seguintes penalidades:</w:t>
      </w:r>
    </w:p>
    <w:p w14:paraId="6EA8F554"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1 - Ficará impedida de licitar e contratar com a Administração direta e autárquica do Município de Magda pelo prazo de até 5 (cinco) anos, ou enquanto perdurarem os motivos determinantes da punição, a pessoa, física ou jurídica, que praticar quaisquer atos previstos no artigo 7º da Lei federal n.º 10.520, de 17 de julho de 2002.</w:t>
      </w:r>
    </w:p>
    <w:p w14:paraId="62D8856F" w14:textId="77777777" w:rsidR="006E3E60" w:rsidRPr="002E7408" w:rsidRDefault="006E3E60" w:rsidP="0020587D">
      <w:pPr>
        <w:pStyle w:val="SemEspaamento"/>
        <w:jc w:val="both"/>
        <w:rPr>
          <w:rFonts w:ascii="Times New Roman" w:hAnsi="Times New Roman"/>
          <w:bCs/>
          <w:iCs/>
          <w:sz w:val="28"/>
          <w:szCs w:val="28"/>
        </w:rPr>
      </w:pPr>
      <w:r w:rsidRPr="002E7408">
        <w:rPr>
          <w:rFonts w:ascii="Times New Roman" w:hAnsi="Times New Roman"/>
          <w:bCs/>
          <w:iCs/>
          <w:sz w:val="28"/>
          <w:szCs w:val="28"/>
        </w:rPr>
        <w:t>2 - As multas serão aplicadas da seguinte forma:</w:t>
      </w:r>
    </w:p>
    <w:p w14:paraId="2783DF26"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2.1 - A recusa injustificada do adjudicatário em assinar o contrato, aceitar ou retirar o instrumento equivalente, dentro do prazo estabelecido pela administração da Prefeitura Municipal de Magda, caracteriza o descumprimento total da obrigação assumida, sujeitando-o às seguintes penalidades:</w:t>
      </w:r>
    </w:p>
    <w:p w14:paraId="091476E5" w14:textId="6DD14E99"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 xml:space="preserve">I – multa de </w:t>
      </w:r>
      <w:r w:rsidR="005F27AC" w:rsidRPr="002E7408">
        <w:rPr>
          <w:rFonts w:ascii="Times New Roman" w:hAnsi="Times New Roman"/>
          <w:sz w:val="28"/>
          <w:szCs w:val="28"/>
        </w:rPr>
        <w:t>15</w:t>
      </w:r>
      <w:r w:rsidRPr="002E7408">
        <w:rPr>
          <w:rFonts w:ascii="Times New Roman" w:hAnsi="Times New Roman"/>
          <w:sz w:val="28"/>
          <w:szCs w:val="28"/>
        </w:rPr>
        <w:t>% (</w:t>
      </w:r>
      <w:r w:rsidR="005F27AC" w:rsidRPr="002E7408">
        <w:rPr>
          <w:rFonts w:ascii="Times New Roman" w:hAnsi="Times New Roman"/>
          <w:sz w:val="28"/>
          <w:szCs w:val="28"/>
        </w:rPr>
        <w:t xml:space="preserve">quinze </w:t>
      </w:r>
      <w:r w:rsidRPr="002E7408">
        <w:rPr>
          <w:rFonts w:ascii="Times New Roman" w:hAnsi="Times New Roman"/>
          <w:sz w:val="28"/>
          <w:szCs w:val="28"/>
        </w:rPr>
        <w:t>por cento) sobre o valor da obrigação não cumprida; ou</w:t>
      </w:r>
    </w:p>
    <w:p w14:paraId="7121EA9B"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II – pagamento correspondente à diferença de preço decorrente de nova licitação para o mesmo fim.</w:t>
      </w:r>
    </w:p>
    <w:p w14:paraId="3D323E16"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2.2 - O atraso injustificado na execução do contrato, sem prejuízo do disposto no parágrafo 1º do artigo 86 da Lei nº 8.666/93, sujeitará o à multa de mora, calculado por dia de atraso da ob</w:t>
      </w:r>
      <w:r w:rsidR="00FE0DAD" w:rsidRPr="002E7408">
        <w:rPr>
          <w:rFonts w:ascii="Times New Roman" w:hAnsi="Times New Roman"/>
          <w:sz w:val="28"/>
          <w:szCs w:val="28"/>
        </w:rPr>
        <w:t xml:space="preserve">rigação não cumprida na proporção de </w:t>
      </w:r>
      <w:r w:rsidRPr="002E7408">
        <w:rPr>
          <w:rFonts w:ascii="Times New Roman" w:hAnsi="Times New Roman"/>
          <w:sz w:val="28"/>
          <w:szCs w:val="28"/>
        </w:rPr>
        <w:t xml:space="preserve">multa de 1% (um por cento) ao dia; </w:t>
      </w:r>
    </w:p>
    <w:p w14:paraId="4B849C8C"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2.3 - Pela inexecução total ou parcial do serviço, compra ou obra, poderão ser aplicadas as seguintes penalidades:</w:t>
      </w:r>
    </w:p>
    <w:p w14:paraId="3976766F" w14:textId="4010C24A"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lastRenderedPageBreak/>
        <w:t xml:space="preserve">I – multa de </w:t>
      </w:r>
      <w:r w:rsidR="00A13B97" w:rsidRPr="002E7408">
        <w:rPr>
          <w:rFonts w:ascii="Times New Roman" w:hAnsi="Times New Roman"/>
          <w:sz w:val="28"/>
          <w:szCs w:val="28"/>
        </w:rPr>
        <w:t>15</w:t>
      </w:r>
      <w:r w:rsidRPr="002E7408">
        <w:rPr>
          <w:rFonts w:ascii="Times New Roman" w:hAnsi="Times New Roman"/>
          <w:sz w:val="28"/>
          <w:szCs w:val="28"/>
        </w:rPr>
        <w:t>% (</w:t>
      </w:r>
      <w:r w:rsidR="00A13B97" w:rsidRPr="002E7408">
        <w:rPr>
          <w:rFonts w:ascii="Times New Roman" w:hAnsi="Times New Roman"/>
          <w:sz w:val="28"/>
          <w:szCs w:val="28"/>
        </w:rPr>
        <w:t>quinze</w:t>
      </w:r>
      <w:r w:rsidRPr="002E7408">
        <w:rPr>
          <w:rFonts w:ascii="Times New Roman" w:hAnsi="Times New Roman"/>
          <w:sz w:val="28"/>
          <w:szCs w:val="28"/>
        </w:rPr>
        <w:t xml:space="preserve"> por cento) sobre o valor total ou parcial da obrigação não cumprida; ou</w:t>
      </w:r>
    </w:p>
    <w:p w14:paraId="10AA566C"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II – multa correspondente à diferença de preço decorrente de nova licitação para o mesmo fim.</w:t>
      </w:r>
    </w:p>
    <w:p w14:paraId="71C21565" w14:textId="3B746A42"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 xml:space="preserve">2.4 - O </w:t>
      </w:r>
      <w:r w:rsidR="00FE0DAD" w:rsidRPr="002E7408">
        <w:rPr>
          <w:rFonts w:ascii="Times New Roman" w:hAnsi="Times New Roman"/>
          <w:sz w:val="28"/>
          <w:szCs w:val="28"/>
        </w:rPr>
        <w:t>objeto</w:t>
      </w:r>
      <w:r w:rsidRPr="002E7408">
        <w:rPr>
          <w:rFonts w:ascii="Times New Roman" w:hAnsi="Times New Roman"/>
          <w:sz w:val="28"/>
          <w:szCs w:val="28"/>
        </w:rPr>
        <w:t xml:space="preserve"> não aceito deverá ser substituído dentro do prazo fixado pela administração d</w:t>
      </w:r>
      <w:r w:rsidR="00BD6780">
        <w:rPr>
          <w:rFonts w:ascii="Times New Roman" w:hAnsi="Times New Roman"/>
          <w:sz w:val="28"/>
          <w:szCs w:val="28"/>
        </w:rPr>
        <w:t>o Município</w:t>
      </w:r>
      <w:r w:rsidRPr="002E7408">
        <w:rPr>
          <w:rFonts w:ascii="Times New Roman" w:hAnsi="Times New Roman"/>
          <w:sz w:val="28"/>
          <w:szCs w:val="28"/>
        </w:rPr>
        <w:t xml:space="preserve"> de Magda.</w:t>
      </w:r>
    </w:p>
    <w:p w14:paraId="3DBBAB51"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2.4.1 - A não ocorrência de substituição dentro do prazo estipulado ensejará a aplicação da multa prevista no item 2.3, considerando-se a mora, nesta hipótese, a partir do primeiro dia útil seguinte ao término do prazo estabelecido para substituição.</w:t>
      </w:r>
    </w:p>
    <w:p w14:paraId="63A8245B" w14:textId="77777777" w:rsidR="006E3E60" w:rsidRPr="002E7408" w:rsidRDefault="006E3E60" w:rsidP="0020587D">
      <w:pPr>
        <w:pStyle w:val="SemEspaamento"/>
        <w:jc w:val="both"/>
        <w:rPr>
          <w:rFonts w:ascii="Times New Roman" w:hAnsi="Times New Roman"/>
          <w:bCs/>
          <w:iCs/>
          <w:sz w:val="28"/>
          <w:szCs w:val="28"/>
        </w:rPr>
      </w:pPr>
      <w:r w:rsidRPr="002E7408">
        <w:rPr>
          <w:rFonts w:ascii="Times New Roman" w:hAnsi="Times New Roman"/>
          <w:bCs/>
          <w:iCs/>
          <w:sz w:val="28"/>
          <w:szCs w:val="28"/>
        </w:rPr>
        <w:t>3 - As multas aplicadas poderão ser descontadas dos pagamentos eventualmente devidos ou recolhidas por guias próprias no Setor de Tesouraria da Prefeitura.</w:t>
      </w:r>
    </w:p>
    <w:p w14:paraId="4487A068"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4 - As multas serão independentes, sendo aplicadas cumulativamente, não tendo caráter compensatório e, portanto, não eximem a licitante vencedora da reparação de eventuais danos, perdas ou prejuízos que vierem a acarretar.</w:t>
      </w:r>
    </w:p>
    <w:p w14:paraId="22219E75" w14:textId="77777777" w:rsidR="006E3E60" w:rsidRPr="002E7408" w:rsidRDefault="006E3E60" w:rsidP="0020587D">
      <w:pPr>
        <w:pStyle w:val="SemEspaamento"/>
        <w:jc w:val="both"/>
        <w:rPr>
          <w:rFonts w:ascii="Times New Roman" w:hAnsi="Times New Roman"/>
          <w:sz w:val="28"/>
          <w:szCs w:val="28"/>
        </w:rPr>
      </w:pPr>
      <w:r w:rsidRPr="002E7408">
        <w:rPr>
          <w:rFonts w:ascii="Times New Roman" w:hAnsi="Times New Roman"/>
          <w:sz w:val="28"/>
          <w:szCs w:val="28"/>
        </w:rPr>
        <w:t>5 – Poderão ainda ser aplicada as sanções de advertência e rescisão contratual quando houver infração as disposições deste Edital, do Contrato, das determinações da Administração e da legislação em vigor.</w:t>
      </w:r>
    </w:p>
    <w:p w14:paraId="7EC8BED3" w14:textId="77777777" w:rsidR="00D1647E" w:rsidRPr="002E7408" w:rsidRDefault="00D1647E" w:rsidP="0020587D">
      <w:pPr>
        <w:jc w:val="both"/>
        <w:rPr>
          <w:sz w:val="28"/>
          <w:szCs w:val="28"/>
        </w:rPr>
      </w:pPr>
    </w:p>
    <w:p w14:paraId="764D9A10" w14:textId="77777777" w:rsidR="001709E1" w:rsidRPr="002E7408" w:rsidRDefault="001709E1" w:rsidP="0020587D">
      <w:pPr>
        <w:jc w:val="both"/>
        <w:rPr>
          <w:b/>
          <w:bCs/>
          <w:sz w:val="28"/>
          <w:szCs w:val="28"/>
        </w:rPr>
      </w:pPr>
      <w:r w:rsidRPr="002E7408">
        <w:rPr>
          <w:b/>
          <w:bCs/>
          <w:sz w:val="28"/>
          <w:szCs w:val="28"/>
        </w:rPr>
        <w:t>Cláusula 6ª</w:t>
      </w:r>
    </w:p>
    <w:p w14:paraId="0F580682" w14:textId="77777777" w:rsidR="001709E1" w:rsidRPr="002E7408" w:rsidRDefault="004D309E" w:rsidP="0020587D">
      <w:pPr>
        <w:jc w:val="both"/>
        <w:rPr>
          <w:sz w:val="28"/>
          <w:szCs w:val="28"/>
        </w:rPr>
      </w:pPr>
      <w:r w:rsidRPr="002E7408">
        <w:rPr>
          <w:sz w:val="28"/>
          <w:szCs w:val="28"/>
        </w:rPr>
        <w:t xml:space="preserve">1 - </w:t>
      </w:r>
      <w:r w:rsidR="001709E1" w:rsidRPr="002E7408">
        <w:rPr>
          <w:sz w:val="28"/>
          <w:szCs w:val="28"/>
        </w:rPr>
        <w:t xml:space="preserve">Não haverá reajuste de preços, exceto </w:t>
      </w:r>
      <w:r w:rsidR="00375364" w:rsidRPr="002E7408">
        <w:rPr>
          <w:sz w:val="28"/>
          <w:szCs w:val="28"/>
        </w:rPr>
        <w:t>se,</w:t>
      </w:r>
      <w:r w:rsidR="001709E1" w:rsidRPr="002E7408">
        <w:rPr>
          <w:sz w:val="28"/>
          <w:szCs w:val="28"/>
        </w:rPr>
        <w:t xml:space="preserve"> para manter o equilíbrio econômico-financeiro do Contrato, desde que devidamente comprovado e aceito pela outra parte.</w:t>
      </w:r>
    </w:p>
    <w:p w14:paraId="3EFE6458" w14:textId="77777777" w:rsidR="004D309E" w:rsidRPr="002E7408" w:rsidRDefault="004D309E" w:rsidP="0020587D">
      <w:pPr>
        <w:jc w:val="both"/>
        <w:rPr>
          <w:sz w:val="28"/>
          <w:szCs w:val="28"/>
        </w:rPr>
      </w:pPr>
      <w:r w:rsidRPr="002E7408">
        <w:rPr>
          <w:sz w:val="28"/>
          <w:szCs w:val="28"/>
        </w:rPr>
        <w:t>2 - Fica expressamente previsto neste contrato, a possibilidade de acréscimo ou redução das quantidades licitadas, respeitando o limite de 25% (vinte e cinco por cento) fixado pelo artigo 65 da Lei Federal 8.666/93</w:t>
      </w:r>
    </w:p>
    <w:p w14:paraId="405C69DF" w14:textId="77777777" w:rsidR="004D309E" w:rsidRPr="002E7408" w:rsidRDefault="004D309E" w:rsidP="0020587D">
      <w:pPr>
        <w:jc w:val="both"/>
        <w:rPr>
          <w:sz w:val="28"/>
          <w:szCs w:val="28"/>
        </w:rPr>
      </w:pPr>
    </w:p>
    <w:p w14:paraId="34566B0D" w14:textId="19A86D4F" w:rsidR="001709E1" w:rsidRPr="002E7408" w:rsidRDefault="001709E1" w:rsidP="0020587D">
      <w:pPr>
        <w:jc w:val="both"/>
        <w:rPr>
          <w:b/>
          <w:bCs/>
          <w:sz w:val="28"/>
          <w:szCs w:val="28"/>
        </w:rPr>
      </w:pPr>
      <w:r w:rsidRPr="002E7408">
        <w:rPr>
          <w:b/>
          <w:bCs/>
          <w:sz w:val="28"/>
          <w:szCs w:val="28"/>
        </w:rPr>
        <w:t xml:space="preserve">Cláusula </w:t>
      </w:r>
      <w:r w:rsidR="00DB4911" w:rsidRPr="002E7408">
        <w:rPr>
          <w:b/>
          <w:bCs/>
          <w:sz w:val="28"/>
          <w:szCs w:val="28"/>
        </w:rPr>
        <w:t>7</w:t>
      </w:r>
      <w:r w:rsidRPr="002E7408">
        <w:rPr>
          <w:b/>
          <w:bCs/>
          <w:sz w:val="28"/>
          <w:szCs w:val="28"/>
        </w:rPr>
        <w:t>ª</w:t>
      </w:r>
    </w:p>
    <w:p w14:paraId="72559FCC" w14:textId="77777777" w:rsidR="001709E1" w:rsidRPr="002E7408" w:rsidRDefault="001709E1" w:rsidP="0020587D">
      <w:pPr>
        <w:jc w:val="both"/>
        <w:rPr>
          <w:sz w:val="28"/>
          <w:szCs w:val="28"/>
        </w:rPr>
      </w:pPr>
      <w:r w:rsidRPr="002E7408">
        <w:rPr>
          <w:sz w:val="28"/>
          <w:szCs w:val="28"/>
        </w:rPr>
        <w:t xml:space="preserve">A despesa com o objeto especificado neste contrato será custeada pela </w:t>
      </w:r>
      <w:r w:rsidRPr="002E7408">
        <w:rPr>
          <w:b/>
          <w:sz w:val="28"/>
          <w:szCs w:val="28"/>
        </w:rPr>
        <w:t>CONTRATANTE</w:t>
      </w:r>
      <w:r w:rsidRPr="002E7408">
        <w:rPr>
          <w:sz w:val="28"/>
          <w:szCs w:val="28"/>
        </w:rPr>
        <w:t>, com os seguintes recursos:</w:t>
      </w:r>
    </w:p>
    <w:p w14:paraId="2954BCCA" w14:textId="77777777" w:rsidR="00C17F69" w:rsidRPr="002E7408" w:rsidRDefault="00C17F69" w:rsidP="0020587D">
      <w:pPr>
        <w:jc w:val="both"/>
        <w:rPr>
          <w:b/>
          <w:bCs/>
          <w:sz w:val="28"/>
          <w:szCs w:val="28"/>
        </w:rPr>
      </w:pPr>
    </w:p>
    <w:p w14:paraId="0A02A02E" w14:textId="6B6941E7" w:rsidR="001709E1" w:rsidRPr="002E7408" w:rsidRDefault="001709E1" w:rsidP="0020587D">
      <w:pPr>
        <w:jc w:val="both"/>
        <w:rPr>
          <w:b/>
          <w:bCs/>
          <w:sz w:val="28"/>
          <w:szCs w:val="28"/>
        </w:rPr>
      </w:pPr>
      <w:r w:rsidRPr="002E7408">
        <w:rPr>
          <w:b/>
          <w:bCs/>
          <w:sz w:val="28"/>
          <w:szCs w:val="28"/>
        </w:rPr>
        <w:t xml:space="preserve">Cláusula </w:t>
      </w:r>
      <w:r w:rsidR="00DB4911" w:rsidRPr="002E7408">
        <w:rPr>
          <w:b/>
          <w:bCs/>
          <w:sz w:val="28"/>
          <w:szCs w:val="28"/>
        </w:rPr>
        <w:t>8</w:t>
      </w:r>
      <w:r w:rsidRPr="002E7408">
        <w:rPr>
          <w:b/>
          <w:bCs/>
          <w:sz w:val="28"/>
          <w:szCs w:val="28"/>
        </w:rPr>
        <w:t>ª</w:t>
      </w:r>
    </w:p>
    <w:p w14:paraId="21C7C573" w14:textId="77777777" w:rsidR="001709E1" w:rsidRPr="002E7408" w:rsidRDefault="001709E1" w:rsidP="0020587D">
      <w:pPr>
        <w:jc w:val="both"/>
        <w:rPr>
          <w:sz w:val="28"/>
          <w:szCs w:val="28"/>
        </w:rPr>
      </w:pPr>
      <w:r w:rsidRPr="002E7408">
        <w:rPr>
          <w:sz w:val="28"/>
          <w:szCs w:val="28"/>
        </w:rPr>
        <w:t xml:space="preserve">Além das cláusulas ora ajustadas, este contrato está sujeito às condições constantes do instrumento convocatório, à Lei </w:t>
      </w:r>
      <w:r w:rsidR="004D309E" w:rsidRPr="002E7408">
        <w:rPr>
          <w:sz w:val="28"/>
          <w:szCs w:val="28"/>
        </w:rPr>
        <w:t xml:space="preserve">Federal </w:t>
      </w:r>
      <w:r w:rsidRPr="002E7408">
        <w:rPr>
          <w:sz w:val="28"/>
          <w:szCs w:val="28"/>
        </w:rPr>
        <w:t xml:space="preserve">8.666/93, </w:t>
      </w:r>
      <w:r w:rsidR="004D309E" w:rsidRPr="002E7408">
        <w:rPr>
          <w:sz w:val="28"/>
          <w:szCs w:val="28"/>
        </w:rPr>
        <w:t xml:space="preserve">Lei Federal 10.520/02 </w:t>
      </w:r>
      <w:r w:rsidRPr="002E7408">
        <w:rPr>
          <w:sz w:val="28"/>
          <w:szCs w:val="28"/>
        </w:rPr>
        <w:t>ao Código de Defesa do Consumidor e, supletivamente, à Teoria Geral dos Contratos do Código Civil Brasileiro.</w:t>
      </w:r>
    </w:p>
    <w:p w14:paraId="07EEA439" w14:textId="77777777" w:rsidR="00DE3808" w:rsidRPr="002E7408" w:rsidRDefault="00DE3808" w:rsidP="0020587D">
      <w:pPr>
        <w:jc w:val="both"/>
        <w:rPr>
          <w:b/>
          <w:bCs/>
          <w:sz w:val="28"/>
          <w:szCs w:val="28"/>
        </w:rPr>
      </w:pPr>
    </w:p>
    <w:p w14:paraId="691ED135" w14:textId="119EDD9F" w:rsidR="001709E1" w:rsidRPr="002E7408" w:rsidRDefault="001709E1" w:rsidP="0020587D">
      <w:pPr>
        <w:jc w:val="both"/>
        <w:rPr>
          <w:b/>
          <w:bCs/>
          <w:sz w:val="28"/>
          <w:szCs w:val="28"/>
        </w:rPr>
      </w:pPr>
      <w:r w:rsidRPr="002E7408">
        <w:rPr>
          <w:b/>
          <w:bCs/>
          <w:sz w:val="28"/>
          <w:szCs w:val="28"/>
        </w:rPr>
        <w:t xml:space="preserve">Cláusula </w:t>
      </w:r>
      <w:r w:rsidR="00DB4911" w:rsidRPr="002E7408">
        <w:rPr>
          <w:b/>
          <w:bCs/>
          <w:sz w:val="28"/>
          <w:szCs w:val="28"/>
        </w:rPr>
        <w:t>9</w:t>
      </w:r>
      <w:r w:rsidRPr="002E7408">
        <w:rPr>
          <w:b/>
          <w:bCs/>
          <w:sz w:val="28"/>
          <w:szCs w:val="28"/>
        </w:rPr>
        <w:t>ª</w:t>
      </w:r>
    </w:p>
    <w:p w14:paraId="5E4CC86D" w14:textId="77777777" w:rsidR="001709E1" w:rsidRPr="002E7408" w:rsidRDefault="001709E1" w:rsidP="0020587D">
      <w:pPr>
        <w:jc w:val="both"/>
        <w:rPr>
          <w:sz w:val="28"/>
          <w:szCs w:val="28"/>
        </w:rPr>
      </w:pPr>
      <w:r w:rsidRPr="002E7408">
        <w:rPr>
          <w:sz w:val="28"/>
          <w:szCs w:val="28"/>
        </w:rPr>
        <w:lastRenderedPageBreak/>
        <w:t xml:space="preserve">A </w:t>
      </w:r>
      <w:r w:rsidRPr="002E7408">
        <w:rPr>
          <w:b/>
          <w:sz w:val="28"/>
          <w:szCs w:val="28"/>
        </w:rPr>
        <w:t>CONTRATADA</w:t>
      </w:r>
      <w:r w:rsidRPr="002E7408">
        <w:rPr>
          <w:sz w:val="28"/>
          <w:szCs w:val="28"/>
        </w:rPr>
        <w:t xml:space="preserve"> está obrigada a manter todas as condições da proposta, durante toda execução deste contrato, bem como as condições de habilitação e qualificação exigidas na licitação.</w:t>
      </w:r>
    </w:p>
    <w:p w14:paraId="42B1E633" w14:textId="77777777" w:rsidR="00DE3808" w:rsidRDefault="00DE3808" w:rsidP="0020587D">
      <w:pPr>
        <w:jc w:val="both"/>
        <w:rPr>
          <w:b/>
          <w:bCs/>
          <w:sz w:val="28"/>
          <w:szCs w:val="28"/>
        </w:rPr>
      </w:pPr>
    </w:p>
    <w:p w14:paraId="2D17C54A" w14:textId="77777777" w:rsidR="00B502BD" w:rsidRPr="002E7408" w:rsidRDefault="00B502BD" w:rsidP="0020587D">
      <w:pPr>
        <w:jc w:val="both"/>
        <w:rPr>
          <w:b/>
          <w:bCs/>
          <w:sz w:val="28"/>
          <w:szCs w:val="28"/>
        </w:rPr>
      </w:pPr>
    </w:p>
    <w:p w14:paraId="3DD8FBE2" w14:textId="675D4DE8" w:rsidR="001709E1" w:rsidRPr="002E7408" w:rsidRDefault="001709E1" w:rsidP="0020587D">
      <w:pPr>
        <w:jc w:val="both"/>
        <w:rPr>
          <w:sz w:val="28"/>
          <w:szCs w:val="28"/>
        </w:rPr>
      </w:pPr>
      <w:r w:rsidRPr="002E7408">
        <w:rPr>
          <w:b/>
          <w:bCs/>
          <w:sz w:val="28"/>
          <w:szCs w:val="28"/>
        </w:rPr>
        <w:t>Cláusula 1</w:t>
      </w:r>
      <w:r w:rsidR="00DB4911" w:rsidRPr="002E7408">
        <w:rPr>
          <w:b/>
          <w:bCs/>
          <w:sz w:val="28"/>
          <w:szCs w:val="28"/>
        </w:rPr>
        <w:t>0</w:t>
      </w:r>
      <w:r w:rsidRPr="002E7408">
        <w:rPr>
          <w:b/>
          <w:bCs/>
          <w:sz w:val="28"/>
          <w:szCs w:val="28"/>
        </w:rPr>
        <w:t>ª</w:t>
      </w:r>
    </w:p>
    <w:p w14:paraId="4843E046" w14:textId="77777777" w:rsidR="001709E1" w:rsidRPr="002E7408" w:rsidRDefault="001709E1" w:rsidP="0020587D">
      <w:pPr>
        <w:jc w:val="both"/>
        <w:rPr>
          <w:sz w:val="28"/>
          <w:szCs w:val="28"/>
        </w:rPr>
      </w:pPr>
      <w:r w:rsidRPr="002E7408">
        <w:rPr>
          <w:sz w:val="28"/>
          <w:szCs w:val="28"/>
        </w:rPr>
        <w:t xml:space="preserve">O presente Contrato terá vigência </w:t>
      </w:r>
      <w:r w:rsidR="00E765BC" w:rsidRPr="002E7408">
        <w:rPr>
          <w:sz w:val="28"/>
          <w:szCs w:val="28"/>
        </w:rPr>
        <w:t xml:space="preserve">pelo prazo de </w:t>
      </w:r>
      <w:r w:rsidR="006C2A8A" w:rsidRPr="002E7408">
        <w:rPr>
          <w:sz w:val="28"/>
          <w:szCs w:val="28"/>
        </w:rPr>
        <w:t>12</w:t>
      </w:r>
      <w:r w:rsidR="00475322" w:rsidRPr="002E7408">
        <w:rPr>
          <w:sz w:val="28"/>
          <w:szCs w:val="28"/>
        </w:rPr>
        <w:t xml:space="preserve"> (</w:t>
      </w:r>
      <w:r w:rsidR="006C2A8A" w:rsidRPr="002E7408">
        <w:rPr>
          <w:sz w:val="28"/>
          <w:szCs w:val="28"/>
        </w:rPr>
        <w:t>doze</w:t>
      </w:r>
      <w:r w:rsidR="00E765BC" w:rsidRPr="002E7408">
        <w:rPr>
          <w:sz w:val="28"/>
          <w:szCs w:val="28"/>
        </w:rPr>
        <w:t>) meses, contados da sua assinatura</w:t>
      </w:r>
      <w:r w:rsidRPr="002E7408">
        <w:rPr>
          <w:sz w:val="28"/>
          <w:szCs w:val="28"/>
        </w:rPr>
        <w:t>.</w:t>
      </w:r>
    </w:p>
    <w:p w14:paraId="07F0E7DB" w14:textId="77777777" w:rsidR="00B502BD" w:rsidRDefault="00B502BD" w:rsidP="00B502BD">
      <w:pPr>
        <w:jc w:val="both"/>
        <w:rPr>
          <w:b/>
          <w:bCs/>
          <w:sz w:val="28"/>
          <w:szCs w:val="28"/>
        </w:rPr>
      </w:pPr>
    </w:p>
    <w:p w14:paraId="6FFCA9D3" w14:textId="2E56004D" w:rsidR="00B502BD" w:rsidRPr="002E7408" w:rsidRDefault="00B502BD" w:rsidP="00B502BD">
      <w:pPr>
        <w:jc w:val="both"/>
        <w:rPr>
          <w:sz w:val="28"/>
          <w:szCs w:val="28"/>
        </w:rPr>
      </w:pPr>
      <w:r w:rsidRPr="002E7408">
        <w:rPr>
          <w:b/>
          <w:bCs/>
          <w:sz w:val="28"/>
          <w:szCs w:val="28"/>
        </w:rPr>
        <w:t>Cláusula 1</w:t>
      </w:r>
      <w:r>
        <w:rPr>
          <w:b/>
          <w:bCs/>
          <w:sz w:val="28"/>
          <w:szCs w:val="28"/>
        </w:rPr>
        <w:t>1</w:t>
      </w:r>
      <w:r w:rsidRPr="002E7408">
        <w:rPr>
          <w:b/>
          <w:bCs/>
          <w:sz w:val="28"/>
          <w:szCs w:val="28"/>
        </w:rPr>
        <w:t>ª</w:t>
      </w:r>
    </w:p>
    <w:p w14:paraId="4B0BF3E5" w14:textId="0E809161" w:rsidR="00B502BD" w:rsidRPr="002E7408" w:rsidRDefault="00B502BD" w:rsidP="00B502BD">
      <w:pPr>
        <w:jc w:val="both"/>
        <w:rPr>
          <w:sz w:val="28"/>
          <w:szCs w:val="28"/>
        </w:rPr>
      </w:pPr>
      <w:r>
        <w:rPr>
          <w:sz w:val="28"/>
          <w:szCs w:val="28"/>
        </w:rPr>
        <w:t>Fica nomeado como fiscal do Contrato o Senhor______________________, CPF: _______________________, Cargo</w:t>
      </w:r>
      <w:r w:rsidRPr="002E7408">
        <w:rPr>
          <w:sz w:val="28"/>
          <w:szCs w:val="28"/>
        </w:rPr>
        <w:t>.</w:t>
      </w:r>
    </w:p>
    <w:p w14:paraId="6EFFA8BB" w14:textId="77777777" w:rsidR="00DE3808" w:rsidRPr="002E7408" w:rsidRDefault="00DE3808" w:rsidP="0020587D">
      <w:pPr>
        <w:jc w:val="both"/>
        <w:rPr>
          <w:b/>
          <w:bCs/>
          <w:sz w:val="28"/>
          <w:szCs w:val="28"/>
        </w:rPr>
      </w:pPr>
    </w:p>
    <w:p w14:paraId="1F127B72" w14:textId="7070FD8B" w:rsidR="001709E1" w:rsidRPr="002E7408" w:rsidRDefault="001709E1" w:rsidP="0020587D">
      <w:pPr>
        <w:jc w:val="both"/>
        <w:rPr>
          <w:b/>
          <w:bCs/>
          <w:sz w:val="28"/>
          <w:szCs w:val="28"/>
        </w:rPr>
      </w:pPr>
      <w:r w:rsidRPr="002E7408">
        <w:rPr>
          <w:b/>
          <w:bCs/>
          <w:sz w:val="28"/>
          <w:szCs w:val="28"/>
        </w:rPr>
        <w:t>Cláusula 1</w:t>
      </w:r>
      <w:r w:rsidR="00B502BD">
        <w:rPr>
          <w:b/>
          <w:bCs/>
          <w:sz w:val="28"/>
          <w:szCs w:val="28"/>
        </w:rPr>
        <w:t>2</w:t>
      </w:r>
      <w:r w:rsidRPr="002E7408">
        <w:rPr>
          <w:b/>
          <w:bCs/>
          <w:sz w:val="28"/>
          <w:szCs w:val="28"/>
        </w:rPr>
        <w:t>ª</w:t>
      </w:r>
    </w:p>
    <w:p w14:paraId="23169809" w14:textId="77777777" w:rsidR="001709E1" w:rsidRPr="002E7408" w:rsidRDefault="001709E1" w:rsidP="0020587D">
      <w:pPr>
        <w:jc w:val="both"/>
        <w:rPr>
          <w:sz w:val="28"/>
          <w:szCs w:val="28"/>
        </w:rPr>
      </w:pPr>
      <w:r w:rsidRPr="002E7408">
        <w:rPr>
          <w:sz w:val="28"/>
          <w:szCs w:val="28"/>
        </w:rPr>
        <w:t>Fica eleito o foro da Comarca de Nhandeara, Estado de São Paulo, para dirimir quaisquer pendências e controvérsias oriundas do presente contrato.</w:t>
      </w:r>
    </w:p>
    <w:p w14:paraId="34D36005" w14:textId="77777777" w:rsidR="001709E1" w:rsidRPr="002E7408" w:rsidRDefault="001709E1" w:rsidP="0020587D">
      <w:pPr>
        <w:jc w:val="both"/>
        <w:rPr>
          <w:sz w:val="28"/>
          <w:szCs w:val="28"/>
        </w:rPr>
      </w:pPr>
      <w:r w:rsidRPr="002E7408">
        <w:rPr>
          <w:sz w:val="28"/>
          <w:szCs w:val="28"/>
        </w:rPr>
        <w:t>E por estarem cientes dos efeitos jurídicos decorrentes desta avença, das obrigações, direitos e condições, firmam na presença de duas testemunhas.</w:t>
      </w:r>
    </w:p>
    <w:p w14:paraId="2C1775FC" w14:textId="77777777" w:rsidR="00DE3808" w:rsidRPr="002E7408" w:rsidRDefault="00DE3808" w:rsidP="00E80F08">
      <w:pPr>
        <w:spacing w:line="276" w:lineRule="auto"/>
        <w:ind w:left="2124" w:firstLine="708"/>
        <w:rPr>
          <w:sz w:val="28"/>
          <w:szCs w:val="28"/>
        </w:rPr>
      </w:pPr>
    </w:p>
    <w:p w14:paraId="39F1D523" w14:textId="77777777" w:rsidR="00DE3808" w:rsidRPr="002E7408" w:rsidRDefault="00DE3808" w:rsidP="00E80F08">
      <w:pPr>
        <w:spacing w:line="276" w:lineRule="auto"/>
        <w:ind w:left="2124" w:firstLine="708"/>
        <w:rPr>
          <w:sz w:val="28"/>
          <w:szCs w:val="28"/>
        </w:rPr>
      </w:pPr>
    </w:p>
    <w:p w14:paraId="0D8A81F3" w14:textId="77777777" w:rsidR="00DE3808" w:rsidRPr="002E7408" w:rsidRDefault="00DE3808" w:rsidP="00E80F08">
      <w:pPr>
        <w:spacing w:line="276" w:lineRule="auto"/>
        <w:ind w:left="2124" w:firstLine="708"/>
        <w:rPr>
          <w:sz w:val="28"/>
          <w:szCs w:val="28"/>
        </w:rPr>
      </w:pPr>
    </w:p>
    <w:p w14:paraId="15A7FFC7" w14:textId="29E776B9" w:rsidR="001709E1" w:rsidRPr="002E7408" w:rsidRDefault="001709E1" w:rsidP="00E80F08">
      <w:pPr>
        <w:spacing w:line="276" w:lineRule="auto"/>
        <w:ind w:left="2124" w:firstLine="708"/>
        <w:rPr>
          <w:sz w:val="28"/>
          <w:szCs w:val="28"/>
        </w:rPr>
      </w:pPr>
      <w:r w:rsidRPr="002E7408">
        <w:rPr>
          <w:sz w:val="28"/>
          <w:szCs w:val="28"/>
        </w:rPr>
        <w:t xml:space="preserve">Magda, ..........de...........................de </w:t>
      </w:r>
      <w:r w:rsidR="00F6648E" w:rsidRPr="002E7408">
        <w:rPr>
          <w:sz w:val="28"/>
          <w:szCs w:val="28"/>
        </w:rPr>
        <w:t>2020</w:t>
      </w:r>
      <w:r w:rsidRPr="002E7408">
        <w:rPr>
          <w:sz w:val="28"/>
          <w:szCs w:val="28"/>
        </w:rPr>
        <w:t>.</w:t>
      </w:r>
    </w:p>
    <w:p w14:paraId="690C271E" w14:textId="77777777" w:rsidR="001709E1" w:rsidRPr="002E7408" w:rsidRDefault="001709E1" w:rsidP="00E80F08">
      <w:pPr>
        <w:spacing w:line="276" w:lineRule="auto"/>
        <w:jc w:val="center"/>
        <w:rPr>
          <w:sz w:val="28"/>
          <w:szCs w:val="28"/>
        </w:rPr>
      </w:pPr>
      <w:r w:rsidRPr="002E7408">
        <w:rPr>
          <w:sz w:val="28"/>
          <w:szCs w:val="28"/>
        </w:rPr>
        <w:t>___________________________________________________</w:t>
      </w:r>
    </w:p>
    <w:p w14:paraId="1245A216" w14:textId="77777777" w:rsidR="001709E1" w:rsidRPr="002E7408" w:rsidRDefault="001709E1" w:rsidP="00E80F08">
      <w:pPr>
        <w:spacing w:line="276" w:lineRule="auto"/>
        <w:jc w:val="center"/>
        <w:rPr>
          <w:sz w:val="28"/>
          <w:szCs w:val="28"/>
        </w:rPr>
      </w:pPr>
      <w:r w:rsidRPr="002E7408">
        <w:rPr>
          <w:sz w:val="28"/>
          <w:szCs w:val="28"/>
        </w:rPr>
        <w:t>CONTRATANTE</w:t>
      </w:r>
    </w:p>
    <w:p w14:paraId="1467E6F5" w14:textId="77777777" w:rsidR="001709E1" w:rsidRPr="002E7408" w:rsidRDefault="000A25D7" w:rsidP="00E80F08">
      <w:pPr>
        <w:spacing w:line="276" w:lineRule="auto"/>
        <w:jc w:val="center"/>
        <w:rPr>
          <w:sz w:val="28"/>
          <w:szCs w:val="28"/>
        </w:rPr>
      </w:pPr>
      <w:r w:rsidRPr="002E7408">
        <w:rPr>
          <w:sz w:val="28"/>
          <w:szCs w:val="28"/>
        </w:rPr>
        <w:t>_____________________________</w:t>
      </w:r>
      <w:r w:rsidR="001709E1" w:rsidRPr="002E7408">
        <w:rPr>
          <w:sz w:val="28"/>
          <w:szCs w:val="28"/>
        </w:rPr>
        <w:t>______________________</w:t>
      </w:r>
    </w:p>
    <w:p w14:paraId="71140AFC" w14:textId="77777777" w:rsidR="001709E1" w:rsidRPr="002E7408" w:rsidRDefault="001709E1" w:rsidP="00E80F08">
      <w:pPr>
        <w:spacing w:line="276" w:lineRule="auto"/>
        <w:jc w:val="center"/>
        <w:rPr>
          <w:sz w:val="28"/>
          <w:szCs w:val="28"/>
        </w:rPr>
      </w:pPr>
      <w:r w:rsidRPr="002E7408">
        <w:rPr>
          <w:sz w:val="28"/>
          <w:szCs w:val="28"/>
        </w:rPr>
        <w:t>CONTRATADA</w:t>
      </w:r>
    </w:p>
    <w:p w14:paraId="28F6586A" w14:textId="77777777" w:rsidR="001709E1" w:rsidRPr="002E7408" w:rsidRDefault="001709E1" w:rsidP="00E80F08">
      <w:pPr>
        <w:spacing w:line="276" w:lineRule="auto"/>
        <w:rPr>
          <w:b/>
          <w:sz w:val="28"/>
          <w:szCs w:val="28"/>
        </w:rPr>
      </w:pPr>
      <w:r w:rsidRPr="002E7408">
        <w:rPr>
          <w:b/>
          <w:sz w:val="28"/>
          <w:szCs w:val="28"/>
        </w:rPr>
        <w:t>TESTEMUNHAS:</w:t>
      </w:r>
    </w:p>
    <w:p w14:paraId="0DAA9F85" w14:textId="77777777" w:rsidR="00705CD3" w:rsidRPr="002E7408" w:rsidRDefault="001709E1" w:rsidP="00E80F08">
      <w:pPr>
        <w:spacing w:line="276" w:lineRule="auto"/>
        <w:jc w:val="both"/>
        <w:rPr>
          <w:sz w:val="28"/>
          <w:szCs w:val="28"/>
        </w:rPr>
      </w:pPr>
      <w:r w:rsidRPr="002E7408">
        <w:rPr>
          <w:sz w:val="28"/>
          <w:szCs w:val="28"/>
        </w:rPr>
        <w:t>Nome:</w:t>
      </w:r>
    </w:p>
    <w:p w14:paraId="65B66FF4" w14:textId="77777777" w:rsidR="001709E1" w:rsidRPr="002E7408" w:rsidRDefault="001709E1" w:rsidP="00E80F08">
      <w:pPr>
        <w:spacing w:line="276" w:lineRule="auto"/>
        <w:jc w:val="both"/>
        <w:rPr>
          <w:sz w:val="28"/>
          <w:szCs w:val="28"/>
        </w:rPr>
      </w:pPr>
      <w:r w:rsidRPr="002E7408">
        <w:rPr>
          <w:sz w:val="28"/>
          <w:szCs w:val="28"/>
        </w:rPr>
        <w:t>RG:</w:t>
      </w:r>
    </w:p>
    <w:p w14:paraId="22F1DE27" w14:textId="77777777" w:rsidR="001709E1" w:rsidRPr="002E7408" w:rsidRDefault="001709E1" w:rsidP="00E80F08">
      <w:pPr>
        <w:spacing w:line="276" w:lineRule="auto"/>
        <w:jc w:val="both"/>
        <w:rPr>
          <w:sz w:val="28"/>
          <w:szCs w:val="28"/>
        </w:rPr>
      </w:pPr>
      <w:r w:rsidRPr="002E7408">
        <w:rPr>
          <w:sz w:val="28"/>
          <w:szCs w:val="28"/>
        </w:rPr>
        <w:t>_______________________________________________________</w:t>
      </w:r>
    </w:p>
    <w:p w14:paraId="33E430F8" w14:textId="77777777" w:rsidR="001709E1" w:rsidRPr="002E7408" w:rsidRDefault="001709E1" w:rsidP="00E80F08">
      <w:pPr>
        <w:spacing w:line="276" w:lineRule="auto"/>
        <w:jc w:val="both"/>
        <w:rPr>
          <w:sz w:val="28"/>
          <w:szCs w:val="28"/>
        </w:rPr>
      </w:pPr>
      <w:r w:rsidRPr="002E7408">
        <w:rPr>
          <w:sz w:val="28"/>
          <w:szCs w:val="28"/>
        </w:rPr>
        <w:t>Nome:</w:t>
      </w:r>
    </w:p>
    <w:p w14:paraId="543779C7" w14:textId="77777777" w:rsidR="00E44C90" w:rsidRPr="002E7408" w:rsidRDefault="001709E1" w:rsidP="00E80F08">
      <w:pPr>
        <w:spacing w:line="276" w:lineRule="auto"/>
        <w:jc w:val="both"/>
        <w:rPr>
          <w:b/>
          <w:bCs/>
          <w:iCs/>
          <w:sz w:val="28"/>
          <w:szCs w:val="28"/>
          <w:u w:val="single"/>
        </w:rPr>
      </w:pPr>
      <w:r w:rsidRPr="002E7408">
        <w:rPr>
          <w:sz w:val="28"/>
          <w:szCs w:val="28"/>
        </w:rPr>
        <w:t>RG:</w:t>
      </w:r>
    </w:p>
    <w:p w14:paraId="06D3015F" w14:textId="77777777" w:rsidR="00BD6780" w:rsidRDefault="00BD6780" w:rsidP="00A4358E">
      <w:pPr>
        <w:jc w:val="center"/>
        <w:rPr>
          <w:b/>
          <w:color w:val="000000"/>
          <w:sz w:val="28"/>
          <w:szCs w:val="28"/>
        </w:rPr>
      </w:pPr>
    </w:p>
    <w:p w14:paraId="67E855AD" w14:textId="77777777" w:rsidR="00BD6780" w:rsidRDefault="00BD6780" w:rsidP="00A4358E">
      <w:pPr>
        <w:jc w:val="center"/>
        <w:rPr>
          <w:b/>
          <w:color w:val="000000"/>
          <w:sz w:val="28"/>
          <w:szCs w:val="28"/>
        </w:rPr>
      </w:pPr>
    </w:p>
    <w:p w14:paraId="572BC894" w14:textId="77777777" w:rsidR="00BD6780" w:rsidRDefault="00BD6780" w:rsidP="00A4358E">
      <w:pPr>
        <w:jc w:val="center"/>
        <w:rPr>
          <w:b/>
          <w:color w:val="000000"/>
          <w:sz w:val="28"/>
          <w:szCs w:val="28"/>
        </w:rPr>
      </w:pPr>
    </w:p>
    <w:p w14:paraId="45BAC3D6" w14:textId="77777777" w:rsidR="00BD6780" w:rsidRDefault="00BD6780" w:rsidP="00A4358E">
      <w:pPr>
        <w:jc w:val="center"/>
        <w:rPr>
          <w:b/>
          <w:color w:val="000000"/>
          <w:sz w:val="28"/>
          <w:szCs w:val="28"/>
        </w:rPr>
      </w:pPr>
    </w:p>
    <w:p w14:paraId="28F7BC10" w14:textId="77777777" w:rsidR="00BD6780" w:rsidRDefault="00BD6780" w:rsidP="00A4358E">
      <w:pPr>
        <w:jc w:val="center"/>
        <w:rPr>
          <w:b/>
          <w:color w:val="000000"/>
          <w:sz w:val="28"/>
          <w:szCs w:val="28"/>
        </w:rPr>
      </w:pPr>
    </w:p>
    <w:p w14:paraId="11F99580" w14:textId="7C1D304D" w:rsidR="00813A31" w:rsidRPr="002E7408" w:rsidRDefault="00DD19FC" w:rsidP="00A4358E">
      <w:pPr>
        <w:jc w:val="center"/>
        <w:rPr>
          <w:b/>
          <w:color w:val="000000"/>
          <w:sz w:val="28"/>
          <w:szCs w:val="28"/>
        </w:rPr>
      </w:pPr>
      <w:r w:rsidRPr="002E7408">
        <w:rPr>
          <w:b/>
          <w:color w:val="000000"/>
          <w:sz w:val="28"/>
          <w:szCs w:val="28"/>
        </w:rPr>
        <w:lastRenderedPageBreak/>
        <w:t xml:space="preserve">TERMO DE CIÊNCIA E NOTIFICAÇÃO </w:t>
      </w:r>
    </w:p>
    <w:p w14:paraId="6970DCCE" w14:textId="29D3CABD" w:rsidR="00A4358E" w:rsidRPr="002E7408" w:rsidRDefault="00A4358E" w:rsidP="00813A31">
      <w:pPr>
        <w:rPr>
          <w:b/>
          <w:color w:val="000000"/>
          <w:sz w:val="28"/>
          <w:szCs w:val="28"/>
        </w:rPr>
      </w:pPr>
    </w:p>
    <w:p w14:paraId="3D49354D"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CONTRATANTE: </w:t>
      </w:r>
      <w:r w:rsidRPr="002E7408">
        <w:rPr>
          <w:rFonts w:ascii="Times New Roman" w:hAnsi="Times New Roman" w:cs="Times New Roman"/>
          <w:b/>
          <w:sz w:val="28"/>
          <w:szCs w:val="28"/>
        </w:rPr>
        <w:t>MUNICÍPIO DE MAGDA</w:t>
      </w:r>
    </w:p>
    <w:p w14:paraId="3C8EA603"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CONTRATADO: </w:t>
      </w:r>
      <w:r w:rsidRPr="002E7408">
        <w:rPr>
          <w:rFonts w:ascii="Times New Roman" w:hAnsi="Times New Roman" w:cs="Times New Roman"/>
          <w:b/>
          <w:sz w:val="28"/>
          <w:szCs w:val="28"/>
        </w:rPr>
        <w:t>...................</w:t>
      </w:r>
      <w:r w:rsidRPr="002E7408">
        <w:rPr>
          <w:rFonts w:ascii="Times New Roman" w:hAnsi="Times New Roman" w:cs="Times New Roman"/>
          <w:sz w:val="28"/>
          <w:szCs w:val="28"/>
        </w:rPr>
        <w:t xml:space="preserve"> </w:t>
      </w:r>
    </w:p>
    <w:p w14:paraId="47838F2A" w14:textId="7E215B04"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CONTRATO Nº (DE ORIGEM): </w:t>
      </w:r>
      <w:r w:rsidRPr="002E7408">
        <w:rPr>
          <w:rFonts w:ascii="Times New Roman" w:hAnsi="Times New Roman" w:cs="Times New Roman"/>
          <w:b/>
          <w:sz w:val="28"/>
          <w:szCs w:val="28"/>
        </w:rPr>
        <w:t>.........../2020</w:t>
      </w:r>
      <w:r w:rsidRPr="002E7408">
        <w:rPr>
          <w:rFonts w:ascii="Times New Roman" w:hAnsi="Times New Roman" w:cs="Times New Roman"/>
          <w:sz w:val="28"/>
          <w:szCs w:val="28"/>
        </w:rPr>
        <w:t xml:space="preserve"> </w:t>
      </w:r>
    </w:p>
    <w:p w14:paraId="1D182270" w14:textId="77777777" w:rsidR="00813A31" w:rsidRPr="002E7408" w:rsidRDefault="00813A31" w:rsidP="00813A31">
      <w:pPr>
        <w:pStyle w:val="Default"/>
        <w:tabs>
          <w:tab w:val="left" w:pos="567"/>
        </w:tabs>
        <w:jc w:val="both"/>
        <w:rPr>
          <w:rFonts w:ascii="Times New Roman" w:hAnsi="Times New Roman" w:cs="Times New Roman"/>
          <w:b/>
          <w:sz w:val="28"/>
          <w:szCs w:val="28"/>
        </w:rPr>
      </w:pPr>
      <w:r w:rsidRPr="002E7408">
        <w:rPr>
          <w:rFonts w:ascii="Times New Roman" w:hAnsi="Times New Roman" w:cs="Times New Roman"/>
          <w:sz w:val="28"/>
          <w:szCs w:val="28"/>
        </w:rPr>
        <w:t xml:space="preserve">OBJETO: </w:t>
      </w:r>
    </w:p>
    <w:p w14:paraId="41EDF6E8" w14:textId="77777777" w:rsidR="00813A31" w:rsidRPr="002E7408" w:rsidRDefault="00813A31" w:rsidP="00813A31">
      <w:pPr>
        <w:pStyle w:val="Default"/>
        <w:tabs>
          <w:tab w:val="left" w:pos="567"/>
        </w:tabs>
        <w:jc w:val="both"/>
        <w:rPr>
          <w:rFonts w:ascii="Times New Roman" w:hAnsi="Times New Roman" w:cs="Times New Roman"/>
          <w:sz w:val="28"/>
          <w:szCs w:val="28"/>
        </w:rPr>
      </w:pPr>
    </w:p>
    <w:p w14:paraId="6126026A"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Pelo presente TERMO, nós, abaixo identificados: </w:t>
      </w:r>
    </w:p>
    <w:p w14:paraId="0D062308" w14:textId="77777777" w:rsidR="00813A31" w:rsidRPr="002E7408" w:rsidRDefault="00813A31" w:rsidP="00813A31">
      <w:pPr>
        <w:pStyle w:val="Default"/>
        <w:tabs>
          <w:tab w:val="left" w:pos="567"/>
        </w:tabs>
        <w:jc w:val="both"/>
        <w:rPr>
          <w:rFonts w:ascii="Times New Roman" w:hAnsi="Times New Roman" w:cs="Times New Roman"/>
          <w:sz w:val="28"/>
          <w:szCs w:val="28"/>
        </w:rPr>
      </w:pPr>
    </w:p>
    <w:p w14:paraId="3F7AB13D" w14:textId="77777777" w:rsidR="00813A31" w:rsidRPr="002E7408" w:rsidRDefault="00813A31" w:rsidP="00813A31">
      <w:pPr>
        <w:pStyle w:val="Default"/>
        <w:tabs>
          <w:tab w:val="left" w:pos="567"/>
        </w:tabs>
        <w:jc w:val="both"/>
        <w:rPr>
          <w:rFonts w:ascii="Times New Roman" w:hAnsi="Times New Roman" w:cs="Times New Roman"/>
          <w:b/>
          <w:bCs/>
          <w:sz w:val="28"/>
          <w:szCs w:val="28"/>
        </w:rPr>
      </w:pPr>
      <w:r w:rsidRPr="002E7408">
        <w:rPr>
          <w:rFonts w:ascii="Times New Roman" w:hAnsi="Times New Roman" w:cs="Times New Roman"/>
          <w:b/>
          <w:bCs/>
          <w:sz w:val="28"/>
          <w:szCs w:val="28"/>
        </w:rPr>
        <w:t xml:space="preserve">1. Estamos CIENTES de que: </w:t>
      </w:r>
    </w:p>
    <w:p w14:paraId="184BE440"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a) o ajuste acima referido estará sujeito a análise e julgamento pelo Tribunal de Contas do Estado de São Paulo, cujo trâmite processual ocorrerá pelo sistema eletrônico; </w:t>
      </w:r>
    </w:p>
    <w:p w14:paraId="32802A7E"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79EAE2E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310EFB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d) Qualquer alteração de endereço – residencial ou eletrônico – ou telefones de contato deverá ser comunicada pelo interessado, peticionando no processo. </w:t>
      </w:r>
    </w:p>
    <w:p w14:paraId="7BCA5537" w14:textId="77777777" w:rsidR="00813A31" w:rsidRPr="002E7408" w:rsidRDefault="00813A31" w:rsidP="00813A31">
      <w:pPr>
        <w:pStyle w:val="Default"/>
        <w:tabs>
          <w:tab w:val="left" w:pos="567"/>
        </w:tabs>
        <w:jc w:val="both"/>
        <w:rPr>
          <w:rFonts w:ascii="Times New Roman" w:hAnsi="Times New Roman" w:cs="Times New Roman"/>
          <w:sz w:val="28"/>
          <w:szCs w:val="28"/>
        </w:rPr>
      </w:pPr>
    </w:p>
    <w:p w14:paraId="1C340F3A" w14:textId="77777777" w:rsidR="00813A31" w:rsidRPr="002E7408" w:rsidRDefault="00813A31" w:rsidP="00813A31">
      <w:pPr>
        <w:pStyle w:val="Default"/>
        <w:tabs>
          <w:tab w:val="left" w:pos="567"/>
        </w:tabs>
        <w:jc w:val="both"/>
        <w:rPr>
          <w:rFonts w:ascii="Times New Roman" w:hAnsi="Times New Roman" w:cs="Times New Roman"/>
          <w:sz w:val="28"/>
          <w:szCs w:val="28"/>
        </w:rPr>
      </w:pPr>
    </w:p>
    <w:p w14:paraId="1438DB72" w14:textId="77777777" w:rsidR="00813A31" w:rsidRPr="002E7408" w:rsidRDefault="00813A31" w:rsidP="00813A31">
      <w:pPr>
        <w:pStyle w:val="Default"/>
        <w:tabs>
          <w:tab w:val="left" w:pos="567"/>
        </w:tabs>
        <w:jc w:val="both"/>
        <w:rPr>
          <w:rFonts w:ascii="Times New Roman" w:hAnsi="Times New Roman" w:cs="Times New Roman"/>
          <w:b/>
          <w:bCs/>
          <w:sz w:val="28"/>
          <w:szCs w:val="28"/>
        </w:rPr>
      </w:pPr>
      <w:r w:rsidRPr="002E7408">
        <w:rPr>
          <w:rFonts w:ascii="Times New Roman" w:hAnsi="Times New Roman" w:cs="Times New Roman"/>
          <w:b/>
          <w:bCs/>
          <w:sz w:val="28"/>
          <w:szCs w:val="28"/>
        </w:rPr>
        <w:t xml:space="preserve">2. Damo-nos por NOTIFICADOS para: </w:t>
      </w:r>
    </w:p>
    <w:p w14:paraId="2159A81D"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a) O acompanhamento dos atos do processo até seu julgamento final e consequente publicação; </w:t>
      </w:r>
    </w:p>
    <w:p w14:paraId="07931BE2"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b) Se for o caso e de nosso interesse, nos prazos e nas formas legais e regimentais, exercer o direito de defesa, interpor recursos e o que mais couber. </w:t>
      </w:r>
    </w:p>
    <w:p w14:paraId="31A15B2F"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1633E8C0"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6074DCF3"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b/>
          <w:bCs/>
          <w:sz w:val="28"/>
          <w:szCs w:val="28"/>
        </w:rPr>
        <w:t xml:space="preserve">MAGDA, ..................................................... </w:t>
      </w:r>
    </w:p>
    <w:p w14:paraId="7E4D2FE3"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723320F5"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2E843CD5"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b/>
          <w:bCs/>
          <w:sz w:val="28"/>
          <w:szCs w:val="28"/>
        </w:rPr>
        <w:lastRenderedPageBreak/>
        <w:t xml:space="preserve">GESTOR DO ÓRGÃO/ENTIDADE: </w:t>
      </w:r>
    </w:p>
    <w:p w14:paraId="221E8B87"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Nome: ROBISON CASSIO DOURADO</w:t>
      </w:r>
    </w:p>
    <w:p w14:paraId="08DB6CD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Cargo: PREFEITO MUNICIPAL </w:t>
      </w:r>
    </w:p>
    <w:p w14:paraId="64EB7A26"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CPF: .................................. RG: ........................-SSP-SP </w:t>
      </w:r>
    </w:p>
    <w:p w14:paraId="38BA024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Data de Nascimento: </w:t>
      </w:r>
      <w:r w:rsidRPr="002E7408">
        <w:rPr>
          <w:rFonts w:ascii="Times New Roman" w:hAnsi="Times New Roman" w:cs="Times New Roman"/>
          <w:sz w:val="28"/>
          <w:szCs w:val="28"/>
          <w:u w:val="single"/>
        </w:rPr>
        <w:t>.............................</w:t>
      </w:r>
      <w:r w:rsidRPr="002E7408">
        <w:rPr>
          <w:rFonts w:ascii="Times New Roman" w:hAnsi="Times New Roman" w:cs="Times New Roman"/>
          <w:sz w:val="28"/>
          <w:szCs w:val="28"/>
        </w:rPr>
        <w:t xml:space="preserve"> </w:t>
      </w:r>
    </w:p>
    <w:p w14:paraId="52F6755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Endereço residencial completo: ..............................................– Centro – Magda/SP </w:t>
      </w:r>
    </w:p>
    <w:p w14:paraId="5401A8F5"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E-mail institucional: ................................................. </w:t>
      </w:r>
    </w:p>
    <w:p w14:paraId="5EBBAAF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E-mail pessoal: ................................... </w:t>
      </w:r>
    </w:p>
    <w:p w14:paraId="609B08D8"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Telefone(s): (17) ...................... </w:t>
      </w:r>
    </w:p>
    <w:p w14:paraId="36AF2002" w14:textId="1599F4DB" w:rsidR="00813A31" w:rsidRPr="002E7408" w:rsidRDefault="00813A31" w:rsidP="00813A31">
      <w:pPr>
        <w:tabs>
          <w:tab w:val="left" w:pos="567"/>
        </w:tabs>
        <w:rPr>
          <w:sz w:val="28"/>
          <w:szCs w:val="28"/>
        </w:rPr>
      </w:pPr>
      <w:r w:rsidRPr="002E7408">
        <w:rPr>
          <w:sz w:val="28"/>
          <w:szCs w:val="28"/>
        </w:rPr>
        <w:t>Assinatura:_______________________</w:t>
      </w:r>
      <w:r w:rsidR="00DD19FC" w:rsidRPr="002E7408">
        <w:rPr>
          <w:sz w:val="28"/>
          <w:szCs w:val="28"/>
        </w:rPr>
        <w:t>______________________________</w:t>
      </w:r>
    </w:p>
    <w:p w14:paraId="776BC8E3" w14:textId="77777777" w:rsidR="00813A31" w:rsidRPr="002E7408" w:rsidRDefault="00813A31" w:rsidP="00813A31">
      <w:pPr>
        <w:tabs>
          <w:tab w:val="left" w:pos="567"/>
        </w:tabs>
        <w:rPr>
          <w:sz w:val="28"/>
          <w:szCs w:val="28"/>
        </w:rPr>
      </w:pPr>
    </w:p>
    <w:p w14:paraId="7D069656" w14:textId="77777777" w:rsidR="00813A31" w:rsidRPr="002E7408" w:rsidRDefault="00813A31" w:rsidP="00813A31">
      <w:pPr>
        <w:tabs>
          <w:tab w:val="left" w:pos="567"/>
        </w:tabs>
        <w:rPr>
          <w:sz w:val="28"/>
          <w:szCs w:val="28"/>
        </w:rPr>
      </w:pPr>
      <w:r w:rsidRPr="002E7408">
        <w:rPr>
          <w:b/>
          <w:bCs/>
          <w:sz w:val="28"/>
          <w:szCs w:val="28"/>
        </w:rPr>
        <w:t xml:space="preserve">Responsáveis que assinaram o ajuste: </w:t>
      </w:r>
    </w:p>
    <w:p w14:paraId="00C25469"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3A2CFAAA"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b/>
          <w:bCs/>
          <w:sz w:val="28"/>
          <w:szCs w:val="28"/>
        </w:rPr>
        <w:t xml:space="preserve">Pelo CONTRATANTE: </w:t>
      </w:r>
    </w:p>
    <w:p w14:paraId="6A992047"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Nome: ROBISON CASSIO DOURADO</w:t>
      </w:r>
    </w:p>
    <w:p w14:paraId="0F7824E7"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Cargo: PREFEITO MUNICIPAL </w:t>
      </w:r>
    </w:p>
    <w:p w14:paraId="0F2C74FB"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CPF: .................................. RG: ........................-SSP-SP </w:t>
      </w:r>
    </w:p>
    <w:p w14:paraId="37908A77"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Data de Nascimento: </w:t>
      </w:r>
      <w:r w:rsidRPr="002E7408">
        <w:rPr>
          <w:rFonts w:ascii="Times New Roman" w:hAnsi="Times New Roman" w:cs="Times New Roman"/>
          <w:sz w:val="28"/>
          <w:szCs w:val="28"/>
          <w:u w:val="single"/>
        </w:rPr>
        <w:t>.............................</w:t>
      </w:r>
      <w:r w:rsidRPr="002E7408">
        <w:rPr>
          <w:rFonts w:ascii="Times New Roman" w:hAnsi="Times New Roman" w:cs="Times New Roman"/>
          <w:sz w:val="28"/>
          <w:szCs w:val="28"/>
        </w:rPr>
        <w:t xml:space="preserve"> </w:t>
      </w:r>
    </w:p>
    <w:p w14:paraId="3F1CC36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Endereço residencial completo: ..............................................– Centro – Magda/SP </w:t>
      </w:r>
    </w:p>
    <w:p w14:paraId="4D8248B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E-mail institucional: ................................................. </w:t>
      </w:r>
    </w:p>
    <w:p w14:paraId="1A2DB5E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E-mail pessoal: ................................... </w:t>
      </w:r>
    </w:p>
    <w:p w14:paraId="66A85C0C"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Telefone(s): (17) ...................... </w:t>
      </w:r>
    </w:p>
    <w:p w14:paraId="281B29B3" w14:textId="778D8333" w:rsidR="00813A31" w:rsidRPr="002E7408" w:rsidRDefault="00813A31" w:rsidP="00DD19FC">
      <w:pPr>
        <w:tabs>
          <w:tab w:val="left" w:pos="567"/>
        </w:tabs>
        <w:rPr>
          <w:sz w:val="28"/>
          <w:szCs w:val="28"/>
        </w:rPr>
      </w:pPr>
      <w:r w:rsidRPr="002E7408">
        <w:rPr>
          <w:sz w:val="28"/>
          <w:szCs w:val="28"/>
        </w:rPr>
        <w:t>Assinatura:_______________________</w:t>
      </w:r>
      <w:r w:rsidR="00DD19FC" w:rsidRPr="002E7408">
        <w:rPr>
          <w:sz w:val="28"/>
          <w:szCs w:val="28"/>
        </w:rPr>
        <w:t xml:space="preserve">_______________________________ </w:t>
      </w:r>
    </w:p>
    <w:p w14:paraId="351B76E5" w14:textId="77777777" w:rsidR="00813A31" w:rsidRPr="002E7408" w:rsidRDefault="00813A31" w:rsidP="00813A31">
      <w:pPr>
        <w:pStyle w:val="Default"/>
        <w:tabs>
          <w:tab w:val="left" w:pos="567"/>
        </w:tabs>
        <w:jc w:val="both"/>
        <w:rPr>
          <w:rFonts w:ascii="Times New Roman" w:hAnsi="Times New Roman" w:cs="Times New Roman"/>
          <w:b/>
          <w:bCs/>
          <w:sz w:val="28"/>
          <w:szCs w:val="28"/>
        </w:rPr>
      </w:pPr>
    </w:p>
    <w:p w14:paraId="79ACF1E0"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b/>
          <w:bCs/>
          <w:sz w:val="28"/>
          <w:szCs w:val="28"/>
        </w:rPr>
        <w:t xml:space="preserve">Pela CONTRATADA: </w:t>
      </w:r>
    </w:p>
    <w:p w14:paraId="7AC8118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Nome: .......... </w:t>
      </w:r>
    </w:p>
    <w:p w14:paraId="6855BC03"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Cargo: .......... </w:t>
      </w:r>
    </w:p>
    <w:p w14:paraId="3C1ABA0C"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CPF: ........ RG: ........... </w:t>
      </w:r>
    </w:p>
    <w:p w14:paraId="68603AF8"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Data de Nascimento: </w:t>
      </w:r>
      <w:r w:rsidRPr="002E7408">
        <w:rPr>
          <w:rFonts w:ascii="Times New Roman" w:hAnsi="Times New Roman" w:cs="Times New Roman"/>
          <w:sz w:val="28"/>
          <w:szCs w:val="28"/>
          <w:u w:val="single"/>
        </w:rPr>
        <w:t>.......</w:t>
      </w:r>
      <w:r w:rsidRPr="002E7408">
        <w:rPr>
          <w:rFonts w:ascii="Times New Roman" w:hAnsi="Times New Roman" w:cs="Times New Roman"/>
          <w:sz w:val="28"/>
          <w:szCs w:val="28"/>
        </w:rPr>
        <w:t xml:space="preserve"> </w:t>
      </w:r>
    </w:p>
    <w:p w14:paraId="4EC3296A"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Endereço residencial completo: </w:t>
      </w:r>
      <w:proofErr w:type="gramStart"/>
      <w:r w:rsidRPr="002E7408">
        <w:rPr>
          <w:rFonts w:ascii="Times New Roman" w:hAnsi="Times New Roman" w:cs="Times New Roman"/>
          <w:sz w:val="28"/>
          <w:szCs w:val="28"/>
        </w:rPr>
        <w:t xml:space="preserve"> ....</w:t>
      </w:r>
      <w:proofErr w:type="gramEnd"/>
      <w:r w:rsidRPr="002E7408">
        <w:rPr>
          <w:rFonts w:ascii="Times New Roman" w:hAnsi="Times New Roman" w:cs="Times New Roman"/>
          <w:sz w:val="28"/>
          <w:szCs w:val="28"/>
        </w:rPr>
        <w:t xml:space="preserve">.  </w:t>
      </w:r>
    </w:p>
    <w:p w14:paraId="3018A1DF"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E-mail institucional: .......</w:t>
      </w:r>
    </w:p>
    <w:p w14:paraId="3C06C419"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E-mail pessoal: ........</w:t>
      </w:r>
    </w:p>
    <w:p w14:paraId="6A9DD5FC" w14:textId="77777777" w:rsidR="00813A31" w:rsidRPr="002E7408" w:rsidRDefault="00813A31" w:rsidP="00813A31">
      <w:pPr>
        <w:pStyle w:val="Default"/>
        <w:tabs>
          <w:tab w:val="left" w:pos="567"/>
        </w:tabs>
        <w:jc w:val="both"/>
        <w:rPr>
          <w:rFonts w:ascii="Times New Roman" w:hAnsi="Times New Roman" w:cs="Times New Roman"/>
          <w:sz w:val="28"/>
          <w:szCs w:val="28"/>
        </w:rPr>
      </w:pPr>
      <w:r w:rsidRPr="002E7408">
        <w:rPr>
          <w:rFonts w:ascii="Times New Roman" w:hAnsi="Times New Roman" w:cs="Times New Roman"/>
          <w:sz w:val="28"/>
          <w:szCs w:val="28"/>
        </w:rPr>
        <w:t xml:space="preserve">Assinatura: _______________________________________________________ </w:t>
      </w:r>
    </w:p>
    <w:p w14:paraId="6FF1292F" w14:textId="77777777" w:rsidR="00B4048B" w:rsidRDefault="00B4048B" w:rsidP="00B4048B">
      <w:pPr>
        <w:autoSpaceDE w:val="0"/>
        <w:autoSpaceDN w:val="0"/>
        <w:adjustRightInd w:val="0"/>
        <w:jc w:val="center"/>
        <w:rPr>
          <w:color w:val="000000"/>
          <w:sz w:val="28"/>
          <w:szCs w:val="28"/>
        </w:rPr>
      </w:pPr>
    </w:p>
    <w:p w14:paraId="4A7E7F3A" w14:textId="77777777" w:rsidR="00A85122" w:rsidRPr="002E7408" w:rsidRDefault="00A85122" w:rsidP="00B4048B">
      <w:pPr>
        <w:autoSpaceDE w:val="0"/>
        <w:autoSpaceDN w:val="0"/>
        <w:adjustRightInd w:val="0"/>
        <w:jc w:val="center"/>
        <w:rPr>
          <w:color w:val="000000"/>
          <w:sz w:val="28"/>
          <w:szCs w:val="28"/>
        </w:rPr>
      </w:pPr>
      <w:bookmarkStart w:id="0" w:name="_GoBack"/>
      <w:bookmarkEnd w:id="0"/>
    </w:p>
    <w:p w14:paraId="142312BF" w14:textId="77777777" w:rsidR="00B4048B" w:rsidRPr="002E7408" w:rsidRDefault="00B4048B" w:rsidP="00B4048B">
      <w:pPr>
        <w:jc w:val="center"/>
        <w:rPr>
          <w:b/>
          <w:sz w:val="28"/>
          <w:szCs w:val="28"/>
        </w:rPr>
      </w:pPr>
      <w:r w:rsidRPr="002E7408">
        <w:rPr>
          <w:b/>
          <w:sz w:val="28"/>
          <w:szCs w:val="28"/>
        </w:rPr>
        <w:lastRenderedPageBreak/>
        <w:t>CONTRATOS OU ATOS JURÍDICOS ANÁLOGOS CADASTRO DO RESPONSÁVEL</w:t>
      </w:r>
    </w:p>
    <w:p w14:paraId="2092DDFE" w14:textId="77777777" w:rsidR="00B4048B" w:rsidRPr="002E7408" w:rsidRDefault="00B4048B" w:rsidP="00B4048B">
      <w:pPr>
        <w:jc w:val="center"/>
        <w:rPr>
          <w:b/>
          <w:sz w:val="28"/>
          <w:szCs w:val="28"/>
        </w:rPr>
      </w:pPr>
    </w:p>
    <w:p w14:paraId="3D5B1105" w14:textId="77777777" w:rsidR="00B4048B" w:rsidRPr="002E7408" w:rsidRDefault="00B4048B" w:rsidP="00B4048B">
      <w:pPr>
        <w:jc w:val="center"/>
        <w:rPr>
          <w:b/>
          <w:sz w:val="28"/>
          <w:szCs w:val="28"/>
        </w:rPr>
      </w:pPr>
    </w:p>
    <w:p w14:paraId="69A8CC0C" w14:textId="77777777" w:rsidR="00B4048B" w:rsidRPr="002E7408" w:rsidRDefault="00B4048B" w:rsidP="00B4048B">
      <w:pPr>
        <w:rPr>
          <w:sz w:val="28"/>
          <w:szCs w:val="28"/>
        </w:rPr>
      </w:pPr>
      <w:r w:rsidRPr="002E7408">
        <w:rPr>
          <w:sz w:val="28"/>
          <w:szCs w:val="28"/>
        </w:rPr>
        <w:t xml:space="preserve">CONTRATANTE: </w:t>
      </w:r>
    </w:p>
    <w:p w14:paraId="0BA8E365" w14:textId="77777777" w:rsidR="00B4048B" w:rsidRPr="002E7408" w:rsidRDefault="00B4048B" w:rsidP="00B4048B">
      <w:pPr>
        <w:rPr>
          <w:sz w:val="28"/>
          <w:szCs w:val="28"/>
        </w:rPr>
      </w:pPr>
      <w:r w:rsidRPr="002E7408">
        <w:rPr>
          <w:sz w:val="28"/>
          <w:szCs w:val="28"/>
        </w:rPr>
        <w:t xml:space="preserve">CONTRATADA: </w:t>
      </w:r>
    </w:p>
    <w:p w14:paraId="692856E8" w14:textId="4E532B5B" w:rsidR="00B4048B" w:rsidRPr="002E7408" w:rsidRDefault="00B4048B" w:rsidP="00B4048B">
      <w:pPr>
        <w:rPr>
          <w:sz w:val="28"/>
          <w:szCs w:val="28"/>
        </w:rPr>
      </w:pPr>
      <w:r w:rsidRPr="002E7408">
        <w:rPr>
          <w:sz w:val="28"/>
          <w:szCs w:val="28"/>
        </w:rPr>
        <w:t>CONTRATO N°</w:t>
      </w:r>
      <w:r w:rsidR="00DD19FC" w:rsidRPr="002E7408">
        <w:rPr>
          <w:sz w:val="28"/>
          <w:szCs w:val="28"/>
        </w:rPr>
        <w:t xml:space="preserve"> </w:t>
      </w:r>
      <w:r w:rsidRPr="002E7408">
        <w:rPr>
          <w:sz w:val="28"/>
          <w:szCs w:val="28"/>
        </w:rPr>
        <w:t xml:space="preserve">(DE ORIGEM): </w:t>
      </w:r>
    </w:p>
    <w:p w14:paraId="4B9AEB7B" w14:textId="77777777" w:rsidR="00B4048B" w:rsidRPr="002E7408" w:rsidRDefault="00B4048B" w:rsidP="00B4048B">
      <w:pPr>
        <w:rPr>
          <w:sz w:val="28"/>
          <w:szCs w:val="28"/>
        </w:rPr>
      </w:pPr>
      <w:r w:rsidRPr="002E7408">
        <w:rPr>
          <w:sz w:val="28"/>
          <w:szCs w:val="28"/>
        </w:rPr>
        <w:t>OBJETO:</w:t>
      </w:r>
    </w:p>
    <w:p w14:paraId="1148A86D" w14:textId="77777777" w:rsidR="00B4048B" w:rsidRPr="002E7408" w:rsidRDefault="00B4048B" w:rsidP="00B4048B">
      <w:pPr>
        <w:rPr>
          <w:sz w:val="28"/>
          <w:szCs w:val="28"/>
        </w:rPr>
      </w:pPr>
    </w:p>
    <w:p w14:paraId="2B720FCD" w14:textId="77777777" w:rsidR="00375364" w:rsidRPr="002E7408" w:rsidRDefault="00375364" w:rsidP="00375364">
      <w:pPr>
        <w:rPr>
          <w:bCs/>
          <w:sz w:val="28"/>
          <w:szCs w:val="28"/>
        </w:rPr>
      </w:pPr>
      <w:r w:rsidRPr="002E740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926"/>
      </w:tblGrid>
      <w:tr w:rsidR="00375364" w:rsidRPr="002E7408" w14:paraId="0B561587"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51D4F9C6" w14:textId="77777777" w:rsidR="00375364" w:rsidRPr="002E7408" w:rsidRDefault="00375364" w:rsidP="00004D95">
            <w:pPr>
              <w:spacing w:line="360" w:lineRule="auto"/>
              <w:rPr>
                <w:sz w:val="28"/>
                <w:szCs w:val="28"/>
              </w:rPr>
            </w:pPr>
            <w:r w:rsidRPr="002E7408">
              <w:rPr>
                <w:sz w:val="28"/>
                <w:szCs w:val="28"/>
              </w:rPr>
              <w:t>Nome:</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27EF3A6" w14:textId="77777777" w:rsidR="00375364" w:rsidRPr="002E7408" w:rsidRDefault="00375364" w:rsidP="00004D95">
            <w:pPr>
              <w:spacing w:line="360" w:lineRule="auto"/>
              <w:rPr>
                <w:sz w:val="28"/>
                <w:szCs w:val="28"/>
              </w:rPr>
            </w:pPr>
          </w:p>
        </w:tc>
      </w:tr>
      <w:tr w:rsidR="00375364" w:rsidRPr="002E7408" w14:paraId="5C9ACA5E"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00849704" w14:textId="77777777" w:rsidR="00375364" w:rsidRPr="002E7408" w:rsidRDefault="00375364" w:rsidP="00004D95">
            <w:pPr>
              <w:spacing w:line="360" w:lineRule="auto"/>
              <w:rPr>
                <w:sz w:val="28"/>
                <w:szCs w:val="28"/>
              </w:rPr>
            </w:pPr>
            <w:r w:rsidRPr="002E7408">
              <w:rPr>
                <w:sz w:val="28"/>
                <w:szCs w:val="28"/>
              </w:rPr>
              <w:t>Cargo: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9A2260D" w14:textId="77777777" w:rsidR="00375364" w:rsidRPr="002E7408" w:rsidRDefault="00375364" w:rsidP="00004D95">
            <w:pPr>
              <w:spacing w:line="360" w:lineRule="auto"/>
              <w:rPr>
                <w:sz w:val="28"/>
                <w:szCs w:val="28"/>
              </w:rPr>
            </w:pPr>
          </w:p>
        </w:tc>
      </w:tr>
      <w:tr w:rsidR="00375364" w:rsidRPr="002E7408" w14:paraId="0F74BED5"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39525117" w14:textId="77777777" w:rsidR="00375364" w:rsidRPr="002E7408" w:rsidRDefault="00375364" w:rsidP="00004D95">
            <w:pPr>
              <w:spacing w:line="360" w:lineRule="auto"/>
              <w:rPr>
                <w:sz w:val="28"/>
                <w:szCs w:val="28"/>
              </w:rPr>
            </w:pPr>
            <w:r w:rsidRPr="002E7408">
              <w:rPr>
                <w:sz w:val="28"/>
                <w:szCs w:val="28"/>
              </w:rPr>
              <w:t>RG N.:</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5FDAA23" w14:textId="77777777" w:rsidR="00375364" w:rsidRPr="002E7408" w:rsidRDefault="00375364" w:rsidP="00004D95">
            <w:pPr>
              <w:spacing w:line="360" w:lineRule="auto"/>
              <w:rPr>
                <w:sz w:val="28"/>
                <w:szCs w:val="28"/>
              </w:rPr>
            </w:pPr>
          </w:p>
        </w:tc>
      </w:tr>
      <w:tr w:rsidR="00375364" w:rsidRPr="002E7408" w14:paraId="74F28559"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0CC9BB1D" w14:textId="77777777" w:rsidR="00375364" w:rsidRPr="002E7408" w:rsidRDefault="00375364" w:rsidP="00004D95">
            <w:pPr>
              <w:spacing w:line="360" w:lineRule="auto"/>
              <w:rPr>
                <w:sz w:val="28"/>
                <w:szCs w:val="28"/>
              </w:rPr>
            </w:pPr>
            <w:r w:rsidRPr="002E7408">
              <w:rPr>
                <w:sz w:val="28"/>
                <w:szCs w:val="28"/>
              </w:rPr>
              <w:t>Endereço:</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21BF0D2" w14:textId="77777777" w:rsidR="00375364" w:rsidRPr="002E7408" w:rsidRDefault="00375364" w:rsidP="00004D95">
            <w:pPr>
              <w:spacing w:line="360" w:lineRule="auto"/>
              <w:rPr>
                <w:sz w:val="28"/>
                <w:szCs w:val="28"/>
              </w:rPr>
            </w:pPr>
          </w:p>
        </w:tc>
      </w:tr>
      <w:tr w:rsidR="00375364" w:rsidRPr="002E7408" w14:paraId="6F9AE6D5"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16F2981A" w14:textId="77777777" w:rsidR="00375364" w:rsidRPr="002E7408" w:rsidRDefault="00375364" w:rsidP="00004D95">
            <w:pPr>
              <w:spacing w:line="360" w:lineRule="auto"/>
              <w:rPr>
                <w:sz w:val="28"/>
                <w:szCs w:val="28"/>
              </w:rPr>
            </w:pPr>
            <w:r w:rsidRPr="002E7408">
              <w:rPr>
                <w:sz w:val="28"/>
                <w:szCs w:val="28"/>
              </w:rPr>
              <w:t>Telefone:</w:t>
            </w:r>
          </w:p>
        </w:tc>
        <w:tc>
          <w:tcPr>
            <w:tcW w:w="4926" w:type="dxa"/>
            <w:tcBorders>
              <w:top w:val="single" w:sz="4" w:space="0" w:color="auto"/>
              <w:left w:val="single" w:sz="4" w:space="0" w:color="auto"/>
              <w:bottom w:val="single" w:sz="4" w:space="0" w:color="auto"/>
              <w:right w:val="single" w:sz="4" w:space="0" w:color="auto"/>
            </w:tcBorders>
            <w:vAlign w:val="center"/>
            <w:hideMark/>
          </w:tcPr>
          <w:p w14:paraId="73C1DF28" w14:textId="77777777" w:rsidR="00375364" w:rsidRPr="002E7408" w:rsidRDefault="00375364" w:rsidP="00004D95">
            <w:pPr>
              <w:spacing w:line="360" w:lineRule="auto"/>
              <w:rPr>
                <w:sz w:val="28"/>
                <w:szCs w:val="28"/>
              </w:rPr>
            </w:pPr>
          </w:p>
        </w:tc>
      </w:tr>
      <w:tr w:rsidR="00375364" w:rsidRPr="002E7408" w14:paraId="3B818B5A" w14:textId="77777777" w:rsidTr="00004D95">
        <w:tc>
          <w:tcPr>
            <w:tcW w:w="3794" w:type="dxa"/>
            <w:tcBorders>
              <w:top w:val="single" w:sz="4" w:space="0" w:color="auto"/>
              <w:left w:val="single" w:sz="4" w:space="0" w:color="auto"/>
              <w:bottom w:val="single" w:sz="4" w:space="0" w:color="auto"/>
              <w:right w:val="single" w:sz="4" w:space="0" w:color="auto"/>
            </w:tcBorders>
            <w:vAlign w:val="center"/>
            <w:hideMark/>
          </w:tcPr>
          <w:p w14:paraId="24966966" w14:textId="77777777" w:rsidR="00375364" w:rsidRPr="002E7408" w:rsidRDefault="00375364" w:rsidP="00004D95">
            <w:pPr>
              <w:spacing w:line="360" w:lineRule="auto"/>
              <w:rPr>
                <w:sz w:val="28"/>
                <w:szCs w:val="28"/>
              </w:rPr>
            </w:pPr>
            <w:r w:rsidRPr="002E7408">
              <w:rPr>
                <w:sz w:val="28"/>
                <w:szCs w:val="28"/>
              </w:rPr>
              <w:t>E-mail:</w:t>
            </w:r>
          </w:p>
        </w:tc>
        <w:tc>
          <w:tcPr>
            <w:tcW w:w="4926" w:type="dxa"/>
            <w:tcBorders>
              <w:top w:val="single" w:sz="4" w:space="0" w:color="auto"/>
              <w:left w:val="single" w:sz="4" w:space="0" w:color="auto"/>
              <w:bottom w:val="single" w:sz="4" w:space="0" w:color="auto"/>
              <w:right w:val="single" w:sz="4" w:space="0" w:color="auto"/>
            </w:tcBorders>
            <w:vAlign w:val="center"/>
            <w:hideMark/>
          </w:tcPr>
          <w:p w14:paraId="395636D0" w14:textId="77777777" w:rsidR="00375364" w:rsidRPr="002E7408" w:rsidRDefault="00375364" w:rsidP="00004D95">
            <w:pPr>
              <w:spacing w:line="360" w:lineRule="auto"/>
              <w:rPr>
                <w:sz w:val="28"/>
                <w:szCs w:val="28"/>
              </w:rPr>
            </w:pPr>
          </w:p>
        </w:tc>
      </w:tr>
    </w:tbl>
    <w:p w14:paraId="73CBC19A" w14:textId="77777777" w:rsidR="00375364" w:rsidRPr="002E7408" w:rsidRDefault="00375364" w:rsidP="00375364">
      <w:pPr>
        <w:pStyle w:val="SemEspaamento"/>
        <w:jc w:val="both"/>
        <w:rPr>
          <w:rFonts w:ascii="Times New Roman" w:hAnsi="Times New Roman"/>
          <w:i/>
          <w:sz w:val="28"/>
          <w:szCs w:val="28"/>
        </w:rPr>
      </w:pPr>
      <w:r w:rsidRPr="002E7408">
        <w:rPr>
          <w:rFonts w:ascii="Times New Roman" w:hAnsi="Times New Roman"/>
          <w:i/>
          <w:sz w:val="28"/>
          <w:szCs w:val="28"/>
        </w:rPr>
        <w:t xml:space="preserve">(*) Não deve ser o endereço do Órgão e/ou Poder. Deve ser o endereço onde poderá ser encontrado(a), caso não esteja mais exercendo o mandato ou cargo. </w:t>
      </w:r>
    </w:p>
    <w:p w14:paraId="6ACF1CD7" w14:textId="77777777" w:rsidR="00375364" w:rsidRPr="002E7408" w:rsidRDefault="00375364" w:rsidP="00375364">
      <w:pPr>
        <w:jc w:val="center"/>
        <w:rPr>
          <w:b/>
          <w:sz w:val="28"/>
          <w:szCs w:val="28"/>
        </w:rPr>
      </w:pPr>
    </w:p>
    <w:p w14:paraId="26925387" w14:textId="77777777" w:rsidR="00375364" w:rsidRPr="002E7408" w:rsidRDefault="00375364" w:rsidP="00375364">
      <w:pPr>
        <w:jc w:val="center"/>
        <w:rPr>
          <w:b/>
          <w:sz w:val="28"/>
          <w:szCs w:val="28"/>
        </w:rPr>
      </w:pPr>
      <w:r w:rsidRPr="002E7408">
        <w:rPr>
          <w:b/>
          <w:sz w:val="28"/>
          <w:szCs w:val="28"/>
        </w:rPr>
        <w:t>Responsável pelo atendimento a requisições de documentos do TCESP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023"/>
      </w:tblGrid>
      <w:tr w:rsidR="00375364" w:rsidRPr="002E7408" w14:paraId="6204259D" w14:textId="77777777" w:rsidTr="00004D95">
        <w:trPr>
          <w:trHeight w:val="567"/>
        </w:trPr>
        <w:tc>
          <w:tcPr>
            <w:tcW w:w="3936" w:type="dxa"/>
            <w:tcBorders>
              <w:top w:val="single" w:sz="4" w:space="0" w:color="auto"/>
              <w:left w:val="single" w:sz="4" w:space="0" w:color="auto"/>
              <w:bottom w:val="single" w:sz="4" w:space="0" w:color="auto"/>
              <w:right w:val="single" w:sz="4" w:space="0" w:color="auto"/>
            </w:tcBorders>
            <w:vAlign w:val="center"/>
            <w:hideMark/>
          </w:tcPr>
          <w:p w14:paraId="569B196A" w14:textId="77777777" w:rsidR="00375364" w:rsidRPr="002E7408" w:rsidRDefault="00375364" w:rsidP="00004D95">
            <w:pPr>
              <w:spacing w:line="360" w:lineRule="auto"/>
              <w:rPr>
                <w:sz w:val="28"/>
                <w:szCs w:val="28"/>
              </w:rPr>
            </w:pPr>
            <w:r w:rsidRPr="002E7408">
              <w:rPr>
                <w:sz w:val="28"/>
                <w:szCs w:val="28"/>
              </w:rPr>
              <w:t>Nome:</w:t>
            </w:r>
          </w:p>
        </w:tc>
        <w:tc>
          <w:tcPr>
            <w:tcW w:w="5042" w:type="dxa"/>
            <w:tcBorders>
              <w:top w:val="single" w:sz="4" w:space="0" w:color="auto"/>
              <w:left w:val="single" w:sz="4" w:space="0" w:color="auto"/>
              <w:bottom w:val="single" w:sz="4" w:space="0" w:color="auto"/>
              <w:right w:val="single" w:sz="4" w:space="0" w:color="auto"/>
            </w:tcBorders>
            <w:vAlign w:val="center"/>
            <w:hideMark/>
          </w:tcPr>
          <w:p w14:paraId="172ADA44" w14:textId="77777777" w:rsidR="00375364" w:rsidRPr="002E7408" w:rsidRDefault="00375364" w:rsidP="00004D95">
            <w:pPr>
              <w:spacing w:line="360" w:lineRule="auto"/>
              <w:rPr>
                <w:sz w:val="28"/>
                <w:szCs w:val="28"/>
              </w:rPr>
            </w:pPr>
          </w:p>
        </w:tc>
      </w:tr>
      <w:tr w:rsidR="00375364" w:rsidRPr="002E7408" w14:paraId="08E82446" w14:textId="77777777" w:rsidTr="00101368">
        <w:trPr>
          <w:trHeight w:val="567"/>
        </w:trPr>
        <w:tc>
          <w:tcPr>
            <w:tcW w:w="3936" w:type="dxa"/>
            <w:tcBorders>
              <w:top w:val="single" w:sz="4" w:space="0" w:color="auto"/>
              <w:left w:val="single" w:sz="4" w:space="0" w:color="auto"/>
              <w:bottom w:val="single" w:sz="4" w:space="0" w:color="auto"/>
              <w:right w:val="single" w:sz="4" w:space="0" w:color="auto"/>
            </w:tcBorders>
            <w:vAlign w:val="center"/>
            <w:hideMark/>
          </w:tcPr>
          <w:p w14:paraId="5423D9BE" w14:textId="77777777" w:rsidR="00375364" w:rsidRPr="002E7408" w:rsidRDefault="00375364" w:rsidP="00004D95">
            <w:pPr>
              <w:spacing w:line="360" w:lineRule="auto"/>
              <w:rPr>
                <w:sz w:val="28"/>
                <w:szCs w:val="28"/>
              </w:rPr>
            </w:pPr>
            <w:r w:rsidRPr="002E7408">
              <w:rPr>
                <w:sz w:val="28"/>
                <w:szCs w:val="28"/>
              </w:rPr>
              <w:t>Cargo:</w:t>
            </w:r>
          </w:p>
        </w:tc>
        <w:tc>
          <w:tcPr>
            <w:tcW w:w="5042" w:type="dxa"/>
            <w:tcBorders>
              <w:top w:val="single" w:sz="4" w:space="0" w:color="auto"/>
              <w:left w:val="single" w:sz="4" w:space="0" w:color="auto"/>
              <w:bottom w:val="single" w:sz="4" w:space="0" w:color="auto"/>
              <w:right w:val="single" w:sz="4" w:space="0" w:color="auto"/>
            </w:tcBorders>
            <w:vAlign w:val="center"/>
          </w:tcPr>
          <w:p w14:paraId="7E652277" w14:textId="77777777" w:rsidR="00375364" w:rsidRPr="002E7408" w:rsidRDefault="00375364" w:rsidP="00004D95">
            <w:pPr>
              <w:spacing w:line="360" w:lineRule="auto"/>
              <w:rPr>
                <w:sz w:val="28"/>
                <w:szCs w:val="28"/>
              </w:rPr>
            </w:pPr>
          </w:p>
        </w:tc>
      </w:tr>
      <w:tr w:rsidR="00375364" w:rsidRPr="002E7408" w14:paraId="25640657" w14:textId="77777777" w:rsidTr="00101368">
        <w:trPr>
          <w:trHeight w:val="567"/>
        </w:trPr>
        <w:tc>
          <w:tcPr>
            <w:tcW w:w="3936" w:type="dxa"/>
            <w:tcBorders>
              <w:top w:val="single" w:sz="4" w:space="0" w:color="auto"/>
              <w:left w:val="single" w:sz="4" w:space="0" w:color="auto"/>
              <w:bottom w:val="single" w:sz="4" w:space="0" w:color="auto"/>
              <w:right w:val="single" w:sz="4" w:space="0" w:color="auto"/>
            </w:tcBorders>
            <w:vAlign w:val="center"/>
            <w:hideMark/>
          </w:tcPr>
          <w:p w14:paraId="4CC43A6A" w14:textId="7F40B34D" w:rsidR="00375364" w:rsidRPr="002E7408" w:rsidRDefault="00375364" w:rsidP="00004D95">
            <w:pPr>
              <w:spacing w:line="360" w:lineRule="auto"/>
              <w:rPr>
                <w:sz w:val="28"/>
                <w:szCs w:val="28"/>
              </w:rPr>
            </w:pPr>
            <w:r w:rsidRPr="002E7408">
              <w:rPr>
                <w:sz w:val="28"/>
                <w:szCs w:val="28"/>
              </w:rPr>
              <w:t xml:space="preserve">Endereço Comercial </w:t>
            </w:r>
            <w:r w:rsidR="00BD6780" w:rsidRPr="002E7408">
              <w:rPr>
                <w:sz w:val="28"/>
                <w:szCs w:val="28"/>
              </w:rPr>
              <w:t>Órgão</w:t>
            </w:r>
            <w:r w:rsidRPr="002E7408">
              <w:rPr>
                <w:sz w:val="28"/>
                <w:szCs w:val="28"/>
              </w:rPr>
              <w:t>/Setor</w:t>
            </w:r>
          </w:p>
        </w:tc>
        <w:tc>
          <w:tcPr>
            <w:tcW w:w="5042" w:type="dxa"/>
            <w:tcBorders>
              <w:top w:val="single" w:sz="4" w:space="0" w:color="auto"/>
              <w:left w:val="single" w:sz="4" w:space="0" w:color="auto"/>
              <w:bottom w:val="single" w:sz="4" w:space="0" w:color="auto"/>
              <w:right w:val="single" w:sz="4" w:space="0" w:color="auto"/>
            </w:tcBorders>
            <w:vAlign w:val="center"/>
          </w:tcPr>
          <w:p w14:paraId="1F01DC10" w14:textId="77777777" w:rsidR="00375364" w:rsidRPr="002E7408" w:rsidRDefault="00375364" w:rsidP="00004D95">
            <w:pPr>
              <w:spacing w:line="360" w:lineRule="auto"/>
              <w:rPr>
                <w:sz w:val="28"/>
                <w:szCs w:val="28"/>
              </w:rPr>
            </w:pPr>
          </w:p>
        </w:tc>
      </w:tr>
      <w:tr w:rsidR="00375364" w:rsidRPr="002E7408" w14:paraId="376D88E3" w14:textId="77777777" w:rsidTr="00004D95">
        <w:trPr>
          <w:trHeight w:val="567"/>
        </w:trPr>
        <w:tc>
          <w:tcPr>
            <w:tcW w:w="3936" w:type="dxa"/>
            <w:tcBorders>
              <w:top w:val="single" w:sz="4" w:space="0" w:color="auto"/>
              <w:left w:val="single" w:sz="4" w:space="0" w:color="auto"/>
              <w:bottom w:val="single" w:sz="4" w:space="0" w:color="auto"/>
              <w:right w:val="single" w:sz="4" w:space="0" w:color="auto"/>
            </w:tcBorders>
            <w:vAlign w:val="center"/>
            <w:hideMark/>
          </w:tcPr>
          <w:p w14:paraId="0953F7BF" w14:textId="77777777" w:rsidR="00375364" w:rsidRPr="002E7408" w:rsidRDefault="00375364" w:rsidP="00004D95">
            <w:pPr>
              <w:spacing w:line="360" w:lineRule="auto"/>
              <w:rPr>
                <w:sz w:val="28"/>
                <w:szCs w:val="28"/>
              </w:rPr>
            </w:pPr>
            <w:r w:rsidRPr="002E7408">
              <w:rPr>
                <w:sz w:val="28"/>
                <w:szCs w:val="28"/>
              </w:rPr>
              <w:t>Telefone:</w:t>
            </w:r>
          </w:p>
        </w:tc>
        <w:tc>
          <w:tcPr>
            <w:tcW w:w="5042" w:type="dxa"/>
            <w:tcBorders>
              <w:top w:val="single" w:sz="4" w:space="0" w:color="auto"/>
              <w:left w:val="single" w:sz="4" w:space="0" w:color="auto"/>
              <w:bottom w:val="single" w:sz="4" w:space="0" w:color="auto"/>
              <w:right w:val="single" w:sz="4" w:space="0" w:color="auto"/>
            </w:tcBorders>
            <w:vAlign w:val="center"/>
            <w:hideMark/>
          </w:tcPr>
          <w:p w14:paraId="75542071" w14:textId="77777777" w:rsidR="00375364" w:rsidRPr="002E7408" w:rsidRDefault="00375364" w:rsidP="00004D95">
            <w:pPr>
              <w:spacing w:line="360" w:lineRule="auto"/>
              <w:rPr>
                <w:sz w:val="28"/>
                <w:szCs w:val="28"/>
              </w:rPr>
            </w:pPr>
            <w:r w:rsidRPr="002E7408">
              <w:rPr>
                <w:sz w:val="28"/>
                <w:szCs w:val="28"/>
              </w:rPr>
              <w:t xml:space="preserve"> </w:t>
            </w:r>
          </w:p>
        </w:tc>
      </w:tr>
      <w:tr w:rsidR="00375364" w:rsidRPr="002E7408" w14:paraId="6605026A" w14:textId="77777777" w:rsidTr="00004D95">
        <w:trPr>
          <w:trHeight w:val="567"/>
        </w:trPr>
        <w:tc>
          <w:tcPr>
            <w:tcW w:w="3936" w:type="dxa"/>
            <w:tcBorders>
              <w:top w:val="single" w:sz="4" w:space="0" w:color="auto"/>
              <w:left w:val="single" w:sz="4" w:space="0" w:color="auto"/>
              <w:bottom w:val="single" w:sz="4" w:space="0" w:color="auto"/>
              <w:right w:val="single" w:sz="4" w:space="0" w:color="auto"/>
            </w:tcBorders>
            <w:vAlign w:val="center"/>
            <w:hideMark/>
          </w:tcPr>
          <w:p w14:paraId="00292D6F" w14:textId="77777777" w:rsidR="00375364" w:rsidRPr="002E7408" w:rsidRDefault="00375364" w:rsidP="00004D95">
            <w:pPr>
              <w:spacing w:line="360" w:lineRule="auto"/>
              <w:rPr>
                <w:sz w:val="28"/>
                <w:szCs w:val="28"/>
              </w:rPr>
            </w:pPr>
            <w:r w:rsidRPr="002E7408">
              <w:rPr>
                <w:sz w:val="28"/>
                <w:szCs w:val="28"/>
              </w:rPr>
              <w:t>E-mail:</w:t>
            </w:r>
          </w:p>
        </w:tc>
        <w:tc>
          <w:tcPr>
            <w:tcW w:w="5042" w:type="dxa"/>
            <w:tcBorders>
              <w:top w:val="single" w:sz="4" w:space="0" w:color="auto"/>
              <w:left w:val="single" w:sz="4" w:space="0" w:color="auto"/>
              <w:bottom w:val="single" w:sz="4" w:space="0" w:color="auto"/>
              <w:right w:val="single" w:sz="4" w:space="0" w:color="auto"/>
            </w:tcBorders>
            <w:vAlign w:val="center"/>
            <w:hideMark/>
          </w:tcPr>
          <w:p w14:paraId="46C09AF2" w14:textId="77777777" w:rsidR="00375364" w:rsidRPr="002E7408" w:rsidRDefault="00375364" w:rsidP="00004D95">
            <w:pPr>
              <w:spacing w:line="360" w:lineRule="auto"/>
              <w:rPr>
                <w:sz w:val="28"/>
                <w:szCs w:val="28"/>
              </w:rPr>
            </w:pPr>
          </w:p>
        </w:tc>
      </w:tr>
    </w:tbl>
    <w:p w14:paraId="5F52482E" w14:textId="77777777" w:rsidR="00B4048B" w:rsidRPr="002E7408" w:rsidRDefault="00B4048B" w:rsidP="00DD19FC">
      <w:pPr>
        <w:rPr>
          <w:sz w:val="28"/>
          <w:szCs w:val="28"/>
        </w:rPr>
      </w:pPr>
    </w:p>
    <w:sectPr w:rsidR="00B4048B" w:rsidRPr="002E7408" w:rsidSect="00C06D45">
      <w:headerReference w:type="default" r:id="rId8"/>
      <w:footerReference w:type="even" r:id="rId9"/>
      <w:footerReference w:type="default" r:id="rId10"/>
      <w:pgSz w:w="11907" w:h="16840" w:code="9"/>
      <w:pgMar w:top="2977" w:right="1247" w:bottom="73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28DB" w14:textId="77777777" w:rsidR="00510E7C" w:rsidRDefault="00510E7C">
      <w:r>
        <w:separator/>
      </w:r>
    </w:p>
  </w:endnote>
  <w:endnote w:type="continuationSeparator" w:id="0">
    <w:p w14:paraId="2C1BCC26" w14:textId="77777777" w:rsidR="00510E7C" w:rsidRDefault="0051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37AA" w14:textId="77777777" w:rsidR="00510E7C" w:rsidRDefault="00510E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59381E" w14:textId="77777777" w:rsidR="00510E7C" w:rsidRDefault="00510E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20CE" w14:textId="77777777" w:rsidR="00510E7C" w:rsidRDefault="00510E7C">
    <w:pPr>
      <w:pStyle w:val="Rodap"/>
      <w:framePr w:wrap="around" w:vAnchor="text" w:hAnchor="margin" w:xAlign="center" w:y="1"/>
      <w:rPr>
        <w:rStyle w:val="Nmerodepgina"/>
        <w:rFonts w:ascii="Arial" w:hAnsi="Arial"/>
        <w:b/>
        <w:color w:val="000000"/>
        <w:sz w:val="24"/>
      </w:rPr>
    </w:pPr>
  </w:p>
  <w:p w14:paraId="30004FC3" w14:textId="77777777" w:rsidR="00510E7C" w:rsidRDefault="00510E7C">
    <w:pPr>
      <w:pStyle w:val="Rodap"/>
      <w:tabs>
        <w:tab w:val="clear" w:pos="4419"/>
        <w:tab w:val="clear" w:pos="8838"/>
      </w:tabs>
      <w:jc w:val="center"/>
      <w:rPr>
        <w:color w:val="0000FF"/>
        <w:sz w:val="16"/>
      </w:rPr>
    </w:pPr>
  </w:p>
  <w:p w14:paraId="1700A5E9" w14:textId="77777777" w:rsidR="00510E7C" w:rsidRDefault="00510E7C">
    <w:pPr>
      <w:pStyle w:val="Rodap"/>
      <w:tabs>
        <w:tab w:val="clear" w:pos="4419"/>
        <w:tab w:val="clear" w:pos="8838"/>
      </w:tabs>
      <w:jc w:val="center"/>
      <w:rPr>
        <w:sz w:val="16"/>
      </w:rPr>
    </w:pPr>
  </w:p>
  <w:p w14:paraId="0EE9ACB8" w14:textId="77777777" w:rsidR="00510E7C" w:rsidRDefault="00510E7C">
    <w:pPr>
      <w:pStyle w:val="Rodap"/>
      <w:tabs>
        <w:tab w:val="clear" w:pos="4419"/>
        <w:tab w:val="clear" w:pos="8838"/>
      </w:tabs>
      <w:jc w:val="center"/>
      <w:rPr>
        <w:color w:val="0000FF"/>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6F05" w14:textId="77777777" w:rsidR="00510E7C" w:rsidRDefault="00510E7C">
      <w:r>
        <w:separator/>
      </w:r>
    </w:p>
  </w:footnote>
  <w:footnote w:type="continuationSeparator" w:id="0">
    <w:p w14:paraId="044D84BD" w14:textId="77777777" w:rsidR="00510E7C" w:rsidRDefault="0051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E895" w14:textId="77777777" w:rsidR="00510E7C" w:rsidRDefault="00510E7C" w:rsidP="00DE687A">
    <w:pPr>
      <w:pStyle w:val="SemEspaamento"/>
      <w:jc w:val="center"/>
      <w:rPr>
        <w:rFonts w:ascii="Times New Roman" w:hAnsi="Times New Roman"/>
        <w:b/>
        <w:sz w:val="56"/>
        <w:szCs w:val="56"/>
      </w:rPr>
    </w:pPr>
    <w:r>
      <w:object w:dxaOrig="1440" w:dyaOrig="1440" w14:anchorId="10C76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2.9pt;width:110.8pt;height:117pt;z-index:-251658752;mso-wrap-edited:f" wrapcoords="-202 0 -202 21409 21600 21409 21600 0 -202 0">
          <v:imagedata r:id="rId1" o:title="" grayscale="t" bilevel="t"/>
        </v:shape>
        <o:OLEObject Type="Embed" ProgID="MSPhotoEd.3" ShapeID="_x0000_s2049" DrawAspect="Content" ObjectID="_1668234980" r:id="rId2"/>
      </w:object>
    </w:r>
    <w:r>
      <w:rPr>
        <w:rFonts w:ascii="Times New Roman" w:hAnsi="Times New Roman"/>
        <w:b/>
        <w:sz w:val="56"/>
        <w:szCs w:val="56"/>
      </w:rPr>
      <w:t>Município de Magda</w:t>
    </w:r>
  </w:p>
  <w:p w14:paraId="1DAB1D55" w14:textId="77777777" w:rsidR="00510E7C" w:rsidRDefault="00510E7C" w:rsidP="00DE687A">
    <w:pPr>
      <w:pStyle w:val="SemEspaamento"/>
      <w:jc w:val="center"/>
      <w:rPr>
        <w:rFonts w:ascii="Times New Roman" w:hAnsi="Times New Roman"/>
        <w:sz w:val="24"/>
        <w:szCs w:val="24"/>
      </w:rPr>
    </w:pPr>
    <w:r>
      <w:rPr>
        <w:rFonts w:ascii="Times New Roman" w:hAnsi="Times New Roman"/>
        <w:sz w:val="24"/>
        <w:szCs w:val="24"/>
      </w:rPr>
      <w:t>CNPJ 45.660.628/0001-51</w:t>
    </w:r>
  </w:p>
  <w:p w14:paraId="48911467" w14:textId="37923004" w:rsidR="00510E7C" w:rsidRDefault="00510E7C" w:rsidP="00DE687A">
    <w:pPr>
      <w:pStyle w:val="SemEspaamento"/>
      <w:jc w:val="center"/>
      <w:rPr>
        <w:rFonts w:ascii="Times New Roman" w:hAnsi="Times New Roman"/>
        <w:sz w:val="24"/>
        <w:szCs w:val="24"/>
      </w:rPr>
    </w:pPr>
    <w:r>
      <w:rPr>
        <w:rFonts w:ascii="Times New Roman" w:hAnsi="Times New Roman"/>
        <w:sz w:val="24"/>
        <w:szCs w:val="24"/>
      </w:rPr>
      <w:t>Rua 7 de Setembro n.º 981 – Fone/Fax: (17) 3487-9020</w:t>
    </w:r>
  </w:p>
  <w:p w14:paraId="00C89B0C" w14:textId="77777777" w:rsidR="00510E7C" w:rsidRDefault="00510E7C" w:rsidP="00DE687A">
    <w:pPr>
      <w:pStyle w:val="SemEspaamento"/>
      <w:jc w:val="center"/>
      <w:rPr>
        <w:rFonts w:ascii="Times New Roman" w:hAnsi="Times New Roman"/>
        <w:sz w:val="24"/>
        <w:szCs w:val="24"/>
      </w:rPr>
    </w:pPr>
    <w:r>
      <w:rPr>
        <w:rFonts w:ascii="Times New Roman" w:hAnsi="Times New Roman"/>
        <w:sz w:val="24"/>
        <w:szCs w:val="24"/>
      </w:rPr>
      <w:t>CEP 15310-000 – Magda – SP</w:t>
    </w:r>
  </w:p>
  <w:p w14:paraId="2AF0D6DB" w14:textId="77777777" w:rsidR="00510E7C" w:rsidRDefault="00510E7C" w:rsidP="00DE687A">
    <w:pPr>
      <w:pStyle w:val="SemEspaamento"/>
      <w:jc w:val="center"/>
      <w:rPr>
        <w:rFonts w:ascii="Times New Roman" w:hAnsi="Times New Roman"/>
        <w:sz w:val="24"/>
        <w:szCs w:val="24"/>
      </w:rPr>
    </w:pPr>
    <w:r>
      <w:rPr>
        <w:rFonts w:ascii="Times New Roman" w:hAnsi="Times New Roman"/>
        <w:sz w:val="24"/>
        <w:szCs w:val="24"/>
      </w:rPr>
      <w:t xml:space="preserve">e-mail: </w:t>
    </w:r>
    <w:hyperlink r:id="rId3" w:history="1">
      <w:r>
        <w:rPr>
          <w:rStyle w:val="Hyperlink"/>
          <w:rFonts w:ascii="Times New Roman" w:hAnsi="Times New Roman"/>
          <w:sz w:val="24"/>
          <w:szCs w:val="24"/>
        </w:rPr>
        <w:t>pmagda@terra.com.br</w:t>
      </w:r>
    </w:hyperlink>
    <w:r>
      <w:rPr>
        <w:rFonts w:ascii="Times New Roman" w:hAnsi="Times New Roman"/>
        <w:sz w:val="24"/>
        <w:szCs w:val="24"/>
      </w:rPr>
      <w:t xml:space="preserve"> site: www.magda.sp.gov.br</w:t>
    </w:r>
  </w:p>
  <w:p w14:paraId="746F4B93" w14:textId="77777777" w:rsidR="00510E7C" w:rsidRDefault="00510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876"/>
    <w:multiLevelType w:val="hybridMultilevel"/>
    <w:tmpl w:val="35E02300"/>
    <w:lvl w:ilvl="0" w:tplc="09427F0A">
      <w:start w:val="1"/>
      <w:numFmt w:val="bullet"/>
      <w:lvlText w:val="-"/>
      <w:lvlJc w:val="left"/>
      <w:pPr>
        <w:tabs>
          <w:tab w:val="num" w:pos="1770"/>
        </w:tabs>
        <w:ind w:left="1770" w:hanging="360"/>
      </w:pPr>
      <w:rPr>
        <w:rFonts w:ascii="Times New Roman" w:eastAsia="Times New Roman" w:hAnsi="Times New Roman" w:cs="Times New Roman"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
    <w:nsid w:val="0973388A"/>
    <w:multiLevelType w:val="hybridMultilevel"/>
    <w:tmpl w:val="0B60A40E"/>
    <w:lvl w:ilvl="0" w:tplc="9CDADD36">
      <w:start w:val="2"/>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
    <w:nsid w:val="0AD9B3BB"/>
    <w:multiLevelType w:val="multilevel"/>
    <w:tmpl w:val="553069D8"/>
    <w:lvl w:ilvl="0">
      <w:start w:val="1"/>
      <w:numFmt w:val="lowerLetter"/>
      <w:lvlText w:val="%1)"/>
      <w:lvlJc w:val="left"/>
      <w:pPr>
        <w:tabs>
          <w:tab w:val="num" w:pos="720"/>
        </w:tabs>
        <w:ind w:left="720" w:hanging="360"/>
      </w:pPr>
      <w:rPr>
        <w:rFonts w:ascii="Tahoma" w:hAnsi="Tahoma" w:cs="Tahoma" w:hint="default"/>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DBA5363"/>
    <w:multiLevelType w:val="singleLevel"/>
    <w:tmpl w:val="96E42C08"/>
    <w:lvl w:ilvl="0">
      <w:start w:val="1"/>
      <w:numFmt w:val="lowerLetter"/>
      <w:lvlText w:val="%1)"/>
      <w:lvlJc w:val="left"/>
      <w:pPr>
        <w:tabs>
          <w:tab w:val="num" w:pos="1800"/>
        </w:tabs>
        <w:ind w:left="1800" w:hanging="360"/>
      </w:pPr>
      <w:rPr>
        <w:rFonts w:hint="default"/>
      </w:rPr>
    </w:lvl>
  </w:abstractNum>
  <w:abstractNum w:abstractNumId="4">
    <w:nsid w:val="0E8E0EE9"/>
    <w:multiLevelType w:val="singleLevel"/>
    <w:tmpl w:val="85F2323A"/>
    <w:lvl w:ilvl="0">
      <w:start w:val="1"/>
      <w:numFmt w:val="decimal"/>
      <w:lvlText w:val="%1-"/>
      <w:lvlJc w:val="left"/>
      <w:pPr>
        <w:tabs>
          <w:tab w:val="num" w:pos="2490"/>
        </w:tabs>
        <w:ind w:left="2490" w:hanging="360"/>
      </w:pPr>
      <w:rPr>
        <w:rFonts w:hint="default"/>
        <w:b/>
      </w:rPr>
    </w:lvl>
  </w:abstractNum>
  <w:abstractNum w:abstractNumId="5">
    <w:nsid w:val="14721E23"/>
    <w:multiLevelType w:val="singleLevel"/>
    <w:tmpl w:val="491869BC"/>
    <w:lvl w:ilvl="0">
      <w:start w:val="1"/>
      <w:numFmt w:val="lowerLetter"/>
      <w:lvlText w:val="%1."/>
      <w:lvlJc w:val="left"/>
      <w:pPr>
        <w:tabs>
          <w:tab w:val="num" w:pos="1414"/>
        </w:tabs>
        <w:ind w:left="1414" w:hanging="705"/>
      </w:pPr>
      <w:rPr>
        <w:rFonts w:hint="default"/>
      </w:rPr>
    </w:lvl>
  </w:abstractNum>
  <w:abstractNum w:abstractNumId="6">
    <w:nsid w:val="1D69779C"/>
    <w:multiLevelType w:val="hybridMultilevel"/>
    <w:tmpl w:val="F27AB576"/>
    <w:lvl w:ilvl="0" w:tplc="CFDEFAB2">
      <w:start w:val="1"/>
      <w:numFmt w:val="lowerLetter"/>
      <w:lvlText w:val="%1)"/>
      <w:lvlJc w:val="left"/>
      <w:pPr>
        <w:ind w:left="720" w:hanging="360"/>
      </w:pPr>
      <w:rPr>
        <w:rFonts w:ascii="Arial" w:hAnsi="Arial"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284502"/>
    <w:multiLevelType w:val="hybridMultilevel"/>
    <w:tmpl w:val="3DAA34A4"/>
    <w:lvl w:ilvl="0" w:tplc="CFDEFAB2">
      <w:start w:val="1"/>
      <w:numFmt w:val="lowerLetter"/>
      <w:lvlText w:val="%1)"/>
      <w:lvlJc w:val="left"/>
      <w:pPr>
        <w:ind w:left="720" w:hanging="360"/>
      </w:pPr>
      <w:rPr>
        <w:rFonts w:ascii="Arial" w:hAnsi="Arial"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AA15CB"/>
    <w:multiLevelType w:val="hybridMultilevel"/>
    <w:tmpl w:val="D6C834E2"/>
    <w:lvl w:ilvl="0" w:tplc="6F9AD28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9">
    <w:nsid w:val="25BC4518"/>
    <w:multiLevelType w:val="hybridMultilevel"/>
    <w:tmpl w:val="7C3A1C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8B44698"/>
    <w:multiLevelType w:val="hybridMultilevel"/>
    <w:tmpl w:val="496C4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4552D4"/>
    <w:multiLevelType w:val="singleLevel"/>
    <w:tmpl w:val="3DB492BE"/>
    <w:lvl w:ilvl="0">
      <w:start w:val="1"/>
      <w:numFmt w:val="lowerLetter"/>
      <w:lvlText w:val="%1."/>
      <w:lvlJc w:val="left"/>
      <w:pPr>
        <w:tabs>
          <w:tab w:val="num" w:pos="705"/>
        </w:tabs>
        <w:ind w:left="705" w:hanging="705"/>
      </w:pPr>
      <w:rPr>
        <w:rFonts w:hint="default"/>
      </w:rPr>
    </w:lvl>
  </w:abstractNum>
  <w:abstractNum w:abstractNumId="12">
    <w:nsid w:val="3042183B"/>
    <w:multiLevelType w:val="hybridMultilevel"/>
    <w:tmpl w:val="BA528FA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C7A66FB"/>
    <w:multiLevelType w:val="hybridMultilevel"/>
    <w:tmpl w:val="004CE57E"/>
    <w:lvl w:ilvl="0" w:tplc="CFDEFAB2">
      <w:start w:val="1"/>
      <w:numFmt w:val="lowerLetter"/>
      <w:lvlText w:val="%1)"/>
      <w:lvlJc w:val="left"/>
      <w:pPr>
        <w:ind w:left="720" w:hanging="360"/>
      </w:pPr>
      <w:rPr>
        <w:rFonts w:ascii="Arial" w:hAnsi="Arial"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4B0E8F"/>
    <w:multiLevelType w:val="hybridMultilevel"/>
    <w:tmpl w:val="5E681804"/>
    <w:lvl w:ilvl="0" w:tplc="CFDEFAB2">
      <w:start w:val="1"/>
      <w:numFmt w:val="lowerLetter"/>
      <w:lvlText w:val="%1)"/>
      <w:lvlJc w:val="left"/>
      <w:pPr>
        <w:ind w:left="720" w:hanging="360"/>
      </w:pPr>
      <w:rPr>
        <w:rFonts w:ascii="Arial" w:hAnsi="Arial"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FE3BD1"/>
    <w:multiLevelType w:val="singleLevel"/>
    <w:tmpl w:val="F3546874"/>
    <w:lvl w:ilvl="0">
      <w:start w:val="1"/>
      <w:numFmt w:val="lowerLetter"/>
      <w:lvlText w:val="%1)"/>
      <w:lvlJc w:val="left"/>
      <w:pPr>
        <w:tabs>
          <w:tab w:val="num" w:pos="1776"/>
        </w:tabs>
        <w:ind w:left="1776" w:hanging="360"/>
      </w:pPr>
      <w:rPr>
        <w:rFonts w:hint="default"/>
      </w:rPr>
    </w:lvl>
  </w:abstractNum>
  <w:abstractNum w:abstractNumId="16">
    <w:nsid w:val="50F75BB2"/>
    <w:multiLevelType w:val="singleLevel"/>
    <w:tmpl w:val="491869BC"/>
    <w:lvl w:ilvl="0">
      <w:start w:val="1"/>
      <w:numFmt w:val="lowerLetter"/>
      <w:lvlText w:val="%1."/>
      <w:lvlJc w:val="left"/>
      <w:pPr>
        <w:tabs>
          <w:tab w:val="num" w:pos="1414"/>
        </w:tabs>
        <w:ind w:left="1414" w:hanging="705"/>
      </w:pPr>
      <w:rPr>
        <w:rFonts w:hint="default"/>
      </w:rPr>
    </w:lvl>
  </w:abstractNum>
  <w:abstractNum w:abstractNumId="17">
    <w:nsid w:val="529021BF"/>
    <w:multiLevelType w:val="singleLevel"/>
    <w:tmpl w:val="A3382F18"/>
    <w:lvl w:ilvl="0">
      <w:start w:val="1"/>
      <w:numFmt w:val="lowerLetter"/>
      <w:lvlText w:val="%1.)"/>
      <w:lvlJc w:val="left"/>
      <w:pPr>
        <w:tabs>
          <w:tab w:val="num" w:pos="360"/>
        </w:tabs>
        <w:ind w:left="360" w:hanging="360"/>
      </w:pPr>
      <w:rPr>
        <w:rFonts w:hint="default"/>
      </w:rPr>
    </w:lvl>
  </w:abstractNum>
  <w:abstractNum w:abstractNumId="18">
    <w:nsid w:val="58D35686"/>
    <w:multiLevelType w:val="singleLevel"/>
    <w:tmpl w:val="16B8D436"/>
    <w:lvl w:ilvl="0">
      <w:start w:val="1"/>
      <w:numFmt w:val="upperLetter"/>
      <w:lvlText w:val="%1)"/>
      <w:lvlJc w:val="left"/>
      <w:pPr>
        <w:tabs>
          <w:tab w:val="num" w:pos="1776"/>
        </w:tabs>
        <w:ind w:left="1776" w:hanging="360"/>
      </w:pPr>
      <w:rPr>
        <w:rFonts w:hint="default"/>
      </w:rPr>
    </w:lvl>
  </w:abstractNum>
  <w:abstractNum w:abstractNumId="19">
    <w:nsid w:val="64DC07E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6EE526D3"/>
    <w:multiLevelType w:val="multilevel"/>
    <w:tmpl w:val="6C6CFE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2D1DE8"/>
    <w:multiLevelType w:val="hybridMultilevel"/>
    <w:tmpl w:val="80AA945C"/>
    <w:lvl w:ilvl="0" w:tplc="EB8E2E88">
      <w:start w:val="2"/>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2">
    <w:nsid w:val="74B22716"/>
    <w:multiLevelType w:val="singleLevel"/>
    <w:tmpl w:val="491869BC"/>
    <w:lvl w:ilvl="0">
      <w:start w:val="1"/>
      <w:numFmt w:val="lowerLetter"/>
      <w:lvlText w:val="%1."/>
      <w:lvlJc w:val="left"/>
      <w:pPr>
        <w:tabs>
          <w:tab w:val="num" w:pos="1414"/>
        </w:tabs>
        <w:ind w:left="1414" w:hanging="705"/>
      </w:pPr>
      <w:rPr>
        <w:rFonts w:hint="default"/>
      </w:rPr>
    </w:lvl>
  </w:abstractNum>
  <w:abstractNum w:abstractNumId="23">
    <w:nsid w:val="779E2CEA"/>
    <w:multiLevelType w:val="multilevel"/>
    <w:tmpl w:val="AAAE45A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563895"/>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5">
    <w:nsid w:val="7D811B3E"/>
    <w:multiLevelType w:val="multilevel"/>
    <w:tmpl w:val="58203028"/>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7"/>
  </w:num>
  <w:num w:numId="3">
    <w:abstractNumId w:val="24"/>
  </w:num>
  <w:num w:numId="4">
    <w:abstractNumId w:val="19"/>
  </w:num>
  <w:num w:numId="5">
    <w:abstractNumId w:val="4"/>
  </w:num>
  <w:num w:numId="6">
    <w:abstractNumId w:val="5"/>
  </w:num>
  <w:num w:numId="7">
    <w:abstractNumId w:val="16"/>
  </w:num>
  <w:num w:numId="8">
    <w:abstractNumId w:val="11"/>
  </w:num>
  <w:num w:numId="9">
    <w:abstractNumId w:val="22"/>
  </w:num>
  <w:num w:numId="10">
    <w:abstractNumId w:val="18"/>
  </w:num>
  <w:num w:numId="11">
    <w:abstractNumId w:val="15"/>
  </w:num>
  <w:num w:numId="12">
    <w:abstractNumId w:val="3"/>
  </w:num>
  <w:num w:numId="13">
    <w:abstractNumId w:val="0"/>
  </w:num>
  <w:num w:numId="14">
    <w:abstractNumId w:val="21"/>
  </w:num>
  <w:num w:numId="15">
    <w:abstractNumId w:val="1"/>
  </w:num>
  <w:num w:numId="16">
    <w:abstractNumId w:val="8"/>
  </w:num>
  <w:num w:numId="17">
    <w:abstractNumId w:val="12"/>
  </w:num>
  <w:num w:numId="18">
    <w:abstractNumId w:val="25"/>
  </w:num>
  <w:num w:numId="19">
    <w:abstractNumId w:val="13"/>
  </w:num>
  <w:num w:numId="20">
    <w:abstractNumId w:val="6"/>
  </w:num>
  <w:num w:numId="21">
    <w:abstractNumId w:val="14"/>
  </w:num>
  <w:num w:numId="22">
    <w:abstractNumId w:val="7"/>
  </w:num>
  <w:num w:numId="23">
    <w:abstractNumId w:val="2"/>
  </w:num>
  <w:num w:numId="24">
    <w:abstractNumId w:val="9"/>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9A"/>
    <w:rsid w:val="000008C9"/>
    <w:rsid w:val="00004D95"/>
    <w:rsid w:val="0000522B"/>
    <w:rsid w:val="0002630F"/>
    <w:rsid w:val="00026E29"/>
    <w:rsid w:val="0003380B"/>
    <w:rsid w:val="00042F30"/>
    <w:rsid w:val="00043889"/>
    <w:rsid w:val="00075BED"/>
    <w:rsid w:val="00086BE9"/>
    <w:rsid w:val="0009188F"/>
    <w:rsid w:val="000938C0"/>
    <w:rsid w:val="000A163D"/>
    <w:rsid w:val="000A25D7"/>
    <w:rsid w:val="000C24A0"/>
    <w:rsid w:val="000C41DF"/>
    <w:rsid w:val="000C4ADE"/>
    <w:rsid w:val="000C53DB"/>
    <w:rsid w:val="000D16EF"/>
    <w:rsid w:val="000D1A4D"/>
    <w:rsid w:val="000D26C2"/>
    <w:rsid w:val="000D4B82"/>
    <w:rsid w:val="000E3DB8"/>
    <w:rsid w:val="000E58C6"/>
    <w:rsid w:val="000E6872"/>
    <w:rsid w:val="000F0D5D"/>
    <w:rsid w:val="000F2279"/>
    <w:rsid w:val="00101368"/>
    <w:rsid w:val="00106985"/>
    <w:rsid w:val="001107A6"/>
    <w:rsid w:val="00112F9E"/>
    <w:rsid w:val="00113F77"/>
    <w:rsid w:val="001302FF"/>
    <w:rsid w:val="00132545"/>
    <w:rsid w:val="00135B9A"/>
    <w:rsid w:val="00144C1B"/>
    <w:rsid w:val="00145D9A"/>
    <w:rsid w:val="00157407"/>
    <w:rsid w:val="00162E2B"/>
    <w:rsid w:val="001709E1"/>
    <w:rsid w:val="00183885"/>
    <w:rsid w:val="00185919"/>
    <w:rsid w:val="00190336"/>
    <w:rsid w:val="001979A8"/>
    <w:rsid w:val="001A1A50"/>
    <w:rsid w:val="001A30EC"/>
    <w:rsid w:val="001A354E"/>
    <w:rsid w:val="001B09E3"/>
    <w:rsid w:val="001B6ED1"/>
    <w:rsid w:val="001E1041"/>
    <w:rsid w:val="001F19B7"/>
    <w:rsid w:val="0020010F"/>
    <w:rsid w:val="0020107E"/>
    <w:rsid w:val="0020587D"/>
    <w:rsid w:val="00207134"/>
    <w:rsid w:val="0021588D"/>
    <w:rsid w:val="002227EB"/>
    <w:rsid w:val="00225E57"/>
    <w:rsid w:val="00225FC2"/>
    <w:rsid w:val="002428D3"/>
    <w:rsid w:val="0024465C"/>
    <w:rsid w:val="00247D71"/>
    <w:rsid w:val="0026283C"/>
    <w:rsid w:val="00265201"/>
    <w:rsid w:val="00270153"/>
    <w:rsid w:val="002857B6"/>
    <w:rsid w:val="002A04B6"/>
    <w:rsid w:val="002A55E9"/>
    <w:rsid w:val="002B1E75"/>
    <w:rsid w:val="002B2C00"/>
    <w:rsid w:val="002B3939"/>
    <w:rsid w:val="002B3EDB"/>
    <w:rsid w:val="002C6DEC"/>
    <w:rsid w:val="002D2E4F"/>
    <w:rsid w:val="002D6A4F"/>
    <w:rsid w:val="002E1DDD"/>
    <w:rsid w:val="002E7408"/>
    <w:rsid w:val="002F2D6D"/>
    <w:rsid w:val="003156EE"/>
    <w:rsid w:val="00324E9A"/>
    <w:rsid w:val="003251FD"/>
    <w:rsid w:val="00342F8D"/>
    <w:rsid w:val="003636C9"/>
    <w:rsid w:val="003708ED"/>
    <w:rsid w:val="00371E6B"/>
    <w:rsid w:val="00374E4E"/>
    <w:rsid w:val="00375364"/>
    <w:rsid w:val="00385DD1"/>
    <w:rsid w:val="003861E4"/>
    <w:rsid w:val="00390628"/>
    <w:rsid w:val="00393CA0"/>
    <w:rsid w:val="003A27B5"/>
    <w:rsid w:val="003A4EEF"/>
    <w:rsid w:val="003B29C3"/>
    <w:rsid w:val="003D404B"/>
    <w:rsid w:val="003E0E22"/>
    <w:rsid w:val="003E56E0"/>
    <w:rsid w:val="004171F4"/>
    <w:rsid w:val="004207E0"/>
    <w:rsid w:val="00423400"/>
    <w:rsid w:val="0042536E"/>
    <w:rsid w:val="00443F47"/>
    <w:rsid w:val="00444255"/>
    <w:rsid w:val="00444EB9"/>
    <w:rsid w:val="00455D6B"/>
    <w:rsid w:val="00455F87"/>
    <w:rsid w:val="004601C7"/>
    <w:rsid w:val="00475322"/>
    <w:rsid w:val="00476F70"/>
    <w:rsid w:val="00481807"/>
    <w:rsid w:val="0048386C"/>
    <w:rsid w:val="00486664"/>
    <w:rsid w:val="00492369"/>
    <w:rsid w:val="00495772"/>
    <w:rsid w:val="004A5520"/>
    <w:rsid w:val="004B1B36"/>
    <w:rsid w:val="004C47E6"/>
    <w:rsid w:val="004C5601"/>
    <w:rsid w:val="004D1DD8"/>
    <w:rsid w:val="004D309E"/>
    <w:rsid w:val="004D71A7"/>
    <w:rsid w:val="004E101B"/>
    <w:rsid w:val="004E3FCE"/>
    <w:rsid w:val="00507499"/>
    <w:rsid w:val="00510E7C"/>
    <w:rsid w:val="0051356F"/>
    <w:rsid w:val="005136F3"/>
    <w:rsid w:val="00513E86"/>
    <w:rsid w:val="00525B65"/>
    <w:rsid w:val="00547639"/>
    <w:rsid w:val="00564529"/>
    <w:rsid w:val="0056598E"/>
    <w:rsid w:val="0057038F"/>
    <w:rsid w:val="0057403F"/>
    <w:rsid w:val="005753FF"/>
    <w:rsid w:val="00587739"/>
    <w:rsid w:val="00592AC8"/>
    <w:rsid w:val="00594601"/>
    <w:rsid w:val="00595A05"/>
    <w:rsid w:val="005A3D5E"/>
    <w:rsid w:val="005A628B"/>
    <w:rsid w:val="005B2976"/>
    <w:rsid w:val="005B4F4B"/>
    <w:rsid w:val="005B5AE4"/>
    <w:rsid w:val="005B6A44"/>
    <w:rsid w:val="005C180B"/>
    <w:rsid w:val="005C53C3"/>
    <w:rsid w:val="005D6446"/>
    <w:rsid w:val="005E6FB7"/>
    <w:rsid w:val="005E762E"/>
    <w:rsid w:val="005F27AC"/>
    <w:rsid w:val="006073DB"/>
    <w:rsid w:val="006160DB"/>
    <w:rsid w:val="00622596"/>
    <w:rsid w:val="00627A17"/>
    <w:rsid w:val="00637424"/>
    <w:rsid w:val="006423BF"/>
    <w:rsid w:val="00642CDA"/>
    <w:rsid w:val="00647C6D"/>
    <w:rsid w:val="00657564"/>
    <w:rsid w:val="00677A43"/>
    <w:rsid w:val="0068362E"/>
    <w:rsid w:val="006A19D4"/>
    <w:rsid w:val="006A444C"/>
    <w:rsid w:val="006B1B0F"/>
    <w:rsid w:val="006B40EB"/>
    <w:rsid w:val="006C2A8A"/>
    <w:rsid w:val="006D0577"/>
    <w:rsid w:val="006D0A93"/>
    <w:rsid w:val="006D2026"/>
    <w:rsid w:val="006D270B"/>
    <w:rsid w:val="006D4438"/>
    <w:rsid w:val="006E3E60"/>
    <w:rsid w:val="006F3449"/>
    <w:rsid w:val="006F5D23"/>
    <w:rsid w:val="007009F9"/>
    <w:rsid w:val="00705CD3"/>
    <w:rsid w:val="0070786A"/>
    <w:rsid w:val="00722400"/>
    <w:rsid w:val="00726ABD"/>
    <w:rsid w:val="00727FFA"/>
    <w:rsid w:val="0073315F"/>
    <w:rsid w:val="007450DA"/>
    <w:rsid w:val="00746EFD"/>
    <w:rsid w:val="00754955"/>
    <w:rsid w:val="007673F3"/>
    <w:rsid w:val="0078096E"/>
    <w:rsid w:val="00785FC9"/>
    <w:rsid w:val="007860A2"/>
    <w:rsid w:val="007958DD"/>
    <w:rsid w:val="007A1D62"/>
    <w:rsid w:val="007A468D"/>
    <w:rsid w:val="007A66D9"/>
    <w:rsid w:val="007B4B05"/>
    <w:rsid w:val="007B57B8"/>
    <w:rsid w:val="007B7525"/>
    <w:rsid w:val="007D4084"/>
    <w:rsid w:val="007E1622"/>
    <w:rsid w:val="007E71D6"/>
    <w:rsid w:val="007F1054"/>
    <w:rsid w:val="007F5409"/>
    <w:rsid w:val="00801996"/>
    <w:rsid w:val="0080309F"/>
    <w:rsid w:val="00813A31"/>
    <w:rsid w:val="00816E2C"/>
    <w:rsid w:val="00830D20"/>
    <w:rsid w:val="00833AE5"/>
    <w:rsid w:val="00837D25"/>
    <w:rsid w:val="00844CCA"/>
    <w:rsid w:val="0085149C"/>
    <w:rsid w:val="00857789"/>
    <w:rsid w:val="00864EE6"/>
    <w:rsid w:val="00866AAC"/>
    <w:rsid w:val="00873291"/>
    <w:rsid w:val="00874D24"/>
    <w:rsid w:val="00894603"/>
    <w:rsid w:val="008A0C38"/>
    <w:rsid w:val="008A2B77"/>
    <w:rsid w:val="008B5D09"/>
    <w:rsid w:val="008B60C6"/>
    <w:rsid w:val="008C63A3"/>
    <w:rsid w:val="008E0A7A"/>
    <w:rsid w:val="008E6FD6"/>
    <w:rsid w:val="008F16FB"/>
    <w:rsid w:val="008F4ACD"/>
    <w:rsid w:val="00912C53"/>
    <w:rsid w:val="00920B57"/>
    <w:rsid w:val="009219A4"/>
    <w:rsid w:val="00925566"/>
    <w:rsid w:val="00935D04"/>
    <w:rsid w:val="009456F0"/>
    <w:rsid w:val="0095225C"/>
    <w:rsid w:val="00953431"/>
    <w:rsid w:val="009578EE"/>
    <w:rsid w:val="00960DAD"/>
    <w:rsid w:val="0096162F"/>
    <w:rsid w:val="00962F02"/>
    <w:rsid w:val="00963137"/>
    <w:rsid w:val="00963271"/>
    <w:rsid w:val="00967346"/>
    <w:rsid w:val="0097295A"/>
    <w:rsid w:val="0097625B"/>
    <w:rsid w:val="00980220"/>
    <w:rsid w:val="00980923"/>
    <w:rsid w:val="00990D20"/>
    <w:rsid w:val="009917EB"/>
    <w:rsid w:val="009A3177"/>
    <w:rsid w:val="009A4E0C"/>
    <w:rsid w:val="009A788B"/>
    <w:rsid w:val="009B2E69"/>
    <w:rsid w:val="009B4143"/>
    <w:rsid w:val="009C5E0D"/>
    <w:rsid w:val="009D179C"/>
    <w:rsid w:val="009E0E23"/>
    <w:rsid w:val="009F57B6"/>
    <w:rsid w:val="009F6828"/>
    <w:rsid w:val="009F6912"/>
    <w:rsid w:val="00A0309F"/>
    <w:rsid w:val="00A13B97"/>
    <w:rsid w:val="00A15EED"/>
    <w:rsid w:val="00A24B16"/>
    <w:rsid w:val="00A25CCD"/>
    <w:rsid w:val="00A27E73"/>
    <w:rsid w:val="00A32A9B"/>
    <w:rsid w:val="00A33C84"/>
    <w:rsid w:val="00A41864"/>
    <w:rsid w:val="00A42AF7"/>
    <w:rsid w:val="00A4358E"/>
    <w:rsid w:val="00A512F9"/>
    <w:rsid w:val="00A6130B"/>
    <w:rsid w:val="00A64AFC"/>
    <w:rsid w:val="00A73266"/>
    <w:rsid w:val="00A85122"/>
    <w:rsid w:val="00A86DA1"/>
    <w:rsid w:val="00A90714"/>
    <w:rsid w:val="00A90FCC"/>
    <w:rsid w:val="00A91C2C"/>
    <w:rsid w:val="00A92093"/>
    <w:rsid w:val="00A938B7"/>
    <w:rsid w:val="00AC0EC7"/>
    <w:rsid w:val="00AD02FE"/>
    <w:rsid w:val="00AD3AE3"/>
    <w:rsid w:val="00AD59D9"/>
    <w:rsid w:val="00AE1C56"/>
    <w:rsid w:val="00AF0E5D"/>
    <w:rsid w:val="00AF4FE3"/>
    <w:rsid w:val="00AF5B4C"/>
    <w:rsid w:val="00AF7A09"/>
    <w:rsid w:val="00B01397"/>
    <w:rsid w:val="00B1041F"/>
    <w:rsid w:val="00B12468"/>
    <w:rsid w:val="00B16472"/>
    <w:rsid w:val="00B2403F"/>
    <w:rsid w:val="00B363FC"/>
    <w:rsid w:val="00B4048B"/>
    <w:rsid w:val="00B502BD"/>
    <w:rsid w:val="00B53959"/>
    <w:rsid w:val="00B60E3B"/>
    <w:rsid w:val="00B6154F"/>
    <w:rsid w:val="00B6303D"/>
    <w:rsid w:val="00B6317F"/>
    <w:rsid w:val="00B635B6"/>
    <w:rsid w:val="00B72FC5"/>
    <w:rsid w:val="00B73F60"/>
    <w:rsid w:val="00B7666A"/>
    <w:rsid w:val="00B778C9"/>
    <w:rsid w:val="00B84B52"/>
    <w:rsid w:val="00B85F96"/>
    <w:rsid w:val="00B86281"/>
    <w:rsid w:val="00B92950"/>
    <w:rsid w:val="00B93BA4"/>
    <w:rsid w:val="00BA2940"/>
    <w:rsid w:val="00BA2CE2"/>
    <w:rsid w:val="00BA6FCF"/>
    <w:rsid w:val="00BB50A1"/>
    <w:rsid w:val="00BB5762"/>
    <w:rsid w:val="00BC412E"/>
    <w:rsid w:val="00BD0983"/>
    <w:rsid w:val="00BD6780"/>
    <w:rsid w:val="00BD77D1"/>
    <w:rsid w:val="00BE0C85"/>
    <w:rsid w:val="00BE657B"/>
    <w:rsid w:val="00BF34A1"/>
    <w:rsid w:val="00C0582E"/>
    <w:rsid w:val="00C06D45"/>
    <w:rsid w:val="00C073CC"/>
    <w:rsid w:val="00C07957"/>
    <w:rsid w:val="00C17F69"/>
    <w:rsid w:val="00C224F1"/>
    <w:rsid w:val="00C25C02"/>
    <w:rsid w:val="00C31B7F"/>
    <w:rsid w:val="00C33CC7"/>
    <w:rsid w:val="00C3647C"/>
    <w:rsid w:val="00C41979"/>
    <w:rsid w:val="00C51A2C"/>
    <w:rsid w:val="00C62D1E"/>
    <w:rsid w:val="00C80135"/>
    <w:rsid w:val="00C802C8"/>
    <w:rsid w:val="00C812C5"/>
    <w:rsid w:val="00C87D2F"/>
    <w:rsid w:val="00CA29CE"/>
    <w:rsid w:val="00CA31DD"/>
    <w:rsid w:val="00CA3CCF"/>
    <w:rsid w:val="00CA45B1"/>
    <w:rsid w:val="00CA551B"/>
    <w:rsid w:val="00CB00FC"/>
    <w:rsid w:val="00CC49BE"/>
    <w:rsid w:val="00CD44F8"/>
    <w:rsid w:val="00CD62E5"/>
    <w:rsid w:val="00CD70D4"/>
    <w:rsid w:val="00CE4BF6"/>
    <w:rsid w:val="00CE7B03"/>
    <w:rsid w:val="00CF2996"/>
    <w:rsid w:val="00CF2C5F"/>
    <w:rsid w:val="00D0482D"/>
    <w:rsid w:val="00D06938"/>
    <w:rsid w:val="00D07615"/>
    <w:rsid w:val="00D138B6"/>
    <w:rsid w:val="00D1647E"/>
    <w:rsid w:val="00D23940"/>
    <w:rsid w:val="00D32B92"/>
    <w:rsid w:val="00D36AA9"/>
    <w:rsid w:val="00D37AAD"/>
    <w:rsid w:val="00D44004"/>
    <w:rsid w:val="00D67B48"/>
    <w:rsid w:val="00D72327"/>
    <w:rsid w:val="00D72D4F"/>
    <w:rsid w:val="00D85B6E"/>
    <w:rsid w:val="00D85E33"/>
    <w:rsid w:val="00D87731"/>
    <w:rsid w:val="00D87B57"/>
    <w:rsid w:val="00DB4911"/>
    <w:rsid w:val="00DB516E"/>
    <w:rsid w:val="00DB67C3"/>
    <w:rsid w:val="00DB6EA4"/>
    <w:rsid w:val="00DD19FC"/>
    <w:rsid w:val="00DE1630"/>
    <w:rsid w:val="00DE1EDB"/>
    <w:rsid w:val="00DE3808"/>
    <w:rsid w:val="00DE687A"/>
    <w:rsid w:val="00DE7A7E"/>
    <w:rsid w:val="00DF5722"/>
    <w:rsid w:val="00E01225"/>
    <w:rsid w:val="00E01A13"/>
    <w:rsid w:val="00E20B08"/>
    <w:rsid w:val="00E2503A"/>
    <w:rsid w:val="00E25C22"/>
    <w:rsid w:val="00E31033"/>
    <w:rsid w:val="00E31A9C"/>
    <w:rsid w:val="00E40D36"/>
    <w:rsid w:val="00E42761"/>
    <w:rsid w:val="00E441C4"/>
    <w:rsid w:val="00E44C90"/>
    <w:rsid w:val="00E51D47"/>
    <w:rsid w:val="00E53267"/>
    <w:rsid w:val="00E547F4"/>
    <w:rsid w:val="00E61F73"/>
    <w:rsid w:val="00E66ED0"/>
    <w:rsid w:val="00E7166A"/>
    <w:rsid w:val="00E72BAC"/>
    <w:rsid w:val="00E765BC"/>
    <w:rsid w:val="00E77B82"/>
    <w:rsid w:val="00E80F08"/>
    <w:rsid w:val="00E82208"/>
    <w:rsid w:val="00E91C8F"/>
    <w:rsid w:val="00E9279E"/>
    <w:rsid w:val="00E9391B"/>
    <w:rsid w:val="00E95D42"/>
    <w:rsid w:val="00EB1754"/>
    <w:rsid w:val="00EC0BB5"/>
    <w:rsid w:val="00EE25CD"/>
    <w:rsid w:val="00EF4839"/>
    <w:rsid w:val="00EF4E3F"/>
    <w:rsid w:val="00F05A2A"/>
    <w:rsid w:val="00F07C6F"/>
    <w:rsid w:val="00F11D27"/>
    <w:rsid w:val="00F13D83"/>
    <w:rsid w:val="00F27F9E"/>
    <w:rsid w:val="00F316AC"/>
    <w:rsid w:val="00F337FA"/>
    <w:rsid w:val="00F43BCF"/>
    <w:rsid w:val="00F44E10"/>
    <w:rsid w:val="00F5603A"/>
    <w:rsid w:val="00F6648E"/>
    <w:rsid w:val="00F67BFC"/>
    <w:rsid w:val="00F75205"/>
    <w:rsid w:val="00F7735C"/>
    <w:rsid w:val="00F82B8A"/>
    <w:rsid w:val="00F851D7"/>
    <w:rsid w:val="00F91867"/>
    <w:rsid w:val="00F93E91"/>
    <w:rsid w:val="00F9542C"/>
    <w:rsid w:val="00F97DD0"/>
    <w:rsid w:val="00FA487E"/>
    <w:rsid w:val="00FA52BA"/>
    <w:rsid w:val="00FA5ECA"/>
    <w:rsid w:val="00FB2071"/>
    <w:rsid w:val="00FB677E"/>
    <w:rsid w:val="00FC0992"/>
    <w:rsid w:val="00FC0C5B"/>
    <w:rsid w:val="00FC0D7A"/>
    <w:rsid w:val="00FC1469"/>
    <w:rsid w:val="00FC5688"/>
    <w:rsid w:val="00FD3D79"/>
    <w:rsid w:val="00FD4672"/>
    <w:rsid w:val="00FD7ADC"/>
    <w:rsid w:val="00FE0DAD"/>
    <w:rsid w:val="00FE17F4"/>
    <w:rsid w:val="00FE24C3"/>
    <w:rsid w:val="00FE365E"/>
    <w:rsid w:val="00FF5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2DA782"/>
  <w15:docId w15:val="{381494B4-EDF8-4A67-A350-9D7F852C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24"/>
    <w:rPr>
      <w:sz w:val="24"/>
      <w:szCs w:val="24"/>
    </w:rPr>
  </w:style>
  <w:style w:type="paragraph" w:styleId="Ttulo1">
    <w:name w:val="heading 1"/>
    <w:basedOn w:val="Normal"/>
    <w:next w:val="Normal"/>
    <w:qFormat/>
    <w:rsid w:val="00637424"/>
    <w:pPr>
      <w:keepNext/>
      <w:spacing w:line="360" w:lineRule="auto"/>
      <w:jc w:val="center"/>
      <w:outlineLvl w:val="0"/>
    </w:pPr>
    <w:rPr>
      <w:b/>
      <w:sz w:val="32"/>
      <w:szCs w:val="20"/>
      <w:u w:val="single"/>
    </w:rPr>
  </w:style>
  <w:style w:type="paragraph" w:styleId="Ttulo2">
    <w:name w:val="heading 2"/>
    <w:basedOn w:val="Normal"/>
    <w:next w:val="Normal"/>
    <w:qFormat/>
    <w:rsid w:val="00637424"/>
    <w:pPr>
      <w:keepNext/>
      <w:spacing w:line="360" w:lineRule="auto"/>
      <w:jc w:val="center"/>
      <w:outlineLvl w:val="1"/>
    </w:pPr>
    <w:rPr>
      <w:b/>
      <w:i/>
      <w:szCs w:val="20"/>
    </w:rPr>
  </w:style>
  <w:style w:type="paragraph" w:styleId="Ttulo3">
    <w:name w:val="heading 3"/>
    <w:basedOn w:val="Normal"/>
    <w:next w:val="Normal"/>
    <w:qFormat/>
    <w:rsid w:val="00637424"/>
    <w:pPr>
      <w:keepNext/>
      <w:spacing w:line="360" w:lineRule="auto"/>
      <w:jc w:val="center"/>
      <w:outlineLvl w:val="2"/>
    </w:pPr>
    <w:rPr>
      <w:b/>
      <w:sz w:val="36"/>
      <w:szCs w:val="20"/>
      <w:u w:val="single"/>
    </w:rPr>
  </w:style>
  <w:style w:type="paragraph" w:styleId="Ttulo4">
    <w:name w:val="heading 4"/>
    <w:basedOn w:val="Normal"/>
    <w:next w:val="Normal"/>
    <w:qFormat/>
    <w:rsid w:val="00637424"/>
    <w:pPr>
      <w:keepNext/>
      <w:spacing w:line="360" w:lineRule="auto"/>
      <w:jc w:val="center"/>
      <w:outlineLvl w:val="3"/>
    </w:pPr>
    <w:rPr>
      <w:b/>
      <w:bCs/>
      <w:i/>
      <w:iCs/>
      <w:sz w:val="26"/>
      <w:u w:val="single"/>
    </w:rPr>
  </w:style>
  <w:style w:type="paragraph" w:styleId="Ttulo5">
    <w:name w:val="heading 5"/>
    <w:basedOn w:val="Normal"/>
    <w:next w:val="Normal"/>
    <w:qFormat/>
    <w:rsid w:val="00637424"/>
    <w:pPr>
      <w:keepNext/>
      <w:jc w:val="both"/>
      <w:outlineLvl w:val="4"/>
    </w:pPr>
    <w:rPr>
      <w:b/>
      <w:szCs w:val="20"/>
    </w:rPr>
  </w:style>
  <w:style w:type="paragraph" w:styleId="Ttulo7">
    <w:name w:val="heading 7"/>
    <w:basedOn w:val="Normal"/>
    <w:next w:val="Normal"/>
    <w:qFormat/>
    <w:rsid w:val="00637424"/>
    <w:pPr>
      <w:keepNext/>
      <w:spacing w:line="360" w:lineRule="auto"/>
      <w:jc w:val="center"/>
      <w:outlineLvl w:val="6"/>
    </w:pPr>
    <w:rPr>
      <w:smallCaps/>
      <w:szCs w:val="20"/>
    </w:rPr>
  </w:style>
  <w:style w:type="paragraph" w:styleId="Ttulo8">
    <w:name w:val="heading 8"/>
    <w:basedOn w:val="Normal"/>
    <w:next w:val="Normal"/>
    <w:link w:val="Ttulo8Char"/>
    <w:qFormat/>
    <w:rsid w:val="00637424"/>
    <w:pPr>
      <w:keepNext/>
      <w:spacing w:line="360" w:lineRule="auto"/>
      <w:outlineLvl w:val="7"/>
    </w:pPr>
    <w:rPr>
      <w:szCs w:val="20"/>
    </w:rPr>
  </w:style>
  <w:style w:type="paragraph" w:styleId="Ttulo9">
    <w:name w:val="heading 9"/>
    <w:basedOn w:val="Normal"/>
    <w:next w:val="Normal"/>
    <w:qFormat/>
    <w:rsid w:val="00637424"/>
    <w:pPr>
      <w:keepNext/>
      <w:widowControl w:val="0"/>
      <w:spacing w:line="360" w:lineRule="auto"/>
      <w:jc w:val="center"/>
      <w:outlineLvl w:val="8"/>
    </w:pPr>
    <w:rPr>
      <w:b/>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637424"/>
    <w:pPr>
      <w:spacing w:line="360" w:lineRule="auto"/>
      <w:ind w:firstLine="1418"/>
      <w:jc w:val="both"/>
    </w:pPr>
    <w:rPr>
      <w:sz w:val="28"/>
      <w:szCs w:val="20"/>
    </w:rPr>
  </w:style>
  <w:style w:type="paragraph" w:styleId="Corpodetexto3">
    <w:name w:val="Body Text 3"/>
    <w:basedOn w:val="Normal"/>
    <w:rsid w:val="00637424"/>
    <w:pPr>
      <w:spacing w:line="360" w:lineRule="auto"/>
      <w:jc w:val="both"/>
    </w:pPr>
    <w:rPr>
      <w:szCs w:val="20"/>
    </w:rPr>
  </w:style>
  <w:style w:type="paragraph" w:styleId="Corpodetexto2">
    <w:name w:val="Body Text 2"/>
    <w:basedOn w:val="Normal"/>
    <w:rsid w:val="00637424"/>
    <w:pPr>
      <w:spacing w:line="360" w:lineRule="auto"/>
    </w:pPr>
    <w:rPr>
      <w:b/>
      <w:i/>
      <w:szCs w:val="20"/>
    </w:rPr>
  </w:style>
  <w:style w:type="paragraph" w:styleId="Ttulo">
    <w:name w:val="Title"/>
    <w:basedOn w:val="Normal"/>
    <w:qFormat/>
    <w:rsid w:val="00637424"/>
    <w:pPr>
      <w:jc w:val="center"/>
    </w:pPr>
    <w:rPr>
      <w:b/>
      <w:bCs/>
      <w:sz w:val="28"/>
      <w:u w:val="single"/>
    </w:rPr>
  </w:style>
  <w:style w:type="paragraph" w:styleId="Corpodetexto">
    <w:name w:val="Body Text"/>
    <w:basedOn w:val="Normal"/>
    <w:rsid w:val="00637424"/>
    <w:pPr>
      <w:jc w:val="both"/>
    </w:pPr>
    <w:rPr>
      <w:sz w:val="28"/>
      <w:szCs w:val="20"/>
    </w:rPr>
  </w:style>
  <w:style w:type="character" w:styleId="Nmerodepgina">
    <w:name w:val="page number"/>
    <w:basedOn w:val="Fontepargpadro"/>
    <w:rsid w:val="00637424"/>
  </w:style>
  <w:style w:type="paragraph" w:styleId="Rodap">
    <w:name w:val="footer"/>
    <w:basedOn w:val="Normal"/>
    <w:rsid w:val="00637424"/>
    <w:pPr>
      <w:tabs>
        <w:tab w:val="center" w:pos="4419"/>
        <w:tab w:val="right" w:pos="8838"/>
      </w:tabs>
    </w:pPr>
    <w:rPr>
      <w:sz w:val="20"/>
      <w:szCs w:val="20"/>
    </w:rPr>
  </w:style>
  <w:style w:type="paragraph" w:styleId="Recuodecorpodetexto">
    <w:name w:val="Body Text Indent"/>
    <w:basedOn w:val="Normal"/>
    <w:link w:val="RecuodecorpodetextoChar"/>
    <w:rsid w:val="002B3939"/>
    <w:pPr>
      <w:spacing w:after="120"/>
      <w:ind w:left="283"/>
    </w:pPr>
  </w:style>
  <w:style w:type="character" w:customStyle="1" w:styleId="RecuodecorpodetextoChar">
    <w:name w:val="Recuo de corpo de texto Char"/>
    <w:basedOn w:val="Fontepargpadro"/>
    <w:link w:val="Recuodecorpodetexto"/>
    <w:rsid w:val="002B3939"/>
    <w:rPr>
      <w:sz w:val="24"/>
      <w:szCs w:val="24"/>
    </w:rPr>
  </w:style>
  <w:style w:type="paragraph" w:styleId="NormalWeb">
    <w:name w:val="Normal (Web)"/>
    <w:basedOn w:val="Normal"/>
    <w:rsid w:val="00CA31DD"/>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rsid w:val="00E61F73"/>
    <w:pPr>
      <w:tabs>
        <w:tab w:val="center" w:pos="4252"/>
        <w:tab w:val="right" w:pos="8504"/>
      </w:tabs>
    </w:pPr>
  </w:style>
  <w:style w:type="character" w:customStyle="1" w:styleId="CabealhoChar">
    <w:name w:val="Cabeçalho Char"/>
    <w:basedOn w:val="Fontepargpadro"/>
    <w:link w:val="Cabealho"/>
    <w:rsid w:val="00E61F73"/>
    <w:rPr>
      <w:sz w:val="24"/>
      <w:szCs w:val="24"/>
    </w:rPr>
  </w:style>
  <w:style w:type="character" w:styleId="Forte">
    <w:name w:val="Strong"/>
    <w:basedOn w:val="Fontepargpadro"/>
    <w:uiPriority w:val="22"/>
    <w:qFormat/>
    <w:rsid w:val="00FE24C3"/>
    <w:rPr>
      <w:b/>
      <w:bCs/>
    </w:rPr>
  </w:style>
  <w:style w:type="paragraph" w:styleId="SemEspaamento">
    <w:name w:val="No Spacing"/>
    <w:link w:val="SemEspaamentoChar"/>
    <w:uiPriority w:val="1"/>
    <w:qFormat/>
    <w:rsid w:val="00455D6B"/>
    <w:rPr>
      <w:rFonts w:ascii="Calibri" w:eastAsia="Calibri" w:hAnsi="Calibri"/>
      <w:sz w:val="22"/>
      <w:szCs w:val="22"/>
      <w:lang w:eastAsia="en-US"/>
    </w:rPr>
  </w:style>
  <w:style w:type="paragraph" w:styleId="Textodebalo">
    <w:name w:val="Balloon Text"/>
    <w:basedOn w:val="Normal"/>
    <w:link w:val="TextodebaloChar"/>
    <w:rsid w:val="00D32B92"/>
    <w:rPr>
      <w:rFonts w:ascii="Tahoma" w:hAnsi="Tahoma" w:cs="Tahoma"/>
      <w:sz w:val="16"/>
      <w:szCs w:val="16"/>
    </w:rPr>
  </w:style>
  <w:style w:type="character" w:customStyle="1" w:styleId="TextodebaloChar">
    <w:name w:val="Texto de balão Char"/>
    <w:basedOn w:val="Fontepargpadro"/>
    <w:link w:val="Textodebalo"/>
    <w:rsid w:val="00D32B92"/>
    <w:rPr>
      <w:rFonts w:ascii="Tahoma" w:hAnsi="Tahoma" w:cs="Tahoma"/>
      <w:sz w:val="16"/>
      <w:szCs w:val="16"/>
    </w:rPr>
  </w:style>
  <w:style w:type="character" w:customStyle="1" w:styleId="Ttulo8Char">
    <w:name w:val="Título 8 Char"/>
    <w:basedOn w:val="Fontepargpadro"/>
    <w:link w:val="Ttulo8"/>
    <w:rsid w:val="00E53267"/>
    <w:rPr>
      <w:sz w:val="24"/>
    </w:rPr>
  </w:style>
  <w:style w:type="paragraph" w:customStyle="1" w:styleId="Inciso">
    <w:name w:val="Inciso"/>
    <w:rsid w:val="00E53267"/>
    <w:pPr>
      <w:widowControl w:val="0"/>
      <w:autoSpaceDE w:val="0"/>
      <w:autoSpaceDN w:val="0"/>
      <w:adjustRightInd w:val="0"/>
      <w:spacing w:before="45" w:after="45"/>
      <w:ind w:left="794"/>
      <w:jc w:val="both"/>
    </w:pPr>
    <w:rPr>
      <w:rFonts w:ascii="Arial" w:hAnsi="Arial"/>
    </w:rPr>
  </w:style>
  <w:style w:type="table" w:styleId="Tabelacomgrade">
    <w:name w:val="Table Grid"/>
    <w:basedOn w:val="Tabelanormal"/>
    <w:uiPriority w:val="59"/>
    <w:rsid w:val="006D0A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9B2E69"/>
    <w:pPr>
      <w:spacing w:after="160" w:line="252"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DE687A"/>
    <w:rPr>
      <w:color w:val="0563C1" w:themeColor="hyperlink"/>
      <w:u w:val="single"/>
    </w:rPr>
  </w:style>
  <w:style w:type="character" w:customStyle="1" w:styleId="SemEspaamentoChar">
    <w:name w:val="Sem Espaçamento Char"/>
    <w:basedOn w:val="Fontepargpadro"/>
    <w:link w:val="SemEspaamento"/>
    <w:uiPriority w:val="1"/>
    <w:locked/>
    <w:rsid w:val="00DE687A"/>
    <w:rPr>
      <w:rFonts w:ascii="Calibri" w:eastAsia="Calibri" w:hAnsi="Calibri"/>
      <w:sz w:val="22"/>
      <w:szCs w:val="22"/>
      <w:lang w:eastAsia="en-US"/>
    </w:rPr>
  </w:style>
  <w:style w:type="paragraph" w:customStyle="1" w:styleId="Ttulo01">
    <w:name w:val="Título 01"/>
    <w:basedOn w:val="Ttulo"/>
    <w:rsid w:val="00486664"/>
    <w:pPr>
      <w:outlineLvl w:val="0"/>
    </w:pPr>
    <w:rPr>
      <w:rFonts w:ascii="Arial" w:hAnsi="Arial" w:cs="Arial"/>
      <w:caps/>
      <w:sz w:val="26"/>
      <w:szCs w:val="20"/>
      <w:u w:val="none"/>
    </w:rPr>
  </w:style>
  <w:style w:type="paragraph" w:customStyle="1" w:styleId="Normal10">
    <w:name w:val="Normal 10"/>
    <w:basedOn w:val="Normal"/>
    <w:rsid w:val="00B4048B"/>
    <w:pPr>
      <w:autoSpaceDE w:val="0"/>
      <w:autoSpaceDN w:val="0"/>
      <w:adjustRightInd w:val="0"/>
      <w:spacing w:before="91" w:after="91"/>
      <w:ind w:firstLine="1134"/>
      <w:jc w:val="both"/>
    </w:pPr>
    <w:rPr>
      <w:rFonts w:ascii="Arial" w:hAnsi="Arial" w:cs="Arial"/>
      <w:sz w:val="20"/>
      <w:szCs w:val="20"/>
    </w:rPr>
  </w:style>
  <w:style w:type="character" w:customStyle="1" w:styleId="MenoPendente1">
    <w:name w:val="Menção Pendente1"/>
    <w:basedOn w:val="Fontepargpadro"/>
    <w:uiPriority w:val="99"/>
    <w:semiHidden/>
    <w:unhideWhenUsed/>
    <w:rsid w:val="007A468D"/>
    <w:rPr>
      <w:color w:val="605E5C"/>
      <w:shd w:val="clear" w:color="auto" w:fill="E1DFDD"/>
    </w:rPr>
  </w:style>
  <w:style w:type="paragraph" w:customStyle="1" w:styleId="Default">
    <w:name w:val="Default"/>
    <w:rsid w:val="00813A31"/>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9729">
      <w:bodyDiv w:val="1"/>
      <w:marLeft w:val="0"/>
      <w:marRight w:val="0"/>
      <w:marTop w:val="0"/>
      <w:marBottom w:val="0"/>
      <w:divBdr>
        <w:top w:val="none" w:sz="0" w:space="0" w:color="auto"/>
        <w:left w:val="none" w:sz="0" w:space="0" w:color="auto"/>
        <w:bottom w:val="none" w:sz="0" w:space="0" w:color="auto"/>
        <w:right w:val="none" w:sz="0" w:space="0" w:color="auto"/>
      </w:divBdr>
    </w:div>
    <w:div w:id="135728649">
      <w:bodyDiv w:val="1"/>
      <w:marLeft w:val="0"/>
      <w:marRight w:val="0"/>
      <w:marTop w:val="0"/>
      <w:marBottom w:val="0"/>
      <w:divBdr>
        <w:top w:val="none" w:sz="0" w:space="0" w:color="auto"/>
        <w:left w:val="none" w:sz="0" w:space="0" w:color="auto"/>
        <w:bottom w:val="none" w:sz="0" w:space="0" w:color="auto"/>
        <w:right w:val="none" w:sz="0" w:space="0" w:color="auto"/>
      </w:divBdr>
    </w:div>
    <w:div w:id="371348312">
      <w:bodyDiv w:val="1"/>
      <w:marLeft w:val="0"/>
      <w:marRight w:val="0"/>
      <w:marTop w:val="0"/>
      <w:marBottom w:val="0"/>
      <w:divBdr>
        <w:top w:val="none" w:sz="0" w:space="0" w:color="auto"/>
        <w:left w:val="none" w:sz="0" w:space="0" w:color="auto"/>
        <w:bottom w:val="none" w:sz="0" w:space="0" w:color="auto"/>
        <w:right w:val="none" w:sz="0" w:space="0" w:color="auto"/>
      </w:divBdr>
      <w:divsChild>
        <w:div w:id="1505584719">
          <w:marLeft w:val="0"/>
          <w:marRight w:val="0"/>
          <w:marTop w:val="0"/>
          <w:marBottom w:val="0"/>
          <w:divBdr>
            <w:top w:val="none" w:sz="0" w:space="0" w:color="auto"/>
            <w:left w:val="none" w:sz="0" w:space="0" w:color="auto"/>
            <w:bottom w:val="none" w:sz="0" w:space="0" w:color="auto"/>
            <w:right w:val="none" w:sz="0" w:space="0" w:color="auto"/>
          </w:divBdr>
        </w:div>
        <w:div w:id="239679526">
          <w:marLeft w:val="0"/>
          <w:marRight w:val="0"/>
          <w:marTop w:val="0"/>
          <w:marBottom w:val="0"/>
          <w:divBdr>
            <w:top w:val="none" w:sz="0" w:space="0" w:color="auto"/>
            <w:left w:val="none" w:sz="0" w:space="0" w:color="auto"/>
            <w:bottom w:val="none" w:sz="0" w:space="0" w:color="auto"/>
            <w:right w:val="none" w:sz="0" w:space="0" w:color="auto"/>
          </w:divBdr>
        </w:div>
        <w:div w:id="565844278">
          <w:marLeft w:val="0"/>
          <w:marRight w:val="0"/>
          <w:marTop w:val="0"/>
          <w:marBottom w:val="0"/>
          <w:divBdr>
            <w:top w:val="none" w:sz="0" w:space="0" w:color="auto"/>
            <w:left w:val="none" w:sz="0" w:space="0" w:color="auto"/>
            <w:bottom w:val="none" w:sz="0" w:space="0" w:color="auto"/>
            <w:right w:val="none" w:sz="0" w:space="0" w:color="auto"/>
          </w:divBdr>
        </w:div>
        <w:div w:id="1282103912">
          <w:marLeft w:val="0"/>
          <w:marRight w:val="0"/>
          <w:marTop w:val="0"/>
          <w:marBottom w:val="0"/>
          <w:divBdr>
            <w:top w:val="none" w:sz="0" w:space="0" w:color="auto"/>
            <w:left w:val="none" w:sz="0" w:space="0" w:color="auto"/>
            <w:bottom w:val="none" w:sz="0" w:space="0" w:color="auto"/>
            <w:right w:val="none" w:sz="0" w:space="0" w:color="auto"/>
          </w:divBdr>
        </w:div>
        <w:div w:id="1568613618">
          <w:marLeft w:val="0"/>
          <w:marRight w:val="0"/>
          <w:marTop w:val="0"/>
          <w:marBottom w:val="0"/>
          <w:divBdr>
            <w:top w:val="none" w:sz="0" w:space="0" w:color="auto"/>
            <w:left w:val="none" w:sz="0" w:space="0" w:color="auto"/>
            <w:bottom w:val="none" w:sz="0" w:space="0" w:color="auto"/>
            <w:right w:val="none" w:sz="0" w:space="0" w:color="auto"/>
          </w:divBdr>
        </w:div>
        <w:div w:id="1780055963">
          <w:marLeft w:val="0"/>
          <w:marRight w:val="0"/>
          <w:marTop w:val="0"/>
          <w:marBottom w:val="0"/>
          <w:divBdr>
            <w:top w:val="none" w:sz="0" w:space="0" w:color="auto"/>
            <w:left w:val="none" w:sz="0" w:space="0" w:color="auto"/>
            <w:bottom w:val="none" w:sz="0" w:space="0" w:color="auto"/>
            <w:right w:val="none" w:sz="0" w:space="0" w:color="auto"/>
          </w:divBdr>
        </w:div>
      </w:divsChild>
    </w:div>
    <w:div w:id="452600909">
      <w:bodyDiv w:val="1"/>
      <w:marLeft w:val="0"/>
      <w:marRight w:val="0"/>
      <w:marTop w:val="0"/>
      <w:marBottom w:val="0"/>
      <w:divBdr>
        <w:top w:val="none" w:sz="0" w:space="0" w:color="auto"/>
        <w:left w:val="none" w:sz="0" w:space="0" w:color="auto"/>
        <w:bottom w:val="none" w:sz="0" w:space="0" w:color="auto"/>
        <w:right w:val="none" w:sz="0" w:space="0" w:color="auto"/>
      </w:divBdr>
    </w:div>
    <w:div w:id="732116904">
      <w:bodyDiv w:val="1"/>
      <w:marLeft w:val="0"/>
      <w:marRight w:val="0"/>
      <w:marTop w:val="0"/>
      <w:marBottom w:val="0"/>
      <w:divBdr>
        <w:top w:val="none" w:sz="0" w:space="0" w:color="auto"/>
        <w:left w:val="none" w:sz="0" w:space="0" w:color="auto"/>
        <w:bottom w:val="none" w:sz="0" w:space="0" w:color="auto"/>
        <w:right w:val="none" w:sz="0" w:space="0" w:color="auto"/>
      </w:divBdr>
      <w:divsChild>
        <w:div w:id="794757288">
          <w:marLeft w:val="0"/>
          <w:marRight w:val="0"/>
          <w:marTop w:val="0"/>
          <w:marBottom w:val="0"/>
          <w:divBdr>
            <w:top w:val="none" w:sz="0" w:space="0" w:color="auto"/>
            <w:left w:val="none" w:sz="0" w:space="0" w:color="auto"/>
            <w:bottom w:val="none" w:sz="0" w:space="0" w:color="auto"/>
            <w:right w:val="none" w:sz="0" w:space="0" w:color="auto"/>
          </w:divBdr>
        </w:div>
        <w:div w:id="497234642">
          <w:marLeft w:val="0"/>
          <w:marRight w:val="0"/>
          <w:marTop w:val="0"/>
          <w:marBottom w:val="0"/>
          <w:divBdr>
            <w:top w:val="none" w:sz="0" w:space="0" w:color="auto"/>
            <w:left w:val="none" w:sz="0" w:space="0" w:color="auto"/>
            <w:bottom w:val="none" w:sz="0" w:space="0" w:color="auto"/>
            <w:right w:val="none" w:sz="0" w:space="0" w:color="auto"/>
          </w:divBdr>
        </w:div>
        <w:div w:id="1272395031">
          <w:marLeft w:val="0"/>
          <w:marRight w:val="0"/>
          <w:marTop w:val="0"/>
          <w:marBottom w:val="0"/>
          <w:divBdr>
            <w:top w:val="none" w:sz="0" w:space="0" w:color="auto"/>
            <w:left w:val="none" w:sz="0" w:space="0" w:color="auto"/>
            <w:bottom w:val="none" w:sz="0" w:space="0" w:color="auto"/>
            <w:right w:val="none" w:sz="0" w:space="0" w:color="auto"/>
          </w:divBdr>
        </w:div>
        <w:div w:id="1329286100">
          <w:marLeft w:val="0"/>
          <w:marRight w:val="0"/>
          <w:marTop w:val="0"/>
          <w:marBottom w:val="0"/>
          <w:divBdr>
            <w:top w:val="none" w:sz="0" w:space="0" w:color="auto"/>
            <w:left w:val="none" w:sz="0" w:space="0" w:color="auto"/>
            <w:bottom w:val="none" w:sz="0" w:space="0" w:color="auto"/>
            <w:right w:val="none" w:sz="0" w:space="0" w:color="auto"/>
          </w:divBdr>
        </w:div>
      </w:divsChild>
    </w:div>
    <w:div w:id="998388276">
      <w:bodyDiv w:val="1"/>
      <w:marLeft w:val="0"/>
      <w:marRight w:val="0"/>
      <w:marTop w:val="0"/>
      <w:marBottom w:val="0"/>
      <w:divBdr>
        <w:top w:val="none" w:sz="0" w:space="0" w:color="auto"/>
        <w:left w:val="none" w:sz="0" w:space="0" w:color="auto"/>
        <w:bottom w:val="none" w:sz="0" w:space="0" w:color="auto"/>
        <w:right w:val="none" w:sz="0" w:space="0" w:color="auto"/>
      </w:divBdr>
      <w:divsChild>
        <w:div w:id="1244101638">
          <w:marLeft w:val="0"/>
          <w:marRight w:val="0"/>
          <w:marTop w:val="0"/>
          <w:marBottom w:val="0"/>
          <w:divBdr>
            <w:top w:val="none" w:sz="0" w:space="0" w:color="auto"/>
            <w:left w:val="none" w:sz="0" w:space="0" w:color="auto"/>
            <w:bottom w:val="none" w:sz="0" w:space="0" w:color="auto"/>
            <w:right w:val="none" w:sz="0" w:space="0" w:color="auto"/>
          </w:divBdr>
        </w:div>
        <w:div w:id="591670358">
          <w:marLeft w:val="0"/>
          <w:marRight w:val="0"/>
          <w:marTop w:val="0"/>
          <w:marBottom w:val="0"/>
          <w:divBdr>
            <w:top w:val="none" w:sz="0" w:space="0" w:color="auto"/>
            <w:left w:val="none" w:sz="0" w:space="0" w:color="auto"/>
            <w:bottom w:val="none" w:sz="0" w:space="0" w:color="auto"/>
            <w:right w:val="none" w:sz="0" w:space="0" w:color="auto"/>
          </w:divBdr>
        </w:div>
        <w:div w:id="1747993292">
          <w:marLeft w:val="0"/>
          <w:marRight w:val="0"/>
          <w:marTop w:val="0"/>
          <w:marBottom w:val="0"/>
          <w:divBdr>
            <w:top w:val="none" w:sz="0" w:space="0" w:color="auto"/>
            <w:left w:val="none" w:sz="0" w:space="0" w:color="auto"/>
            <w:bottom w:val="none" w:sz="0" w:space="0" w:color="auto"/>
            <w:right w:val="none" w:sz="0" w:space="0" w:color="auto"/>
          </w:divBdr>
        </w:div>
        <w:div w:id="748842717">
          <w:marLeft w:val="0"/>
          <w:marRight w:val="0"/>
          <w:marTop w:val="0"/>
          <w:marBottom w:val="0"/>
          <w:divBdr>
            <w:top w:val="none" w:sz="0" w:space="0" w:color="auto"/>
            <w:left w:val="none" w:sz="0" w:space="0" w:color="auto"/>
            <w:bottom w:val="none" w:sz="0" w:space="0" w:color="auto"/>
            <w:right w:val="none" w:sz="0" w:space="0" w:color="auto"/>
          </w:divBdr>
        </w:div>
        <w:div w:id="861937209">
          <w:marLeft w:val="0"/>
          <w:marRight w:val="0"/>
          <w:marTop w:val="0"/>
          <w:marBottom w:val="0"/>
          <w:divBdr>
            <w:top w:val="none" w:sz="0" w:space="0" w:color="auto"/>
            <w:left w:val="none" w:sz="0" w:space="0" w:color="auto"/>
            <w:bottom w:val="none" w:sz="0" w:space="0" w:color="auto"/>
            <w:right w:val="none" w:sz="0" w:space="0" w:color="auto"/>
          </w:divBdr>
        </w:div>
        <w:div w:id="146552613">
          <w:marLeft w:val="0"/>
          <w:marRight w:val="0"/>
          <w:marTop w:val="0"/>
          <w:marBottom w:val="0"/>
          <w:divBdr>
            <w:top w:val="none" w:sz="0" w:space="0" w:color="auto"/>
            <w:left w:val="none" w:sz="0" w:space="0" w:color="auto"/>
            <w:bottom w:val="none" w:sz="0" w:space="0" w:color="auto"/>
            <w:right w:val="none" w:sz="0" w:space="0" w:color="auto"/>
          </w:divBdr>
        </w:div>
        <w:div w:id="437989428">
          <w:marLeft w:val="0"/>
          <w:marRight w:val="0"/>
          <w:marTop w:val="0"/>
          <w:marBottom w:val="0"/>
          <w:divBdr>
            <w:top w:val="none" w:sz="0" w:space="0" w:color="auto"/>
            <w:left w:val="none" w:sz="0" w:space="0" w:color="auto"/>
            <w:bottom w:val="none" w:sz="0" w:space="0" w:color="auto"/>
            <w:right w:val="none" w:sz="0" w:space="0" w:color="auto"/>
          </w:divBdr>
        </w:div>
        <w:div w:id="1309745276">
          <w:marLeft w:val="0"/>
          <w:marRight w:val="0"/>
          <w:marTop w:val="0"/>
          <w:marBottom w:val="0"/>
          <w:divBdr>
            <w:top w:val="none" w:sz="0" w:space="0" w:color="auto"/>
            <w:left w:val="none" w:sz="0" w:space="0" w:color="auto"/>
            <w:bottom w:val="none" w:sz="0" w:space="0" w:color="auto"/>
            <w:right w:val="none" w:sz="0" w:space="0" w:color="auto"/>
          </w:divBdr>
        </w:div>
        <w:div w:id="1188106872">
          <w:marLeft w:val="0"/>
          <w:marRight w:val="0"/>
          <w:marTop w:val="0"/>
          <w:marBottom w:val="0"/>
          <w:divBdr>
            <w:top w:val="none" w:sz="0" w:space="0" w:color="auto"/>
            <w:left w:val="none" w:sz="0" w:space="0" w:color="auto"/>
            <w:bottom w:val="none" w:sz="0" w:space="0" w:color="auto"/>
            <w:right w:val="none" w:sz="0" w:space="0" w:color="auto"/>
          </w:divBdr>
        </w:div>
        <w:div w:id="519398927">
          <w:marLeft w:val="0"/>
          <w:marRight w:val="0"/>
          <w:marTop w:val="0"/>
          <w:marBottom w:val="0"/>
          <w:divBdr>
            <w:top w:val="none" w:sz="0" w:space="0" w:color="auto"/>
            <w:left w:val="none" w:sz="0" w:space="0" w:color="auto"/>
            <w:bottom w:val="none" w:sz="0" w:space="0" w:color="auto"/>
            <w:right w:val="none" w:sz="0" w:space="0" w:color="auto"/>
          </w:divBdr>
        </w:div>
        <w:div w:id="1623195816">
          <w:marLeft w:val="0"/>
          <w:marRight w:val="0"/>
          <w:marTop w:val="0"/>
          <w:marBottom w:val="0"/>
          <w:divBdr>
            <w:top w:val="none" w:sz="0" w:space="0" w:color="auto"/>
            <w:left w:val="none" w:sz="0" w:space="0" w:color="auto"/>
            <w:bottom w:val="none" w:sz="0" w:space="0" w:color="auto"/>
            <w:right w:val="none" w:sz="0" w:space="0" w:color="auto"/>
          </w:divBdr>
        </w:div>
        <w:div w:id="880902133">
          <w:marLeft w:val="0"/>
          <w:marRight w:val="0"/>
          <w:marTop w:val="0"/>
          <w:marBottom w:val="0"/>
          <w:divBdr>
            <w:top w:val="none" w:sz="0" w:space="0" w:color="auto"/>
            <w:left w:val="none" w:sz="0" w:space="0" w:color="auto"/>
            <w:bottom w:val="none" w:sz="0" w:space="0" w:color="auto"/>
            <w:right w:val="none" w:sz="0" w:space="0" w:color="auto"/>
          </w:divBdr>
        </w:div>
        <w:div w:id="102653126">
          <w:marLeft w:val="0"/>
          <w:marRight w:val="0"/>
          <w:marTop w:val="0"/>
          <w:marBottom w:val="0"/>
          <w:divBdr>
            <w:top w:val="none" w:sz="0" w:space="0" w:color="auto"/>
            <w:left w:val="none" w:sz="0" w:space="0" w:color="auto"/>
            <w:bottom w:val="none" w:sz="0" w:space="0" w:color="auto"/>
            <w:right w:val="none" w:sz="0" w:space="0" w:color="auto"/>
          </w:divBdr>
        </w:div>
        <w:div w:id="1316035926">
          <w:marLeft w:val="0"/>
          <w:marRight w:val="0"/>
          <w:marTop w:val="0"/>
          <w:marBottom w:val="0"/>
          <w:divBdr>
            <w:top w:val="none" w:sz="0" w:space="0" w:color="auto"/>
            <w:left w:val="none" w:sz="0" w:space="0" w:color="auto"/>
            <w:bottom w:val="none" w:sz="0" w:space="0" w:color="auto"/>
            <w:right w:val="none" w:sz="0" w:space="0" w:color="auto"/>
          </w:divBdr>
        </w:div>
        <w:div w:id="1778020252">
          <w:marLeft w:val="0"/>
          <w:marRight w:val="0"/>
          <w:marTop w:val="0"/>
          <w:marBottom w:val="0"/>
          <w:divBdr>
            <w:top w:val="none" w:sz="0" w:space="0" w:color="auto"/>
            <w:left w:val="none" w:sz="0" w:space="0" w:color="auto"/>
            <w:bottom w:val="none" w:sz="0" w:space="0" w:color="auto"/>
            <w:right w:val="none" w:sz="0" w:space="0" w:color="auto"/>
          </w:divBdr>
        </w:div>
        <w:div w:id="1661738090">
          <w:marLeft w:val="0"/>
          <w:marRight w:val="0"/>
          <w:marTop w:val="0"/>
          <w:marBottom w:val="0"/>
          <w:divBdr>
            <w:top w:val="none" w:sz="0" w:space="0" w:color="auto"/>
            <w:left w:val="none" w:sz="0" w:space="0" w:color="auto"/>
            <w:bottom w:val="none" w:sz="0" w:space="0" w:color="auto"/>
            <w:right w:val="none" w:sz="0" w:space="0" w:color="auto"/>
          </w:divBdr>
        </w:div>
        <w:div w:id="758453324">
          <w:marLeft w:val="0"/>
          <w:marRight w:val="0"/>
          <w:marTop w:val="0"/>
          <w:marBottom w:val="0"/>
          <w:divBdr>
            <w:top w:val="none" w:sz="0" w:space="0" w:color="auto"/>
            <w:left w:val="none" w:sz="0" w:space="0" w:color="auto"/>
            <w:bottom w:val="none" w:sz="0" w:space="0" w:color="auto"/>
            <w:right w:val="none" w:sz="0" w:space="0" w:color="auto"/>
          </w:divBdr>
        </w:div>
        <w:div w:id="824933682">
          <w:marLeft w:val="0"/>
          <w:marRight w:val="0"/>
          <w:marTop w:val="0"/>
          <w:marBottom w:val="0"/>
          <w:divBdr>
            <w:top w:val="none" w:sz="0" w:space="0" w:color="auto"/>
            <w:left w:val="none" w:sz="0" w:space="0" w:color="auto"/>
            <w:bottom w:val="none" w:sz="0" w:space="0" w:color="auto"/>
            <w:right w:val="none" w:sz="0" w:space="0" w:color="auto"/>
          </w:divBdr>
        </w:div>
        <w:div w:id="614140547">
          <w:marLeft w:val="0"/>
          <w:marRight w:val="0"/>
          <w:marTop w:val="0"/>
          <w:marBottom w:val="0"/>
          <w:divBdr>
            <w:top w:val="none" w:sz="0" w:space="0" w:color="auto"/>
            <w:left w:val="none" w:sz="0" w:space="0" w:color="auto"/>
            <w:bottom w:val="none" w:sz="0" w:space="0" w:color="auto"/>
            <w:right w:val="none" w:sz="0" w:space="0" w:color="auto"/>
          </w:divBdr>
        </w:div>
      </w:divsChild>
    </w:div>
    <w:div w:id="1098991263">
      <w:bodyDiv w:val="1"/>
      <w:marLeft w:val="0"/>
      <w:marRight w:val="0"/>
      <w:marTop w:val="0"/>
      <w:marBottom w:val="0"/>
      <w:divBdr>
        <w:top w:val="none" w:sz="0" w:space="0" w:color="auto"/>
        <w:left w:val="none" w:sz="0" w:space="0" w:color="auto"/>
        <w:bottom w:val="none" w:sz="0" w:space="0" w:color="auto"/>
        <w:right w:val="none" w:sz="0" w:space="0" w:color="auto"/>
      </w:divBdr>
    </w:div>
    <w:div w:id="1159535013">
      <w:bodyDiv w:val="1"/>
      <w:marLeft w:val="0"/>
      <w:marRight w:val="0"/>
      <w:marTop w:val="0"/>
      <w:marBottom w:val="0"/>
      <w:divBdr>
        <w:top w:val="none" w:sz="0" w:space="0" w:color="auto"/>
        <w:left w:val="none" w:sz="0" w:space="0" w:color="auto"/>
        <w:bottom w:val="none" w:sz="0" w:space="0" w:color="auto"/>
        <w:right w:val="none" w:sz="0" w:space="0" w:color="auto"/>
      </w:divBdr>
      <w:divsChild>
        <w:div w:id="526259548">
          <w:marLeft w:val="0"/>
          <w:marRight w:val="0"/>
          <w:marTop w:val="0"/>
          <w:marBottom w:val="0"/>
          <w:divBdr>
            <w:top w:val="none" w:sz="0" w:space="0" w:color="auto"/>
            <w:left w:val="none" w:sz="0" w:space="0" w:color="auto"/>
            <w:bottom w:val="none" w:sz="0" w:space="0" w:color="auto"/>
            <w:right w:val="none" w:sz="0" w:space="0" w:color="auto"/>
          </w:divBdr>
        </w:div>
        <w:div w:id="1970278226">
          <w:marLeft w:val="0"/>
          <w:marRight w:val="0"/>
          <w:marTop w:val="0"/>
          <w:marBottom w:val="0"/>
          <w:divBdr>
            <w:top w:val="none" w:sz="0" w:space="0" w:color="auto"/>
            <w:left w:val="none" w:sz="0" w:space="0" w:color="auto"/>
            <w:bottom w:val="none" w:sz="0" w:space="0" w:color="auto"/>
            <w:right w:val="none" w:sz="0" w:space="0" w:color="auto"/>
          </w:divBdr>
        </w:div>
        <w:div w:id="1012149891">
          <w:marLeft w:val="0"/>
          <w:marRight w:val="0"/>
          <w:marTop w:val="0"/>
          <w:marBottom w:val="0"/>
          <w:divBdr>
            <w:top w:val="none" w:sz="0" w:space="0" w:color="auto"/>
            <w:left w:val="none" w:sz="0" w:space="0" w:color="auto"/>
            <w:bottom w:val="none" w:sz="0" w:space="0" w:color="auto"/>
            <w:right w:val="none" w:sz="0" w:space="0" w:color="auto"/>
          </w:divBdr>
        </w:div>
        <w:div w:id="1663195386">
          <w:marLeft w:val="0"/>
          <w:marRight w:val="0"/>
          <w:marTop w:val="0"/>
          <w:marBottom w:val="0"/>
          <w:divBdr>
            <w:top w:val="none" w:sz="0" w:space="0" w:color="auto"/>
            <w:left w:val="none" w:sz="0" w:space="0" w:color="auto"/>
            <w:bottom w:val="none" w:sz="0" w:space="0" w:color="auto"/>
            <w:right w:val="none" w:sz="0" w:space="0" w:color="auto"/>
          </w:divBdr>
        </w:div>
        <w:div w:id="467288281">
          <w:marLeft w:val="0"/>
          <w:marRight w:val="0"/>
          <w:marTop w:val="0"/>
          <w:marBottom w:val="0"/>
          <w:divBdr>
            <w:top w:val="none" w:sz="0" w:space="0" w:color="auto"/>
            <w:left w:val="none" w:sz="0" w:space="0" w:color="auto"/>
            <w:bottom w:val="none" w:sz="0" w:space="0" w:color="auto"/>
            <w:right w:val="none" w:sz="0" w:space="0" w:color="auto"/>
          </w:divBdr>
        </w:div>
        <w:div w:id="1862625099">
          <w:marLeft w:val="0"/>
          <w:marRight w:val="0"/>
          <w:marTop w:val="0"/>
          <w:marBottom w:val="0"/>
          <w:divBdr>
            <w:top w:val="none" w:sz="0" w:space="0" w:color="auto"/>
            <w:left w:val="none" w:sz="0" w:space="0" w:color="auto"/>
            <w:bottom w:val="none" w:sz="0" w:space="0" w:color="auto"/>
            <w:right w:val="none" w:sz="0" w:space="0" w:color="auto"/>
          </w:divBdr>
        </w:div>
      </w:divsChild>
    </w:div>
    <w:div w:id="1226406755">
      <w:bodyDiv w:val="1"/>
      <w:marLeft w:val="0"/>
      <w:marRight w:val="0"/>
      <w:marTop w:val="0"/>
      <w:marBottom w:val="0"/>
      <w:divBdr>
        <w:top w:val="none" w:sz="0" w:space="0" w:color="auto"/>
        <w:left w:val="none" w:sz="0" w:space="0" w:color="auto"/>
        <w:bottom w:val="none" w:sz="0" w:space="0" w:color="auto"/>
        <w:right w:val="none" w:sz="0" w:space="0" w:color="auto"/>
      </w:divBdr>
      <w:divsChild>
        <w:div w:id="1026909256">
          <w:marLeft w:val="0"/>
          <w:marRight w:val="0"/>
          <w:marTop w:val="0"/>
          <w:marBottom w:val="0"/>
          <w:divBdr>
            <w:top w:val="none" w:sz="0" w:space="0" w:color="auto"/>
            <w:left w:val="none" w:sz="0" w:space="0" w:color="auto"/>
            <w:bottom w:val="none" w:sz="0" w:space="0" w:color="auto"/>
            <w:right w:val="none" w:sz="0" w:space="0" w:color="auto"/>
          </w:divBdr>
        </w:div>
        <w:div w:id="1418402902">
          <w:marLeft w:val="0"/>
          <w:marRight w:val="0"/>
          <w:marTop w:val="0"/>
          <w:marBottom w:val="0"/>
          <w:divBdr>
            <w:top w:val="none" w:sz="0" w:space="0" w:color="auto"/>
            <w:left w:val="none" w:sz="0" w:space="0" w:color="auto"/>
            <w:bottom w:val="none" w:sz="0" w:space="0" w:color="auto"/>
            <w:right w:val="none" w:sz="0" w:space="0" w:color="auto"/>
          </w:divBdr>
        </w:div>
        <w:div w:id="315383927">
          <w:marLeft w:val="0"/>
          <w:marRight w:val="0"/>
          <w:marTop w:val="0"/>
          <w:marBottom w:val="0"/>
          <w:divBdr>
            <w:top w:val="none" w:sz="0" w:space="0" w:color="auto"/>
            <w:left w:val="none" w:sz="0" w:space="0" w:color="auto"/>
            <w:bottom w:val="none" w:sz="0" w:space="0" w:color="auto"/>
            <w:right w:val="none" w:sz="0" w:space="0" w:color="auto"/>
          </w:divBdr>
        </w:div>
        <w:div w:id="1663043459">
          <w:marLeft w:val="0"/>
          <w:marRight w:val="0"/>
          <w:marTop w:val="0"/>
          <w:marBottom w:val="0"/>
          <w:divBdr>
            <w:top w:val="none" w:sz="0" w:space="0" w:color="auto"/>
            <w:left w:val="none" w:sz="0" w:space="0" w:color="auto"/>
            <w:bottom w:val="none" w:sz="0" w:space="0" w:color="auto"/>
            <w:right w:val="none" w:sz="0" w:space="0" w:color="auto"/>
          </w:divBdr>
        </w:div>
        <w:div w:id="657685095">
          <w:marLeft w:val="0"/>
          <w:marRight w:val="0"/>
          <w:marTop w:val="0"/>
          <w:marBottom w:val="0"/>
          <w:divBdr>
            <w:top w:val="none" w:sz="0" w:space="0" w:color="auto"/>
            <w:left w:val="none" w:sz="0" w:space="0" w:color="auto"/>
            <w:bottom w:val="none" w:sz="0" w:space="0" w:color="auto"/>
            <w:right w:val="none" w:sz="0" w:space="0" w:color="auto"/>
          </w:divBdr>
        </w:div>
        <w:div w:id="1980567655">
          <w:marLeft w:val="0"/>
          <w:marRight w:val="0"/>
          <w:marTop w:val="0"/>
          <w:marBottom w:val="0"/>
          <w:divBdr>
            <w:top w:val="none" w:sz="0" w:space="0" w:color="auto"/>
            <w:left w:val="none" w:sz="0" w:space="0" w:color="auto"/>
            <w:bottom w:val="none" w:sz="0" w:space="0" w:color="auto"/>
            <w:right w:val="none" w:sz="0" w:space="0" w:color="auto"/>
          </w:divBdr>
        </w:div>
      </w:divsChild>
    </w:div>
    <w:div w:id="1268345707">
      <w:bodyDiv w:val="1"/>
      <w:marLeft w:val="0"/>
      <w:marRight w:val="0"/>
      <w:marTop w:val="0"/>
      <w:marBottom w:val="0"/>
      <w:divBdr>
        <w:top w:val="none" w:sz="0" w:space="0" w:color="auto"/>
        <w:left w:val="none" w:sz="0" w:space="0" w:color="auto"/>
        <w:bottom w:val="none" w:sz="0" w:space="0" w:color="auto"/>
        <w:right w:val="none" w:sz="0" w:space="0" w:color="auto"/>
      </w:divBdr>
      <w:divsChild>
        <w:div w:id="723526888">
          <w:marLeft w:val="0"/>
          <w:marRight w:val="0"/>
          <w:marTop w:val="0"/>
          <w:marBottom w:val="0"/>
          <w:divBdr>
            <w:top w:val="none" w:sz="0" w:space="0" w:color="auto"/>
            <w:left w:val="none" w:sz="0" w:space="0" w:color="auto"/>
            <w:bottom w:val="none" w:sz="0" w:space="0" w:color="auto"/>
            <w:right w:val="none" w:sz="0" w:space="0" w:color="auto"/>
          </w:divBdr>
        </w:div>
        <w:div w:id="1491631234">
          <w:marLeft w:val="0"/>
          <w:marRight w:val="0"/>
          <w:marTop w:val="0"/>
          <w:marBottom w:val="0"/>
          <w:divBdr>
            <w:top w:val="none" w:sz="0" w:space="0" w:color="auto"/>
            <w:left w:val="none" w:sz="0" w:space="0" w:color="auto"/>
            <w:bottom w:val="none" w:sz="0" w:space="0" w:color="auto"/>
            <w:right w:val="none" w:sz="0" w:space="0" w:color="auto"/>
          </w:divBdr>
        </w:div>
        <w:div w:id="847673789">
          <w:marLeft w:val="0"/>
          <w:marRight w:val="0"/>
          <w:marTop w:val="0"/>
          <w:marBottom w:val="0"/>
          <w:divBdr>
            <w:top w:val="none" w:sz="0" w:space="0" w:color="auto"/>
            <w:left w:val="none" w:sz="0" w:space="0" w:color="auto"/>
            <w:bottom w:val="none" w:sz="0" w:space="0" w:color="auto"/>
            <w:right w:val="none" w:sz="0" w:space="0" w:color="auto"/>
          </w:divBdr>
        </w:div>
        <w:div w:id="2063558004">
          <w:marLeft w:val="0"/>
          <w:marRight w:val="0"/>
          <w:marTop w:val="0"/>
          <w:marBottom w:val="0"/>
          <w:divBdr>
            <w:top w:val="none" w:sz="0" w:space="0" w:color="auto"/>
            <w:left w:val="none" w:sz="0" w:space="0" w:color="auto"/>
            <w:bottom w:val="none" w:sz="0" w:space="0" w:color="auto"/>
            <w:right w:val="none" w:sz="0" w:space="0" w:color="auto"/>
          </w:divBdr>
        </w:div>
      </w:divsChild>
    </w:div>
    <w:div w:id="1298949238">
      <w:bodyDiv w:val="1"/>
      <w:marLeft w:val="0"/>
      <w:marRight w:val="0"/>
      <w:marTop w:val="0"/>
      <w:marBottom w:val="0"/>
      <w:divBdr>
        <w:top w:val="none" w:sz="0" w:space="0" w:color="auto"/>
        <w:left w:val="none" w:sz="0" w:space="0" w:color="auto"/>
        <w:bottom w:val="none" w:sz="0" w:space="0" w:color="auto"/>
        <w:right w:val="none" w:sz="0" w:space="0" w:color="auto"/>
      </w:divBdr>
    </w:div>
    <w:div w:id="1368412618">
      <w:bodyDiv w:val="1"/>
      <w:marLeft w:val="0"/>
      <w:marRight w:val="0"/>
      <w:marTop w:val="0"/>
      <w:marBottom w:val="0"/>
      <w:divBdr>
        <w:top w:val="none" w:sz="0" w:space="0" w:color="auto"/>
        <w:left w:val="none" w:sz="0" w:space="0" w:color="auto"/>
        <w:bottom w:val="none" w:sz="0" w:space="0" w:color="auto"/>
        <w:right w:val="none" w:sz="0" w:space="0" w:color="auto"/>
      </w:divBdr>
      <w:divsChild>
        <w:div w:id="1018968210">
          <w:marLeft w:val="0"/>
          <w:marRight w:val="0"/>
          <w:marTop w:val="0"/>
          <w:marBottom w:val="0"/>
          <w:divBdr>
            <w:top w:val="none" w:sz="0" w:space="0" w:color="auto"/>
            <w:left w:val="none" w:sz="0" w:space="0" w:color="auto"/>
            <w:bottom w:val="none" w:sz="0" w:space="0" w:color="auto"/>
            <w:right w:val="none" w:sz="0" w:space="0" w:color="auto"/>
          </w:divBdr>
        </w:div>
        <w:div w:id="1215964002">
          <w:marLeft w:val="0"/>
          <w:marRight w:val="0"/>
          <w:marTop w:val="0"/>
          <w:marBottom w:val="0"/>
          <w:divBdr>
            <w:top w:val="none" w:sz="0" w:space="0" w:color="auto"/>
            <w:left w:val="none" w:sz="0" w:space="0" w:color="auto"/>
            <w:bottom w:val="none" w:sz="0" w:space="0" w:color="auto"/>
            <w:right w:val="none" w:sz="0" w:space="0" w:color="auto"/>
          </w:divBdr>
        </w:div>
        <w:div w:id="54545677">
          <w:marLeft w:val="0"/>
          <w:marRight w:val="0"/>
          <w:marTop w:val="0"/>
          <w:marBottom w:val="0"/>
          <w:divBdr>
            <w:top w:val="none" w:sz="0" w:space="0" w:color="auto"/>
            <w:left w:val="none" w:sz="0" w:space="0" w:color="auto"/>
            <w:bottom w:val="none" w:sz="0" w:space="0" w:color="auto"/>
            <w:right w:val="none" w:sz="0" w:space="0" w:color="auto"/>
          </w:divBdr>
        </w:div>
        <w:div w:id="362680168">
          <w:marLeft w:val="0"/>
          <w:marRight w:val="0"/>
          <w:marTop w:val="0"/>
          <w:marBottom w:val="0"/>
          <w:divBdr>
            <w:top w:val="none" w:sz="0" w:space="0" w:color="auto"/>
            <w:left w:val="none" w:sz="0" w:space="0" w:color="auto"/>
            <w:bottom w:val="none" w:sz="0" w:space="0" w:color="auto"/>
            <w:right w:val="none" w:sz="0" w:space="0" w:color="auto"/>
          </w:divBdr>
        </w:div>
        <w:div w:id="496771664">
          <w:marLeft w:val="0"/>
          <w:marRight w:val="0"/>
          <w:marTop w:val="0"/>
          <w:marBottom w:val="0"/>
          <w:divBdr>
            <w:top w:val="none" w:sz="0" w:space="0" w:color="auto"/>
            <w:left w:val="none" w:sz="0" w:space="0" w:color="auto"/>
            <w:bottom w:val="none" w:sz="0" w:space="0" w:color="auto"/>
            <w:right w:val="none" w:sz="0" w:space="0" w:color="auto"/>
          </w:divBdr>
        </w:div>
        <w:div w:id="1458916178">
          <w:marLeft w:val="0"/>
          <w:marRight w:val="0"/>
          <w:marTop w:val="0"/>
          <w:marBottom w:val="0"/>
          <w:divBdr>
            <w:top w:val="none" w:sz="0" w:space="0" w:color="auto"/>
            <w:left w:val="none" w:sz="0" w:space="0" w:color="auto"/>
            <w:bottom w:val="none" w:sz="0" w:space="0" w:color="auto"/>
            <w:right w:val="none" w:sz="0" w:space="0" w:color="auto"/>
          </w:divBdr>
        </w:div>
        <w:div w:id="804547198">
          <w:marLeft w:val="0"/>
          <w:marRight w:val="0"/>
          <w:marTop w:val="0"/>
          <w:marBottom w:val="0"/>
          <w:divBdr>
            <w:top w:val="none" w:sz="0" w:space="0" w:color="auto"/>
            <w:left w:val="none" w:sz="0" w:space="0" w:color="auto"/>
            <w:bottom w:val="none" w:sz="0" w:space="0" w:color="auto"/>
            <w:right w:val="none" w:sz="0" w:space="0" w:color="auto"/>
          </w:divBdr>
        </w:div>
        <w:div w:id="193085125">
          <w:marLeft w:val="0"/>
          <w:marRight w:val="0"/>
          <w:marTop w:val="0"/>
          <w:marBottom w:val="0"/>
          <w:divBdr>
            <w:top w:val="none" w:sz="0" w:space="0" w:color="auto"/>
            <w:left w:val="none" w:sz="0" w:space="0" w:color="auto"/>
            <w:bottom w:val="none" w:sz="0" w:space="0" w:color="auto"/>
            <w:right w:val="none" w:sz="0" w:space="0" w:color="auto"/>
          </w:divBdr>
        </w:div>
        <w:div w:id="769667358">
          <w:marLeft w:val="0"/>
          <w:marRight w:val="0"/>
          <w:marTop w:val="0"/>
          <w:marBottom w:val="0"/>
          <w:divBdr>
            <w:top w:val="none" w:sz="0" w:space="0" w:color="auto"/>
            <w:left w:val="none" w:sz="0" w:space="0" w:color="auto"/>
            <w:bottom w:val="none" w:sz="0" w:space="0" w:color="auto"/>
            <w:right w:val="none" w:sz="0" w:space="0" w:color="auto"/>
          </w:divBdr>
        </w:div>
        <w:div w:id="1886672274">
          <w:marLeft w:val="0"/>
          <w:marRight w:val="0"/>
          <w:marTop w:val="0"/>
          <w:marBottom w:val="0"/>
          <w:divBdr>
            <w:top w:val="none" w:sz="0" w:space="0" w:color="auto"/>
            <w:left w:val="none" w:sz="0" w:space="0" w:color="auto"/>
            <w:bottom w:val="none" w:sz="0" w:space="0" w:color="auto"/>
            <w:right w:val="none" w:sz="0" w:space="0" w:color="auto"/>
          </w:divBdr>
        </w:div>
      </w:divsChild>
    </w:div>
    <w:div w:id="1414275276">
      <w:bodyDiv w:val="1"/>
      <w:marLeft w:val="0"/>
      <w:marRight w:val="0"/>
      <w:marTop w:val="0"/>
      <w:marBottom w:val="0"/>
      <w:divBdr>
        <w:top w:val="none" w:sz="0" w:space="0" w:color="auto"/>
        <w:left w:val="none" w:sz="0" w:space="0" w:color="auto"/>
        <w:bottom w:val="none" w:sz="0" w:space="0" w:color="auto"/>
        <w:right w:val="none" w:sz="0" w:space="0" w:color="auto"/>
      </w:divBdr>
    </w:div>
    <w:div w:id="1818181168">
      <w:bodyDiv w:val="1"/>
      <w:marLeft w:val="0"/>
      <w:marRight w:val="0"/>
      <w:marTop w:val="0"/>
      <w:marBottom w:val="0"/>
      <w:divBdr>
        <w:top w:val="none" w:sz="0" w:space="0" w:color="auto"/>
        <w:left w:val="none" w:sz="0" w:space="0" w:color="auto"/>
        <w:bottom w:val="none" w:sz="0" w:space="0" w:color="auto"/>
        <w:right w:val="none" w:sz="0" w:space="0" w:color="auto"/>
      </w:divBdr>
      <w:divsChild>
        <w:div w:id="674960338">
          <w:marLeft w:val="0"/>
          <w:marRight w:val="0"/>
          <w:marTop w:val="0"/>
          <w:marBottom w:val="0"/>
          <w:divBdr>
            <w:top w:val="none" w:sz="0" w:space="0" w:color="auto"/>
            <w:left w:val="none" w:sz="0" w:space="0" w:color="auto"/>
            <w:bottom w:val="none" w:sz="0" w:space="0" w:color="auto"/>
            <w:right w:val="none" w:sz="0" w:space="0" w:color="auto"/>
          </w:divBdr>
        </w:div>
        <w:div w:id="2084060951">
          <w:marLeft w:val="0"/>
          <w:marRight w:val="0"/>
          <w:marTop w:val="0"/>
          <w:marBottom w:val="0"/>
          <w:divBdr>
            <w:top w:val="none" w:sz="0" w:space="0" w:color="auto"/>
            <w:left w:val="none" w:sz="0" w:space="0" w:color="auto"/>
            <w:bottom w:val="none" w:sz="0" w:space="0" w:color="auto"/>
            <w:right w:val="none" w:sz="0" w:space="0" w:color="auto"/>
          </w:divBdr>
        </w:div>
        <w:div w:id="1778524554">
          <w:marLeft w:val="0"/>
          <w:marRight w:val="0"/>
          <w:marTop w:val="0"/>
          <w:marBottom w:val="0"/>
          <w:divBdr>
            <w:top w:val="none" w:sz="0" w:space="0" w:color="auto"/>
            <w:left w:val="none" w:sz="0" w:space="0" w:color="auto"/>
            <w:bottom w:val="none" w:sz="0" w:space="0" w:color="auto"/>
            <w:right w:val="none" w:sz="0" w:space="0" w:color="auto"/>
          </w:divBdr>
        </w:div>
        <w:div w:id="1038772548">
          <w:marLeft w:val="0"/>
          <w:marRight w:val="0"/>
          <w:marTop w:val="0"/>
          <w:marBottom w:val="0"/>
          <w:divBdr>
            <w:top w:val="none" w:sz="0" w:space="0" w:color="auto"/>
            <w:left w:val="none" w:sz="0" w:space="0" w:color="auto"/>
            <w:bottom w:val="none" w:sz="0" w:space="0" w:color="auto"/>
            <w:right w:val="none" w:sz="0" w:space="0" w:color="auto"/>
          </w:divBdr>
        </w:div>
      </w:divsChild>
    </w:div>
    <w:div w:id="1854880637">
      <w:bodyDiv w:val="1"/>
      <w:marLeft w:val="0"/>
      <w:marRight w:val="0"/>
      <w:marTop w:val="0"/>
      <w:marBottom w:val="0"/>
      <w:divBdr>
        <w:top w:val="none" w:sz="0" w:space="0" w:color="auto"/>
        <w:left w:val="none" w:sz="0" w:space="0" w:color="auto"/>
        <w:bottom w:val="none" w:sz="0" w:space="0" w:color="auto"/>
        <w:right w:val="none" w:sz="0" w:space="0" w:color="auto"/>
      </w:divBdr>
    </w:div>
    <w:div w:id="2009940170">
      <w:bodyDiv w:val="1"/>
      <w:marLeft w:val="0"/>
      <w:marRight w:val="0"/>
      <w:marTop w:val="0"/>
      <w:marBottom w:val="0"/>
      <w:divBdr>
        <w:top w:val="none" w:sz="0" w:space="0" w:color="auto"/>
        <w:left w:val="none" w:sz="0" w:space="0" w:color="auto"/>
        <w:bottom w:val="none" w:sz="0" w:space="0" w:color="auto"/>
        <w:right w:val="none" w:sz="0" w:space="0" w:color="auto"/>
      </w:divBdr>
      <w:divsChild>
        <w:div w:id="2146771909">
          <w:marLeft w:val="0"/>
          <w:marRight w:val="0"/>
          <w:marTop w:val="0"/>
          <w:marBottom w:val="0"/>
          <w:divBdr>
            <w:top w:val="none" w:sz="0" w:space="0" w:color="auto"/>
            <w:left w:val="none" w:sz="0" w:space="0" w:color="auto"/>
            <w:bottom w:val="none" w:sz="0" w:space="0" w:color="auto"/>
            <w:right w:val="none" w:sz="0" w:space="0" w:color="auto"/>
          </w:divBdr>
        </w:div>
        <w:div w:id="1213349052">
          <w:marLeft w:val="0"/>
          <w:marRight w:val="0"/>
          <w:marTop w:val="0"/>
          <w:marBottom w:val="0"/>
          <w:divBdr>
            <w:top w:val="none" w:sz="0" w:space="0" w:color="auto"/>
            <w:left w:val="none" w:sz="0" w:space="0" w:color="auto"/>
            <w:bottom w:val="none" w:sz="0" w:space="0" w:color="auto"/>
            <w:right w:val="none" w:sz="0" w:space="0" w:color="auto"/>
          </w:divBdr>
        </w:div>
        <w:div w:id="617837809">
          <w:marLeft w:val="0"/>
          <w:marRight w:val="0"/>
          <w:marTop w:val="0"/>
          <w:marBottom w:val="0"/>
          <w:divBdr>
            <w:top w:val="none" w:sz="0" w:space="0" w:color="auto"/>
            <w:left w:val="none" w:sz="0" w:space="0" w:color="auto"/>
            <w:bottom w:val="none" w:sz="0" w:space="0" w:color="auto"/>
            <w:right w:val="none" w:sz="0" w:space="0" w:color="auto"/>
          </w:divBdr>
        </w:div>
        <w:div w:id="1871723611">
          <w:marLeft w:val="0"/>
          <w:marRight w:val="0"/>
          <w:marTop w:val="0"/>
          <w:marBottom w:val="0"/>
          <w:divBdr>
            <w:top w:val="none" w:sz="0" w:space="0" w:color="auto"/>
            <w:left w:val="none" w:sz="0" w:space="0" w:color="auto"/>
            <w:bottom w:val="none" w:sz="0" w:space="0" w:color="auto"/>
            <w:right w:val="none" w:sz="0" w:space="0" w:color="auto"/>
          </w:divBdr>
        </w:div>
      </w:divsChild>
    </w:div>
    <w:div w:id="2024237686">
      <w:bodyDiv w:val="1"/>
      <w:marLeft w:val="0"/>
      <w:marRight w:val="0"/>
      <w:marTop w:val="0"/>
      <w:marBottom w:val="0"/>
      <w:divBdr>
        <w:top w:val="none" w:sz="0" w:space="0" w:color="auto"/>
        <w:left w:val="none" w:sz="0" w:space="0" w:color="auto"/>
        <w:bottom w:val="none" w:sz="0" w:space="0" w:color="auto"/>
        <w:right w:val="none" w:sz="0" w:space="0" w:color="auto"/>
      </w:divBdr>
      <w:divsChild>
        <w:div w:id="835344237">
          <w:marLeft w:val="0"/>
          <w:marRight w:val="0"/>
          <w:marTop w:val="0"/>
          <w:marBottom w:val="0"/>
          <w:divBdr>
            <w:top w:val="none" w:sz="0" w:space="0" w:color="auto"/>
            <w:left w:val="none" w:sz="0" w:space="0" w:color="auto"/>
            <w:bottom w:val="none" w:sz="0" w:space="0" w:color="auto"/>
            <w:right w:val="none" w:sz="0" w:space="0" w:color="auto"/>
          </w:divBdr>
        </w:div>
        <w:div w:id="355665486">
          <w:marLeft w:val="0"/>
          <w:marRight w:val="0"/>
          <w:marTop w:val="0"/>
          <w:marBottom w:val="0"/>
          <w:divBdr>
            <w:top w:val="none" w:sz="0" w:space="0" w:color="auto"/>
            <w:left w:val="none" w:sz="0" w:space="0" w:color="auto"/>
            <w:bottom w:val="none" w:sz="0" w:space="0" w:color="auto"/>
            <w:right w:val="none" w:sz="0" w:space="0" w:color="auto"/>
          </w:divBdr>
        </w:div>
        <w:div w:id="1863977393">
          <w:marLeft w:val="0"/>
          <w:marRight w:val="0"/>
          <w:marTop w:val="0"/>
          <w:marBottom w:val="0"/>
          <w:divBdr>
            <w:top w:val="none" w:sz="0" w:space="0" w:color="auto"/>
            <w:left w:val="none" w:sz="0" w:space="0" w:color="auto"/>
            <w:bottom w:val="none" w:sz="0" w:space="0" w:color="auto"/>
            <w:right w:val="none" w:sz="0" w:space="0" w:color="auto"/>
          </w:divBdr>
        </w:div>
        <w:div w:id="1295792516">
          <w:marLeft w:val="0"/>
          <w:marRight w:val="0"/>
          <w:marTop w:val="0"/>
          <w:marBottom w:val="0"/>
          <w:divBdr>
            <w:top w:val="none" w:sz="0" w:space="0" w:color="auto"/>
            <w:left w:val="none" w:sz="0" w:space="0" w:color="auto"/>
            <w:bottom w:val="none" w:sz="0" w:space="0" w:color="auto"/>
            <w:right w:val="none" w:sz="0" w:space="0" w:color="auto"/>
          </w:divBdr>
        </w:div>
        <w:div w:id="549460038">
          <w:marLeft w:val="0"/>
          <w:marRight w:val="0"/>
          <w:marTop w:val="0"/>
          <w:marBottom w:val="0"/>
          <w:divBdr>
            <w:top w:val="none" w:sz="0" w:space="0" w:color="auto"/>
            <w:left w:val="none" w:sz="0" w:space="0" w:color="auto"/>
            <w:bottom w:val="none" w:sz="0" w:space="0" w:color="auto"/>
            <w:right w:val="none" w:sz="0" w:space="0" w:color="auto"/>
          </w:divBdr>
        </w:div>
        <w:div w:id="1384452681">
          <w:marLeft w:val="0"/>
          <w:marRight w:val="0"/>
          <w:marTop w:val="0"/>
          <w:marBottom w:val="0"/>
          <w:divBdr>
            <w:top w:val="none" w:sz="0" w:space="0" w:color="auto"/>
            <w:left w:val="none" w:sz="0" w:space="0" w:color="auto"/>
            <w:bottom w:val="none" w:sz="0" w:space="0" w:color="auto"/>
            <w:right w:val="none" w:sz="0" w:space="0" w:color="auto"/>
          </w:divBdr>
        </w:div>
        <w:div w:id="80412678">
          <w:marLeft w:val="0"/>
          <w:marRight w:val="0"/>
          <w:marTop w:val="0"/>
          <w:marBottom w:val="0"/>
          <w:divBdr>
            <w:top w:val="none" w:sz="0" w:space="0" w:color="auto"/>
            <w:left w:val="none" w:sz="0" w:space="0" w:color="auto"/>
            <w:bottom w:val="none" w:sz="0" w:space="0" w:color="auto"/>
            <w:right w:val="none" w:sz="0" w:space="0" w:color="auto"/>
          </w:divBdr>
        </w:div>
        <w:div w:id="1542356015">
          <w:marLeft w:val="0"/>
          <w:marRight w:val="0"/>
          <w:marTop w:val="0"/>
          <w:marBottom w:val="0"/>
          <w:divBdr>
            <w:top w:val="none" w:sz="0" w:space="0" w:color="auto"/>
            <w:left w:val="none" w:sz="0" w:space="0" w:color="auto"/>
            <w:bottom w:val="none" w:sz="0" w:space="0" w:color="auto"/>
            <w:right w:val="none" w:sz="0" w:space="0" w:color="auto"/>
          </w:divBdr>
        </w:div>
        <w:div w:id="1231696865">
          <w:marLeft w:val="0"/>
          <w:marRight w:val="0"/>
          <w:marTop w:val="0"/>
          <w:marBottom w:val="0"/>
          <w:divBdr>
            <w:top w:val="none" w:sz="0" w:space="0" w:color="auto"/>
            <w:left w:val="none" w:sz="0" w:space="0" w:color="auto"/>
            <w:bottom w:val="none" w:sz="0" w:space="0" w:color="auto"/>
            <w:right w:val="none" w:sz="0" w:space="0" w:color="auto"/>
          </w:divBdr>
        </w:div>
        <w:div w:id="1432242101">
          <w:marLeft w:val="0"/>
          <w:marRight w:val="0"/>
          <w:marTop w:val="0"/>
          <w:marBottom w:val="0"/>
          <w:divBdr>
            <w:top w:val="none" w:sz="0" w:space="0" w:color="auto"/>
            <w:left w:val="none" w:sz="0" w:space="0" w:color="auto"/>
            <w:bottom w:val="none" w:sz="0" w:space="0" w:color="auto"/>
            <w:right w:val="none" w:sz="0" w:space="0" w:color="auto"/>
          </w:divBdr>
        </w:div>
      </w:divsChild>
    </w:div>
    <w:div w:id="2114393901">
      <w:bodyDiv w:val="1"/>
      <w:marLeft w:val="0"/>
      <w:marRight w:val="0"/>
      <w:marTop w:val="0"/>
      <w:marBottom w:val="0"/>
      <w:divBdr>
        <w:top w:val="none" w:sz="0" w:space="0" w:color="auto"/>
        <w:left w:val="none" w:sz="0" w:space="0" w:color="auto"/>
        <w:bottom w:val="none" w:sz="0" w:space="0" w:color="auto"/>
        <w:right w:val="none" w:sz="0" w:space="0" w:color="auto"/>
      </w:divBdr>
      <w:divsChild>
        <w:div w:id="101413666">
          <w:marLeft w:val="0"/>
          <w:marRight w:val="0"/>
          <w:marTop w:val="0"/>
          <w:marBottom w:val="0"/>
          <w:divBdr>
            <w:top w:val="none" w:sz="0" w:space="0" w:color="auto"/>
            <w:left w:val="none" w:sz="0" w:space="0" w:color="auto"/>
            <w:bottom w:val="none" w:sz="0" w:space="0" w:color="auto"/>
            <w:right w:val="none" w:sz="0" w:space="0" w:color="auto"/>
          </w:divBdr>
        </w:div>
        <w:div w:id="2126727890">
          <w:marLeft w:val="0"/>
          <w:marRight w:val="0"/>
          <w:marTop w:val="0"/>
          <w:marBottom w:val="0"/>
          <w:divBdr>
            <w:top w:val="none" w:sz="0" w:space="0" w:color="auto"/>
            <w:left w:val="none" w:sz="0" w:space="0" w:color="auto"/>
            <w:bottom w:val="none" w:sz="0" w:space="0" w:color="auto"/>
            <w:right w:val="none" w:sz="0" w:space="0" w:color="auto"/>
          </w:divBdr>
        </w:div>
        <w:div w:id="2017269528">
          <w:marLeft w:val="0"/>
          <w:marRight w:val="0"/>
          <w:marTop w:val="0"/>
          <w:marBottom w:val="0"/>
          <w:divBdr>
            <w:top w:val="none" w:sz="0" w:space="0" w:color="auto"/>
            <w:left w:val="none" w:sz="0" w:space="0" w:color="auto"/>
            <w:bottom w:val="none" w:sz="0" w:space="0" w:color="auto"/>
            <w:right w:val="none" w:sz="0" w:space="0" w:color="auto"/>
          </w:divBdr>
        </w:div>
        <w:div w:id="2105762440">
          <w:marLeft w:val="0"/>
          <w:marRight w:val="0"/>
          <w:marTop w:val="0"/>
          <w:marBottom w:val="0"/>
          <w:divBdr>
            <w:top w:val="none" w:sz="0" w:space="0" w:color="auto"/>
            <w:left w:val="none" w:sz="0" w:space="0" w:color="auto"/>
            <w:bottom w:val="none" w:sz="0" w:space="0" w:color="auto"/>
            <w:right w:val="none" w:sz="0" w:space="0" w:color="auto"/>
          </w:divBdr>
        </w:div>
        <w:div w:id="583074444">
          <w:marLeft w:val="0"/>
          <w:marRight w:val="0"/>
          <w:marTop w:val="0"/>
          <w:marBottom w:val="0"/>
          <w:divBdr>
            <w:top w:val="none" w:sz="0" w:space="0" w:color="auto"/>
            <w:left w:val="none" w:sz="0" w:space="0" w:color="auto"/>
            <w:bottom w:val="none" w:sz="0" w:space="0" w:color="auto"/>
            <w:right w:val="none" w:sz="0" w:space="0" w:color="auto"/>
          </w:divBdr>
        </w:div>
        <w:div w:id="81148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stos.an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magda@terra.com.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20Borsato\Souza%20&amp;%20Souza\Pref.%20MAGDA\Licita&#231;&#245;es%202014\Preg&#227;o%20Presencial\Preg&#227;o%20n&#176;%2023%20Equipamentos%20Educa&#231;&#227;o\2Edital%20Preg&#227;o%20Pr%20023%20-%20equipamentos%20edu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2Edital Pregão Pr 023 - equipamentos educação</Template>
  <TotalTime>1</TotalTime>
  <Pages>29</Pages>
  <Words>7024</Words>
  <Characters>41260</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CARTA CONVITE Nº 03/2005</vt:lpstr>
    </vt:vector>
  </TitlesOfParts>
  <Company/>
  <LinksUpToDate>false</LinksUpToDate>
  <CharactersWithSpaces>48188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CONVITE Nº 03/2005</dc:title>
  <dc:creator>Fabio Borsato</dc:creator>
  <cp:lastModifiedBy>Kelly</cp:lastModifiedBy>
  <cp:revision>2</cp:revision>
  <cp:lastPrinted>2020-11-30T12:48:00Z</cp:lastPrinted>
  <dcterms:created xsi:type="dcterms:W3CDTF">2020-11-30T12:50:00Z</dcterms:created>
  <dcterms:modified xsi:type="dcterms:W3CDTF">2020-11-30T12:50:00Z</dcterms:modified>
</cp:coreProperties>
</file>